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rFonts w:hint="default"/>
          <w:lang w:val="en-US" w:eastAsia="zh-CN"/>
        </w:rPr>
      </w:pPr>
      <w:r>
        <w:rPr>
          <w:rFonts w:hint="eastAsia"/>
          <w:lang w:val="en-US" w:eastAsia="zh-CN"/>
        </w:rPr>
        <w:t>面试学习笔记</w:t>
      </w:r>
    </w:p>
    <w:p>
      <w:pPr>
        <w:pStyle w:val="3"/>
        <w:bidi w:val="0"/>
        <w:rPr>
          <w:rFonts w:hint="default"/>
          <w:lang w:val="en-US" w:eastAsia="zh-CN"/>
        </w:rPr>
      </w:pPr>
      <w:r>
        <w:rPr>
          <w:rFonts w:hint="eastAsia"/>
        </w:rPr>
        <w:t>进程之间</w:t>
      </w:r>
      <w:r>
        <w:rPr>
          <w:rFonts w:hint="eastAsia"/>
          <w:lang w:val="en-US" w:eastAsia="zh-CN"/>
        </w:rPr>
        <w:t>的</w:t>
      </w:r>
      <w:r>
        <w:rPr>
          <w:rFonts w:hint="eastAsia"/>
        </w:rPr>
        <w:t>通信</w:t>
      </w:r>
    </w:p>
    <w:p>
      <w:pPr>
        <w:pStyle w:val="4"/>
        <w:bidi w:val="0"/>
        <w:rPr>
          <w:rFonts w:hint="default"/>
          <w:lang w:val="en-US" w:eastAsia="zh-CN"/>
        </w:rPr>
      </w:pPr>
      <w:r>
        <w:rPr>
          <w:rFonts w:hint="default"/>
          <w:lang w:val="en-US" w:eastAsia="zh-CN"/>
        </w:rPr>
        <w:t>管道：</w:t>
      </w:r>
    </w:p>
    <w:p>
      <w:pPr>
        <w:rPr>
          <w:rFonts w:hint="default"/>
          <w:lang w:val="en-US" w:eastAsia="zh-CN"/>
        </w:rPr>
      </w:pPr>
      <w:r>
        <w:rPr>
          <w:rFonts w:hint="default"/>
          <w:lang w:val="en-US" w:eastAsia="zh-CN"/>
        </w:rPr>
        <w:t>管道是最简单，效率最差的一种通信方式。</w:t>
      </w:r>
    </w:p>
    <w:p>
      <w:pPr>
        <w:rPr>
          <w:rFonts w:hint="default"/>
          <w:lang w:val="en-US" w:eastAsia="zh-CN"/>
        </w:rPr>
      </w:pPr>
      <w:r>
        <w:rPr>
          <w:rFonts w:hint="default"/>
          <w:lang w:val="en-US" w:eastAsia="zh-CN"/>
        </w:rPr>
        <w:t>管道本质上就是内核中的一个缓存，当进程创建一个管道后，Linux会返回两个文件描述符，一个是写入端的描述符，一个是输出端的描述符，可以通过这两个描述符往管道写入或者读取数据。</w:t>
      </w:r>
    </w:p>
    <w:p>
      <w:pPr>
        <w:rPr>
          <w:rFonts w:hint="default"/>
          <w:lang w:val="en-US" w:eastAsia="zh-CN"/>
        </w:rPr>
      </w:pPr>
      <w:r>
        <w:rPr>
          <w:rFonts w:hint="default"/>
          <w:lang w:val="en-US" w:eastAsia="zh-CN"/>
        </w:rPr>
        <w:t>如果想要实现两个进程通过管道来通信，则需要让创建管道的进程fork子进程，这样子进程们就拥有了父进程的文件描述符，这样子进程之间也就有了对同一管道的操作。</w:t>
      </w:r>
    </w:p>
    <w:p>
      <w:pPr>
        <w:rPr>
          <w:rFonts w:hint="default"/>
          <w:lang w:val="en-US" w:eastAsia="zh-CN"/>
        </w:rPr>
      </w:pPr>
    </w:p>
    <w:p>
      <w:pPr>
        <w:rPr>
          <w:rFonts w:hint="default"/>
          <w:lang w:val="en-US" w:eastAsia="zh-CN"/>
        </w:rPr>
      </w:pPr>
      <w:r>
        <w:rPr>
          <w:rFonts w:hint="default"/>
          <w:lang w:val="en-US" w:eastAsia="zh-CN"/>
        </w:rPr>
        <w:t>缺点：</w:t>
      </w:r>
    </w:p>
    <w:p>
      <w:pPr>
        <w:rPr>
          <w:rFonts w:hint="default"/>
          <w:lang w:val="en-US" w:eastAsia="zh-CN"/>
        </w:rPr>
      </w:pPr>
      <w:r>
        <w:rPr>
          <w:rFonts w:hint="default"/>
          <w:lang w:val="en-US" w:eastAsia="zh-CN"/>
        </w:rPr>
        <w:t>半双工通信，一条管道只能一个进程写，一个进程读。</w:t>
      </w:r>
    </w:p>
    <w:p>
      <w:pPr>
        <w:rPr>
          <w:rFonts w:hint="default"/>
          <w:lang w:val="en-US" w:eastAsia="zh-CN"/>
        </w:rPr>
      </w:pPr>
      <w:r>
        <w:rPr>
          <w:rFonts w:hint="default"/>
          <w:lang w:val="en-US" w:eastAsia="zh-CN"/>
        </w:rPr>
        <w:t>一个进程写完后，另一个进程才能读，反之同理。</w:t>
      </w:r>
    </w:p>
    <w:p>
      <w:pPr>
        <w:rPr>
          <w:rFonts w:hint="default"/>
          <w:lang w:val="en-US" w:eastAsia="zh-CN"/>
        </w:rPr>
      </w:pPr>
    </w:p>
    <w:p>
      <w:pPr>
        <w:pStyle w:val="4"/>
        <w:bidi w:val="0"/>
        <w:rPr>
          <w:rFonts w:hint="default"/>
          <w:lang w:val="en-US" w:eastAsia="zh-CN"/>
        </w:rPr>
      </w:pPr>
      <w:r>
        <w:rPr>
          <w:rFonts w:hint="default"/>
          <w:lang w:val="en-US" w:eastAsia="zh-CN"/>
        </w:rPr>
        <w:t>消息队列：</w:t>
      </w:r>
    </w:p>
    <w:p>
      <w:pPr>
        <w:rPr>
          <w:rFonts w:hint="default"/>
          <w:lang w:val="en-US" w:eastAsia="zh-CN"/>
        </w:rPr>
      </w:pPr>
      <w:r>
        <w:rPr>
          <w:rFonts w:hint="default"/>
          <w:lang w:val="en-US" w:eastAsia="zh-CN"/>
        </w:rPr>
        <w:t>管道的通信方式效率是低下的，不适合进程间频繁的交换数据。这个问题，消息队列的通信方式就可以解决。A进程往消息队列写入数据后就可以正常返回，B进程需要时再去读取就可以了，效率比较高。</w:t>
      </w:r>
    </w:p>
    <w:p>
      <w:pPr>
        <w:rPr>
          <w:rFonts w:hint="default"/>
          <w:lang w:val="en-US" w:eastAsia="zh-CN"/>
        </w:rPr>
      </w:pPr>
      <w:r>
        <w:rPr>
          <w:rFonts w:hint="default"/>
          <w:lang w:val="en-US" w:eastAsia="zh-CN"/>
        </w:rPr>
        <w:t>而且，数据会被分为一个一个的数据单元，称为消息体，消息发送方和接收方约定好消息体的数据类型，不像管道是无格式的字节流类型，这样的好处是可以边发送边接收，而不需要等待完整的数据。</w:t>
      </w:r>
    </w:p>
    <w:p>
      <w:pPr>
        <w:rPr>
          <w:rFonts w:hint="default"/>
          <w:lang w:val="en-US" w:eastAsia="zh-CN"/>
        </w:rPr>
      </w:pPr>
    </w:p>
    <w:p>
      <w:pPr>
        <w:rPr>
          <w:rFonts w:hint="default"/>
          <w:lang w:val="en-US" w:eastAsia="zh-CN"/>
        </w:rPr>
      </w:pPr>
      <w:r>
        <w:rPr>
          <w:rFonts w:hint="default"/>
          <w:lang w:val="en-US" w:eastAsia="zh-CN"/>
        </w:rPr>
        <w:t>但是也有缺点，每个消息体有一个最大长度的限制，并且队列所包含消息体的总长度也是有上限的，这是其中一个不足之处。</w:t>
      </w:r>
    </w:p>
    <w:p>
      <w:pPr>
        <w:rPr>
          <w:rFonts w:hint="default"/>
          <w:lang w:val="en-US" w:eastAsia="zh-CN"/>
        </w:rPr>
      </w:pPr>
    </w:p>
    <w:p>
      <w:pPr>
        <w:rPr>
          <w:rFonts w:hint="default"/>
          <w:lang w:val="en-US" w:eastAsia="zh-CN"/>
        </w:rPr>
      </w:pPr>
      <w:r>
        <w:rPr>
          <w:rFonts w:hint="default"/>
          <w:lang w:val="en-US" w:eastAsia="zh-CN"/>
        </w:rPr>
        <w:t>另一个缺点是消息队列通信过程中存在用户态和内核态之间的数据拷贝问题。进程往消息队列写入数据时，会发送用户态拷贝数据到内核态的过程，同理读取数据时会发生从内核态到用户态拷贝数据的过程。</w:t>
      </w:r>
    </w:p>
    <w:p>
      <w:pPr>
        <w:rPr>
          <w:rFonts w:hint="default"/>
          <w:lang w:val="en-US" w:eastAsia="zh-CN"/>
        </w:rPr>
      </w:pPr>
    </w:p>
    <w:p>
      <w:pPr>
        <w:rPr>
          <w:rFonts w:hint="default"/>
          <w:lang w:val="en-US" w:eastAsia="zh-CN"/>
        </w:rPr>
      </w:pPr>
    </w:p>
    <w:p>
      <w:pPr>
        <w:pStyle w:val="4"/>
        <w:bidi w:val="0"/>
        <w:rPr>
          <w:rFonts w:hint="default"/>
          <w:lang w:val="en-US" w:eastAsia="zh-CN"/>
        </w:rPr>
      </w:pPr>
      <w:r>
        <w:rPr>
          <w:rFonts w:hint="default"/>
          <w:lang w:val="en-US" w:eastAsia="zh-CN"/>
        </w:rPr>
        <w:t>共享内存：</w:t>
      </w:r>
    </w:p>
    <w:p>
      <w:pPr>
        <w:rPr>
          <w:rFonts w:hint="default"/>
          <w:lang w:val="en-US" w:eastAsia="zh-CN"/>
        </w:rPr>
      </w:pPr>
      <w:r>
        <w:rPr>
          <w:rFonts w:hint="default"/>
          <w:lang w:val="en-US" w:eastAsia="zh-CN"/>
        </w:rPr>
        <w:t>共享内存解决了消息队列存在的内核态和用户态之间数据拷贝的问题。</w:t>
      </w:r>
    </w:p>
    <w:p>
      <w:pPr>
        <w:rPr>
          <w:rFonts w:hint="default"/>
          <w:lang w:val="en-US" w:eastAsia="zh-CN"/>
        </w:rPr>
      </w:pPr>
    </w:p>
    <w:p>
      <w:pPr>
        <w:rPr>
          <w:rFonts w:hint="default"/>
          <w:lang w:val="en-US" w:eastAsia="zh-CN"/>
        </w:rPr>
      </w:pPr>
      <w:r>
        <w:rPr>
          <w:rFonts w:hint="default"/>
          <w:lang w:val="en-US" w:eastAsia="zh-CN"/>
        </w:rPr>
        <w:t>现代操作系统对于内存管理采用的是虚拟内存技术，也就是说每个进程都有自己的虚拟内存空间，虚拟内存映射到真实的物理内存。共享内存的机制就是，不同的进程拿出一块虚拟内存空间，映射到相同的物理内存空间。这样一个进程写入的东西，另一个进程马上就能够看到，不需要进行拷贝。</w:t>
      </w:r>
    </w:p>
    <w:p>
      <w:pPr>
        <w:rPr>
          <w:rFonts w:hint="default"/>
          <w:lang w:val="en-US" w:eastAsia="zh-CN"/>
        </w:rPr>
      </w:pPr>
    </w:p>
    <w:p>
      <w:pPr>
        <w:rPr>
          <w:rFonts w:hint="default"/>
          <w:lang w:val="en-US" w:eastAsia="zh-CN"/>
        </w:rPr>
      </w:pPr>
      <w:r>
        <w:rPr>
          <w:rFonts w:hint="default"/>
          <w:lang w:val="en-US" w:eastAsia="zh-CN"/>
        </w:rPr>
        <w:t>（这里的物理内存貌似不是内核空间的内存？）</w:t>
      </w:r>
    </w:p>
    <w:p>
      <w:pPr>
        <w:rPr>
          <w:rFonts w:hint="default"/>
          <w:lang w:val="en-US" w:eastAsia="zh-CN"/>
        </w:rPr>
      </w:pPr>
    </w:p>
    <w:p>
      <w:pPr>
        <w:pStyle w:val="4"/>
        <w:bidi w:val="0"/>
        <w:rPr>
          <w:rFonts w:hint="default"/>
          <w:lang w:val="en-US" w:eastAsia="zh-CN"/>
        </w:rPr>
      </w:pPr>
      <w:r>
        <w:rPr>
          <w:rFonts w:hint="default"/>
          <w:lang w:val="en-US" w:eastAsia="zh-CN"/>
        </w:rPr>
        <w:t>信号量：</w:t>
      </w:r>
    </w:p>
    <w:p>
      <w:pPr>
        <w:rPr>
          <w:rFonts w:hint="default"/>
          <w:lang w:val="en-US" w:eastAsia="zh-CN"/>
        </w:rPr>
      </w:pPr>
      <w:r>
        <w:rPr>
          <w:rFonts w:hint="default"/>
          <w:lang w:val="en-US" w:eastAsia="zh-CN"/>
        </w:rPr>
        <w:t>当使用共享内存的通信方式，如果有多个进程同时往共享内存写入数据，有可能先写的进程的内容被其他进程覆盖了。</w:t>
      </w:r>
    </w:p>
    <w:p>
      <w:pPr>
        <w:rPr>
          <w:rFonts w:hint="default"/>
          <w:lang w:val="en-US" w:eastAsia="zh-CN"/>
        </w:rPr>
      </w:pPr>
    </w:p>
    <w:p>
      <w:pPr>
        <w:rPr>
          <w:rFonts w:hint="default"/>
          <w:lang w:val="en-US" w:eastAsia="zh-CN"/>
        </w:rPr>
      </w:pPr>
      <w:r>
        <w:rPr>
          <w:rFonts w:hint="default"/>
          <w:lang w:val="en-US" w:eastAsia="zh-CN"/>
        </w:rPr>
        <w:t>因此需要一种保护机制，信号量本质上是一个整型的计数器，用于实现进程间的互斥和同步。</w:t>
      </w:r>
    </w:p>
    <w:p>
      <w:pPr>
        <w:rPr>
          <w:rFonts w:hint="default"/>
          <w:lang w:val="en-US" w:eastAsia="zh-CN"/>
        </w:rPr>
      </w:pPr>
    </w:p>
    <w:p>
      <w:pPr>
        <w:rPr>
          <w:rFonts w:hint="default"/>
          <w:lang w:val="en-US" w:eastAsia="zh-CN"/>
        </w:rPr>
      </w:pPr>
      <w:r>
        <w:rPr>
          <w:rFonts w:hint="default"/>
          <w:lang w:val="en-US" w:eastAsia="zh-CN"/>
        </w:rPr>
        <w:t>信号量代表着资源的数量，操作信号量的方式有两种：</w:t>
      </w:r>
    </w:p>
    <w:p>
      <w:pPr>
        <w:rPr>
          <w:rFonts w:hint="default"/>
          <w:lang w:val="en-US" w:eastAsia="zh-CN"/>
        </w:rPr>
      </w:pPr>
    </w:p>
    <w:p>
      <w:pPr>
        <w:rPr>
          <w:rFonts w:hint="default"/>
          <w:lang w:val="en-US" w:eastAsia="zh-CN"/>
        </w:rPr>
      </w:pPr>
      <w:r>
        <w:rPr>
          <w:rFonts w:hint="default"/>
          <w:lang w:val="en-US" w:eastAsia="zh-CN"/>
        </w:rPr>
        <w:t>P操作：这个操作会将信号量减一，相减后信号量如果小于0，则表示资源已经被占用了，进程需要阻塞等待；如果大于等于0，则说明还有资源可用，进程可以正常执行。</w:t>
      </w:r>
    </w:p>
    <w:p>
      <w:pPr>
        <w:rPr>
          <w:rFonts w:hint="default"/>
          <w:lang w:val="en-US" w:eastAsia="zh-CN"/>
        </w:rPr>
      </w:pPr>
      <w:r>
        <w:rPr>
          <w:rFonts w:hint="default"/>
          <w:lang w:val="en-US" w:eastAsia="zh-CN"/>
        </w:rPr>
        <w:t>V操作：这个操作会将信号量加一，相加后信号量如果小于等于0，则表明当前有进程阻塞，于是会将该进程唤醒；如果大于0，则表示当前没有阻塞的进程。</w:t>
      </w:r>
    </w:p>
    <w:p>
      <w:pPr>
        <w:rPr>
          <w:rFonts w:hint="default"/>
          <w:lang w:val="en-US" w:eastAsia="zh-CN"/>
        </w:rPr>
      </w:pPr>
      <w:r>
        <w:rPr>
          <w:rFonts w:hint="default"/>
          <w:lang w:val="en-US" w:eastAsia="zh-CN"/>
        </w:rPr>
        <w:t>（1）信号量实现互斥：</w:t>
      </w:r>
    </w:p>
    <w:p>
      <w:pPr>
        <w:rPr>
          <w:rFonts w:hint="default"/>
          <w:lang w:val="en-US" w:eastAsia="zh-CN"/>
        </w:rPr>
      </w:pPr>
      <w:r>
        <w:rPr>
          <w:rFonts w:hint="default"/>
          <w:lang w:val="en-US" w:eastAsia="zh-CN"/>
        </w:rPr>
        <w:t>信号量初始化为1</w:t>
      </w:r>
    </w:p>
    <w:p>
      <w:pPr>
        <w:rPr>
          <w:rFonts w:hint="default"/>
          <w:lang w:val="en-US" w:eastAsia="zh-CN"/>
        </w:rPr>
      </w:pPr>
      <w:r>
        <w:rPr>
          <w:rFonts w:hint="default"/>
          <w:lang w:val="en-US" w:eastAsia="zh-CN"/>
        </w:rPr>
        <w:t>进程 A 在访问共享内存前，先执行了 P 操作，由于信号量的初始值为 1，故在进程 A 执行 P 操作后信号量变为 0，表示共享资源可用，于是进程 A 就可以访问共享内存。</w:t>
      </w:r>
    </w:p>
    <w:p>
      <w:pPr>
        <w:rPr>
          <w:rFonts w:hint="default"/>
          <w:lang w:val="en-US" w:eastAsia="zh-CN"/>
        </w:rPr>
      </w:pPr>
      <w:r>
        <w:rPr>
          <w:rFonts w:hint="default"/>
          <w:lang w:val="en-US" w:eastAsia="zh-CN"/>
        </w:rPr>
        <w:t>若此时，进程 B 也想访问共享内存，执行了 P 操作，结果信号量变为了 -1，这就意味着临界资源已被占用，因此进程 B 被阻塞。</w:t>
      </w:r>
    </w:p>
    <w:p>
      <w:pPr>
        <w:rPr>
          <w:rFonts w:hint="default"/>
          <w:lang w:val="en-US" w:eastAsia="zh-CN"/>
        </w:rPr>
      </w:pPr>
      <w:r>
        <w:rPr>
          <w:rFonts w:hint="default"/>
          <w:lang w:val="en-US" w:eastAsia="zh-CN"/>
        </w:rPr>
        <w:t>直到进程 A 访问完共享内存，才会执行 V 操作，使得信号量恢复为 0，接着就会唤醒阻塞中的线程 B，使得进程 B 可以访问共享内存，最后完成共享内存的访问后，执行 V 操作，使信号量恢复到初始值 1。</w:t>
      </w:r>
    </w:p>
    <w:p>
      <w:pPr>
        <w:rPr>
          <w:rFonts w:hint="default"/>
          <w:lang w:val="en-US" w:eastAsia="zh-CN"/>
        </w:rPr>
      </w:pPr>
      <w:r>
        <w:rPr>
          <w:rFonts w:hint="default"/>
          <w:lang w:val="en-US" w:eastAsia="zh-CN"/>
        </w:rPr>
        <w:t>（2）信号量实现同步：</w:t>
      </w:r>
    </w:p>
    <w:p>
      <w:pPr>
        <w:rPr>
          <w:rFonts w:hint="default"/>
          <w:lang w:val="en-US" w:eastAsia="zh-CN"/>
        </w:rPr>
      </w:pPr>
      <w:r>
        <w:rPr>
          <w:rFonts w:hint="default"/>
          <w:lang w:val="en-US" w:eastAsia="zh-CN"/>
        </w:rPr>
        <w:t>由于多线程下各线程的执行顺序是无法预料的，有些时候我们希望多个线程之间能够密切合作，这时候就需要考虑线程的同步问题。</w:t>
      </w:r>
    </w:p>
    <w:p>
      <w:pPr>
        <w:rPr>
          <w:rFonts w:hint="default"/>
          <w:lang w:val="en-US" w:eastAsia="zh-CN"/>
        </w:rPr>
      </w:pPr>
      <w:r>
        <w:rPr>
          <w:rFonts w:hint="default"/>
          <w:lang w:val="en-US" w:eastAsia="zh-CN"/>
        </w:rPr>
        <w:t>信号量初始化为0</w:t>
      </w:r>
    </w:p>
    <w:p>
      <w:pPr>
        <w:rPr>
          <w:rFonts w:hint="default"/>
          <w:lang w:val="en-US" w:eastAsia="zh-CN"/>
        </w:rPr>
      </w:pPr>
      <w:r>
        <w:rPr>
          <w:rFonts w:hint="default"/>
          <w:lang w:val="en-US" w:eastAsia="zh-CN"/>
        </w:rPr>
        <w:t>如果进程 B 比进程 A 先执行了，那么执行到 P 操作时，由于信号量初始值为 0，故信号量会变为 -1，表示进程 A 还没生产数据，于是进程 B 就阻塞等待；</w:t>
      </w:r>
    </w:p>
    <w:p>
      <w:pPr>
        <w:rPr>
          <w:rFonts w:hint="default"/>
          <w:lang w:val="en-US" w:eastAsia="zh-CN"/>
        </w:rPr>
      </w:pPr>
      <w:r>
        <w:rPr>
          <w:rFonts w:hint="default"/>
          <w:lang w:val="en-US" w:eastAsia="zh-CN"/>
        </w:rPr>
        <w:t>接着，当进程 A 生产完数据后，执行了 V 操作，就会使得信号量变为 0，于是就会唤醒阻塞在 P 操作的进程 B；</w:t>
      </w:r>
    </w:p>
    <w:p>
      <w:pPr>
        <w:rPr>
          <w:rFonts w:hint="default"/>
          <w:lang w:val="en-US" w:eastAsia="zh-CN"/>
        </w:rPr>
      </w:pPr>
      <w:r>
        <w:rPr>
          <w:rFonts w:hint="default"/>
          <w:lang w:val="en-US" w:eastAsia="zh-CN"/>
        </w:rPr>
        <w:t>最后，进程 B 被唤醒后，意味着进程 A 已经生产了数据，于是进程 B 就可以正常读取数据了。</w:t>
      </w:r>
    </w:p>
    <w:p>
      <w:pPr>
        <w:rPr>
          <w:rFonts w:hint="default"/>
          <w:lang w:val="en-US" w:eastAsia="zh-CN"/>
        </w:rPr>
      </w:pPr>
    </w:p>
    <w:p>
      <w:pPr>
        <w:pStyle w:val="4"/>
        <w:bidi w:val="0"/>
        <w:rPr>
          <w:rFonts w:hint="default"/>
          <w:lang w:val="en-US" w:eastAsia="zh-CN"/>
        </w:rPr>
      </w:pPr>
      <w:r>
        <w:rPr>
          <w:rFonts w:hint="default"/>
          <w:lang w:val="en-US" w:eastAsia="zh-CN"/>
        </w:rPr>
        <w:t>信号：</w:t>
      </w:r>
    </w:p>
    <w:p>
      <w:pPr>
        <w:rPr>
          <w:rFonts w:hint="default"/>
          <w:lang w:val="en-US" w:eastAsia="zh-CN"/>
        </w:rPr>
      </w:pPr>
      <w:r>
        <w:rPr>
          <w:rFonts w:hint="default"/>
          <w:lang w:val="en-US" w:eastAsia="zh-CN"/>
        </w:rPr>
        <w:t>在Linux中，为了响应各种事件，提供了几十种信号，可以通过kill -l命令查看。</w:t>
      </w:r>
    </w:p>
    <w:p>
      <w:pPr>
        <w:rPr>
          <w:rFonts w:hint="default"/>
          <w:lang w:val="en-US" w:eastAsia="zh-CN"/>
        </w:rPr>
      </w:pPr>
    </w:p>
    <w:p>
      <w:pPr>
        <w:rPr>
          <w:rFonts w:hint="default"/>
          <w:lang w:val="en-US" w:eastAsia="zh-CN"/>
        </w:rPr>
      </w:pPr>
      <w:r>
        <w:rPr>
          <w:rFonts w:hint="default"/>
          <w:lang w:val="en-US" w:eastAsia="zh-CN"/>
        </w:rPr>
        <w:t>如果是运行在shell终端的进程，可以通过键盘组合键来给进程发送信号，例如使用Ctrl+C产生SIGINT信号，表示终止进程。</w:t>
      </w:r>
    </w:p>
    <w:p>
      <w:pPr>
        <w:rPr>
          <w:rFonts w:hint="default"/>
          <w:lang w:val="en-US" w:eastAsia="zh-CN"/>
        </w:rPr>
      </w:pPr>
    </w:p>
    <w:p>
      <w:pPr>
        <w:rPr>
          <w:rFonts w:hint="default"/>
          <w:lang w:val="en-US" w:eastAsia="zh-CN"/>
        </w:rPr>
      </w:pPr>
      <w:r>
        <w:rPr>
          <w:rFonts w:hint="default"/>
          <w:lang w:val="en-US" w:eastAsia="zh-CN"/>
        </w:rPr>
        <w:t>如果是运行在后台的进程，可以通过命令来给进程发送信号，例如使用kill -9 PID产生SIGKILL信号，表示立即结束进程。</w:t>
      </w:r>
    </w:p>
    <w:p>
      <w:pPr>
        <w:rPr>
          <w:rFonts w:hint="default"/>
          <w:lang w:val="en-US" w:eastAsia="zh-CN"/>
        </w:rPr>
      </w:pPr>
    </w:p>
    <w:p>
      <w:pPr>
        <w:pStyle w:val="4"/>
        <w:bidi w:val="0"/>
        <w:rPr>
          <w:rFonts w:hint="default"/>
          <w:lang w:val="en-US" w:eastAsia="zh-CN"/>
        </w:rPr>
      </w:pPr>
      <w:r>
        <w:rPr>
          <w:rFonts w:hint="default"/>
          <w:lang w:val="en-US" w:eastAsia="zh-CN"/>
        </w:rPr>
        <w:t>Socket：</w:t>
      </w:r>
    </w:p>
    <w:p>
      <w:pPr>
        <w:rPr>
          <w:rFonts w:hint="default"/>
          <w:lang w:val="en-US" w:eastAsia="zh-CN"/>
        </w:rPr>
      </w:pPr>
      <w:r>
        <w:rPr>
          <w:rFonts w:hint="default"/>
          <w:lang w:val="en-US" w:eastAsia="zh-CN"/>
        </w:rPr>
        <w:t>前面提到的管道，消息队列，共享内存，信号量和信号都是在同一台主机上进行进程间通信，如果想要跨网络和不同主机上的进程进行通信，则需要用到socket。</w:t>
      </w:r>
    </w:p>
    <w:p>
      <w:pPr>
        <w:rPr>
          <w:rFonts w:hint="default"/>
          <w:lang w:val="en-US" w:eastAsia="zh-CN"/>
        </w:rPr>
      </w:pPr>
      <w:r>
        <w:rPr>
          <w:rFonts w:hint="default"/>
          <w:lang w:val="en-US" w:eastAsia="zh-CN"/>
        </w:rPr>
        <w:t>实际上，Socket不仅可以跨网络和不同主机进行进程间通信，还可以在同一主机进行进程间通信。</w:t>
      </w:r>
    </w:p>
    <w:p>
      <w:pPr>
        <w:rPr>
          <w:rFonts w:hint="default"/>
          <w:lang w:val="en-US" w:eastAsia="zh-CN"/>
        </w:rPr>
      </w:pPr>
      <w:r>
        <w:rPr>
          <w:rFonts w:hint="default"/>
          <w:lang w:val="en-US" w:eastAsia="zh-CN"/>
        </w:rPr>
        <w:t>Socket是操作系统提供给程序员操作网络的接口，根据底层不同的实现方式，通信方式也不同。</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内核态和用户态</w:t>
      </w:r>
    </w:p>
    <w:p>
      <w:pPr>
        <w:rPr>
          <w:rFonts w:hint="default"/>
          <w:lang w:val="en-US" w:eastAsia="zh-CN"/>
        </w:rPr>
      </w:pPr>
      <w:r>
        <w:rPr>
          <w:rFonts w:hint="default"/>
          <w:lang w:val="en-US" w:eastAsia="zh-CN"/>
        </w:rPr>
        <w:t>一、内核态、用户态概念</w:t>
      </w:r>
    </w:p>
    <w:p>
      <w:pPr>
        <w:rPr>
          <w:rFonts w:hint="default"/>
          <w:lang w:val="en-US" w:eastAsia="zh-CN"/>
        </w:rPr>
      </w:pPr>
      <w:r>
        <w:rPr>
          <w:rFonts w:hint="default"/>
          <w:lang w:val="en-US" w:eastAsia="zh-CN"/>
        </w:rPr>
        <w:t>内核态：也叫内核空间，是内核进程/线程所在的区域。主要负责运行系统、硬件交互。</w:t>
      </w:r>
    </w:p>
    <w:p>
      <w:pPr>
        <w:rPr>
          <w:rFonts w:hint="default"/>
          <w:lang w:val="en-US" w:eastAsia="zh-CN"/>
        </w:rPr>
      </w:pPr>
      <w:r>
        <w:rPr>
          <w:rFonts w:hint="default"/>
          <w:lang w:val="en-US" w:eastAsia="zh-CN"/>
        </w:rPr>
        <w:t>用户态：也叫用户空间，是用户进程/线程所在的区域。主要用于执行用户程序。</w:t>
      </w:r>
    </w:p>
    <w:p>
      <w:pPr>
        <w:rPr>
          <w:rFonts w:hint="default"/>
          <w:lang w:val="en-US" w:eastAsia="zh-CN"/>
        </w:rPr>
      </w:pPr>
    </w:p>
    <w:p>
      <w:pPr>
        <w:rPr>
          <w:rFonts w:hint="default"/>
          <w:lang w:val="en-US" w:eastAsia="zh-CN"/>
        </w:rPr>
      </w:pPr>
      <w:r>
        <w:rPr>
          <w:rFonts w:hint="default"/>
          <w:lang w:val="en-US" w:eastAsia="zh-CN"/>
        </w:rPr>
        <w:t>一般的操作系统对执行权限进行分级，分别为用用户态和内核态。</w:t>
      </w:r>
    </w:p>
    <w:p>
      <w:pPr>
        <w:rPr>
          <w:rFonts w:hint="default"/>
          <w:lang w:val="en-US" w:eastAsia="zh-CN"/>
        </w:rPr>
      </w:pPr>
      <w:r>
        <w:rPr>
          <w:rFonts w:hint="default"/>
          <w:lang w:val="en-US" w:eastAsia="zh-CN"/>
        </w:rPr>
        <w:t>用户态相较于内核态有较低的执行权限，很多操作是不被操作系统允许的，原因简单来说就是用户态出现问题（自己写的bug），也不能让操作系统崩溃呀。</w:t>
      </w:r>
    </w:p>
    <w:p>
      <w:pPr>
        <w:rPr>
          <w:rFonts w:hint="default"/>
          <w:lang w:val="en-US" w:eastAsia="zh-CN"/>
        </w:rPr>
      </w:pPr>
      <w:r>
        <w:rPr>
          <w:rFonts w:hint="default"/>
          <w:lang w:val="en-US" w:eastAsia="zh-CN"/>
        </w:rPr>
        <w:t>内核态相当于一个介于硬件与应用之间的层，内核有ring 0的权限，可以执行任何cpu指令，也可以引用任何内存地址，包括外围设备, 例如硬盘, 网卡，权限等级最高。</w:t>
      </w:r>
    </w:p>
    <w:p>
      <w:pPr>
        <w:rPr>
          <w:rFonts w:hint="default"/>
          <w:lang w:val="en-US" w:eastAsia="zh-CN"/>
        </w:rPr>
      </w:pPr>
      <w:r>
        <w:rPr>
          <w:rFonts w:hint="default"/>
          <w:lang w:val="en-US" w:eastAsia="zh-CN"/>
        </w:rPr>
        <w:t>用户态则权利有限，例如在内存分配中，有一部分内存是仅为内核态使用的，用户态code则不允许访问那些内存地址，每个进程只允许访问自己申请到的内存。</w:t>
      </w:r>
    </w:p>
    <w:p>
      <w:pPr>
        <w:rPr>
          <w:rFonts w:hint="default"/>
          <w:lang w:val="en-US" w:eastAsia="zh-CN"/>
        </w:rPr>
      </w:pPr>
      <w:r>
        <w:rPr>
          <w:rFonts w:hint="default"/>
          <w:lang w:val="en-US" w:eastAsia="zh-CN"/>
        </w:rPr>
        <w:t>而且不允许访问外围设备。另外在执行cpu指令的时候也可以被高优先级抢占。大多数时间各类程序都是执行在用户态下，毕竟内核就是基础而已。</w:t>
      </w:r>
    </w:p>
    <w:p>
      <w:pPr>
        <w:rPr>
          <w:rFonts w:hint="default"/>
          <w:lang w:val="en-US" w:eastAsia="zh-CN"/>
        </w:rPr>
      </w:pPr>
    </w:p>
    <w:p>
      <w:pPr>
        <w:rPr>
          <w:rFonts w:hint="default"/>
          <w:lang w:val="en-US" w:eastAsia="zh-CN"/>
        </w:rPr>
      </w:pPr>
      <w:r>
        <w:rPr>
          <w:rFonts w:hint="default"/>
          <w:lang w:val="en-US" w:eastAsia="zh-CN"/>
        </w:rPr>
        <w:t>二、内核态和用户态的区别</w:t>
      </w:r>
    </w:p>
    <w:p>
      <w:pPr>
        <w:rPr>
          <w:rFonts w:hint="default"/>
          <w:lang w:val="en-US" w:eastAsia="zh-CN"/>
        </w:rPr>
      </w:pPr>
      <w:r>
        <w:rPr>
          <w:rFonts w:hint="default"/>
          <w:lang w:val="en-US" w:eastAsia="zh-CN"/>
        </w:rPr>
        <w:t>内核态：运行的代码不受任何限制，CPU可以执行任何指令。</w:t>
      </w:r>
    </w:p>
    <w:p>
      <w:pPr>
        <w:rPr>
          <w:rFonts w:hint="default"/>
          <w:lang w:val="en-US" w:eastAsia="zh-CN"/>
        </w:rPr>
      </w:pPr>
    </w:p>
    <w:p>
      <w:pPr>
        <w:rPr>
          <w:rFonts w:hint="default"/>
          <w:lang w:val="en-US" w:eastAsia="zh-CN"/>
        </w:rPr>
      </w:pPr>
      <w:r>
        <w:rPr>
          <w:rFonts w:hint="default"/>
          <w:lang w:val="en-US" w:eastAsia="zh-CN"/>
        </w:rPr>
        <w:t>用户态：运行的代码需要受到CPU的很多检查，不能直接访问内核数据和程序，也就是说不可以像内核态线程一样访问任何有效地址。</w:t>
      </w:r>
    </w:p>
    <w:p>
      <w:pPr>
        <w:rPr>
          <w:rFonts w:hint="default"/>
          <w:lang w:val="en-US" w:eastAsia="zh-CN"/>
        </w:rPr>
      </w:pPr>
    </w:p>
    <w:p>
      <w:pPr>
        <w:rPr>
          <w:rFonts w:hint="default"/>
          <w:lang w:val="en-US" w:eastAsia="zh-CN"/>
        </w:rPr>
      </w:pPr>
      <w:r>
        <w:rPr>
          <w:rFonts w:hint="default"/>
          <w:lang w:val="en-US" w:eastAsia="zh-CN"/>
        </w:rPr>
        <w:t>操作系统在执行用户程序时，主要工作在用户态，只有在其执行没有权限完成的任务时才会切换到内核态。</w:t>
      </w:r>
    </w:p>
    <w:p>
      <w:pPr>
        <w:rPr>
          <w:rFonts w:hint="default"/>
          <w:lang w:val="en-US" w:eastAsia="zh-CN"/>
        </w:rPr>
      </w:pPr>
    </w:p>
    <w:p>
      <w:pPr>
        <w:rPr>
          <w:rFonts w:hint="default"/>
          <w:lang w:val="en-US" w:eastAsia="zh-CN"/>
        </w:rPr>
      </w:pPr>
      <w:r>
        <w:rPr>
          <w:rFonts w:hint="default"/>
          <w:lang w:val="en-US" w:eastAsia="zh-CN"/>
        </w:rPr>
        <w:t>三、为什么要区分内核态和用户态</w:t>
      </w:r>
    </w:p>
    <w:p>
      <w:pPr>
        <w:rPr>
          <w:rFonts w:hint="default"/>
          <w:lang w:val="en-US" w:eastAsia="zh-CN"/>
        </w:rPr>
      </w:pPr>
      <w:r>
        <w:rPr>
          <w:rFonts w:hint="default"/>
          <w:lang w:val="en-US" w:eastAsia="zh-CN"/>
        </w:rPr>
        <w:t>保护机制。防止用户进程误操作或者是恶意破坏系统。内核态类似于C++的私有成员，只能在类内访问，用户态类似于公有成员，可以随意访问。</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四、用户态切换到内核态的方式</w:t>
      </w:r>
    </w:p>
    <w:p>
      <w:pPr>
        <w:rPr>
          <w:rFonts w:hint="default"/>
          <w:lang w:val="en-US" w:eastAsia="zh-CN"/>
        </w:rPr>
      </w:pPr>
      <w:r>
        <w:rPr>
          <w:rFonts w:hint="default"/>
          <w:lang w:val="en-US" w:eastAsia="zh-CN"/>
        </w:rPr>
        <w:t>1、系统调用（主动）</w:t>
      </w:r>
    </w:p>
    <w:p>
      <w:pPr>
        <w:rPr>
          <w:rFonts w:hint="default"/>
          <w:lang w:val="en-US" w:eastAsia="zh-CN"/>
        </w:rPr>
      </w:pPr>
      <w:r>
        <w:rPr>
          <w:rFonts w:hint="default"/>
          <w:lang w:val="en-US" w:eastAsia="zh-CN"/>
        </w:rPr>
        <w:t>由于用户态无法完成某些任务，用户态会请求切换到内核态，内核态通过为用户专门开放的中断完成切换。</w:t>
      </w:r>
    </w:p>
    <w:p>
      <w:pPr>
        <w:rPr>
          <w:rFonts w:hint="default"/>
          <w:lang w:val="en-US" w:eastAsia="zh-CN"/>
        </w:rPr>
      </w:pPr>
      <w:r>
        <w:rPr>
          <w:rFonts w:hint="default"/>
          <w:lang w:val="en-US" w:eastAsia="zh-CN"/>
        </w:rPr>
        <w:t>2、异常（被动）</w:t>
      </w:r>
    </w:p>
    <w:p>
      <w:pPr>
        <w:rPr>
          <w:rFonts w:hint="default"/>
          <w:lang w:val="en-US" w:eastAsia="zh-CN"/>
        </w:rPr>
      </w:pPr>
      <w:r>
        <w:rPr>
          <w:rFonts w:hint="default"/>
          <w:lang w:val="en-US" w:eastAsia="zh-CN"/>
        </w:rPr>
        <w:t>在执行用户程序时出现某些不可知的异常，会从用户程序切换到内核中处理该异常的程序，也就是切换到了内核态。</w:t>
      </w:r>
    </w:p>
    <w:p>
      <w:pPr>
        <w:rPr>
          <w:rFonts w:hint="default"/>
          <w:lang w:val="en-US" w:eastAsia="zh-CN"/>
        </w:rPr>
      </w:pPr>
      <w:r>
        <w:rPr>
          <w:rFonts w:hint="default"/>
          <w:lang w:val="en-US" w:eastAsia="zh-CN"/>
        </w:rPr>
        <w:t>3、外围设备中断（被动）</w:t>
      </w:r>
    </w:p>
    <w:p>
      <w:pPr>
        <w:rPr>
          <w:rFonts w:hint="default"/>
          <w:lang w:val="en-US" w:eastAsia="zh-CN"/>
        </w:rPr>
      </w:pPr>
      <w:r>
        <w:rPr>
          <w:rFonts w:hint="default"/>
          <w:lang w:val="en-US" w:eastAsia="zh-CN"/>
        </w:rPr>
        <w:t>外围设备发出中断信号，当中断发生后，当前运行的进程暂停运行，并由操作系统内核对中断进程处理，如果中断之前CPU执行的是用户态程序，就相当于从用户态向内核态的切换。</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rPr>
      </w:pPr>
      <w:r>
        <w:rPr>
          <w:rFonts w:hint="eastAsia"/>
        </w:rPr>
        <w:t>进程死锁的原因</w:t>
      </w:r>
    </w:p>
    <w:p>
      <w:pPr>
        <w:rPr>
          <w:rFonts w:hint="eastAsia"/>
        </w:rPr>
      </w:pPr>
      <w:r>
        <w:rPr>
          <w:rFonts w:hint="eastAsia"/>
        </w:rPr>
        <w:t>答案：资源竞争及进程推进顺序非法</w:t>
      </w:r>
    </w:p>
    <w:p>
      <w:pPr>
        <w:rPr>
          <w:rFonts w:hint="default"/>
          <w:lang w:val="en-US" w:eastAsia="zh-CN"/>
        </w:rPr>
      </w:pPr>
    </w:p>
    <w:p>
      <w:pPr>
        <w:rPr>
          <w:rFonts w:hint="default"/>
          <w:lang w:val="en-US" w:eastAsia="zh-CN"/>
        </w:rPr>
      </w:pPr>
      <w:r>
        <w:rPr>
          <w:rFonts w:hint="default"/>
          <w:lang w:val="en-US" w:eastAsia="zh-CN"/>
        </w:rPr>
        <w:t>一、死锁的定义：</w:t>
      </w:r>
    </w:p>
    <w:p>
      <w:pPr>
        <w:rPr>
          <w:rFonts w:hint="default"/>
          <w:lang w:val="en-US" w:eastAsia="zh-CN"/>
        </w:rPr>
      </w:pPr>
      <w:r>
        <w:rPr>
          <w:rFonts w:hint="default"/>
          <w:lang w:val="en-US" w:eastAsia="zh-CN"/>
        </w:rPr>
        <w:t>死锁 :是指两个或两个以上的进程在执行过程中,因争夺资源而造成的一种互相等待的现象,若无外力作用,它们都将无法推进下去。</w:t>
      </w:r>
    </w:p>
    <w:p>
      <w:pPr>
        <w:rPr>
          <w:rFonts w:hint="default"/>
          <w:lang w:val="en-US" w:eastAsia="zh-CN"/>
        </w:rPr>
      </w:pPr>
    </w:p>
    <w:p>
      <w:pPr>
        <w:rPr>
          <w:rFonts w:hint="default"/>
          <w:lang w:val="en-US" w:eastAsia="zh-CN"/>
        </w:rPr>
      </w:pPr>
      <w:r>
        <w:rPr>
          <w:rFonts w:hint="default"/>
          <w:lang w:val="en-US" w:eastAsia="zh-CN"/>
        </w:rPr>
        <w:t>二、原因：</w:t>
      </w:r>
    </w:p>
    <w:p>
      <w:pPr>
        <w:rPr>
          <w:rFonts w:hint="default"/>
          <w:lang w:val="en-US" w:eastAsia="zh-CN"/>
        </w:rPr>
      </w:pPr>
      <w:r>
        <w:rPr>
          <w:rFonts w:hint="default"/>
          <w:lang w:val="en-US" w:eastAsia="zh-CN"/>
        </w:rPr>
        <w:t>（1）因为系统资源不足</w:t>
      </w:r>
    </w:p>
    <w:p>
      <w:pPr>
        <w:rPr>
          <w:rFonts w:hint="default"/>
          <w:lang w:val="en-US" w:eastAsia="zh-CN"/>
        </w:rPr>
      </w:pPr>
      <w:r>
        <w:rPr>
          <w:rFonts w:hint="default"/>
          <w:lang w:val="en-US" w:eastAsia="zh-CN"/>
        </w:rPr>
        <w:t>（2）资源分配不当等</w:t>
      </w:r>
    </w:p>
    <w:p>
      <w:pPr>
        <w:rPr>
          <w:rFonts w:hint="default"/>
          <w:lang w:val="en-US" w:eastAsia="zh-CN"/>
        </w:rPr>
      </w:pPr>
      <w:r>
        <w:rPr>
          <w:rFonts w:hint="default"/>
          <w:lang w:val="en-US" w:eastAsia="zh-CN"/>
        </w:rPr>
        <w:t>（3）进程运行推进顺序不合适</w:t>
      </w:r>
    </w:p>
    <w:p>
      <w:pPr>
        <w:rPr>
          <w:rFonts w:hint="default"/>
          <w:lang w:val="en-US" w:eastAsia="zh-CN"/>
        </w:rPr>
      </w:pPr>
      <w:r>
        <w:rPr>
          <w:rFonts w:hint="default"/>
          <w:lang w:val="en-US" w:eastAsia="zh-CN"/>
        </w:rPr>
        <w:t>如果系统资源充足，进程的资源请求都能够得到满足，死锁出现的可能性就很低，否则就会因争夺有限的资源而陷入死锁。其次，进程运行推进顺序与速度不同，也可能产生死锁。</w:t>
      </w:r>
    </w:p>
    <w:p>
      <w:pPr>
        <w:rPr>
          <w:rFonts w:hint="default"/>
          <w:lang w:val="en-US" w:eastAsia="zh-CN"/>
        </w:rPr>
      </w:pPr>
    </w:p>
    <w:p>
      <w:pPr>
        <w:rPr>
          <w:rFonts w:hint="default"/>
          <w:lang w:val="en-US" w:eastAsia="zh-CN"/>
        </w:rPr>
      </w:pPr>
      <w:r>
        <w:rPr>
          <w:rFonts w:hint="default"/>
          <w:lang w:val="en-US" w:eastAsia="zh-CN"/>
        </w:rPr>
        <w:t>三、条件：</w:t>
      </w:r>
    </w:p>
    <w:p>
      <w:pPr>
        <w:rPr>
          <w:rFonts w:hint="default"/>
          <w:lang w:val="en-US" w:eastAsia="zh-CN"/>
        </w:rPr>
      </w:pPr>
      <w:r>
        <w:rPr>
          <w:rFonts w:hint="default"/>
          <w:lang w:val="en-US" w:eastAsia="zh-CN"/>
        </w:rPr>
        <w:t>（1）互斥条件：一个资源每次只能被一个进程使用。</w:t>
      </w:r>
    </w:p>
    <w:p>
      <w:pPr>
        <w:rPr>
          <w:rFonts w:hint="default"/>
          <w:lang w:val="en-US" w:eastAsia="zh-CN"/>
        </w:rPr>
      </w:pPr>
      <w:r>
        <w:rPr>
          <w:rFonts w:hint="default"/>
          <w:lang w:val="en-US" w:eastAsia="zh-CN"/>
        </w:rPr>
        <w:t>（2）不剥夺条件：进程已获得的资源，在末使用完之前，不能强行剥夺。</w:t>
      </w:r>
    </w:p>
    <w:p>
      <w:pPr>
        <w:rPr>
          <w:rFonts w:hint="default"/>
          <w:lang w:val="en-US" w:eastAsia="zh-CN"/>
        </w:rPr>
      </w:pPr>
      <w:r>
        <w:rPr>
          <w:rFonts w:hint="default"/>
          <w:lang w:val="en-US" w:eastAsia="zh-CN"/>
        </w:rPr>
        <w:t>（3）请求与保持条件：一个进程因请求资源而阻塞时，对已获得的资源保持不放。</w:t>
      </w:r>
    </w:p>
    <w:p>
      <w:pPr>
        <w:rPr>
          <w:rFonts w:hint="default"/>
          <w:lang w:val="en-US" w:eastAsia="zh-CN"/>
        </w:rPr>
      </w:pPr>
      <w:r>
        <w:rPr>
          <w:rFonts w:hint="default"/>
          <w:lang w:val="en-US" w:eastAsia="zh-CN"/>
        </w:rPr>
        <w:t>（4）循环等待条件：若干进程之间形成一种头尾相接的循环等待资源关系。</w:t>
      </w:r>
    </w:p>
    <w:p>
      <w:pPr>
        <w:rPr>
          <w:rFonts w:hint="default"/>
          <w:lang w:val="en-US" w:eastAsia="zh-CN"/>
        </w:rPr>
      </w:pPr>
      <w:r>
        <w:rPr>
          <w:rFonts w:hint="default"/>
          <w:lang w:val="en-US" w:eastAsia="zh-CN"/>
        </w:rPr>
        <w:t>这四个条件是死锁的必要条件，只要系统发生死锁，这些条件必然成立，而只要上述条件之一不满足，就不会发生死锁。</w:t>
      </w:r>
    </w:p>
    <w:p>
      <w:pPr>
        <w:rPr>
          <w:rFonts w:hint="default"/>
          <w:lang w:val="en-US" w:eastAsia="zh-CN"/>
        </w:rPr>
      </w:pPr>
      <w:r>
        <w:rPr>
          <w:rFonts w:hint="default"/>
          <w:lang w:val="en-US" w:eastAsia="zh-CN"/>
        </w:rPr>
        <w:t>死锁的解除与预防：</w:t>
      </w:r>
    </w:p>
    <w:p>
      <w:pPr>
        <w:rPr>
          <w:rFonts w:hint="default"/>
          <w:lang w:val="en-US" w:eastAsia="zh-CN"/>
        </w:rPr>
      </w:pPr>
      <w:r>
        <w:rPr>
          <w:rFonts w:hint="default"/>
          <w:lang w:val="en-US" w:eastAsia="zh-CN"/>
        </w:rPr>
        <w:t>理解了死锁的原因，尤其是产生死锁的四个必要条件，就可以最大可能地避免、预防和解除死锁。所以，在系统设计、进程调度等方面注意如何不让这四个必要条件成立，如何确定资源的合理分配算法，避免进程永久占据系统资源。此外，也要防止进程在处于等待状态的情况下占用资源。因此，对资源的分配要给予合理的规划。</w:t>
      </w:r>
    </w:p>
    <w:p>
      <w:pPr>
        <w:rPr>
          <w:rFonts w:hint="default"/>
          <w:lang w:val="en-US" w:eastAsia="zh-CN"/>
        </w:rPr>
      </w:pPr>
      <w:r>
        <w:rPr>
          <w:rFonts w:hint="default"/>
          <w:lang w:val="en-US" w:eastAsia="zh-CN"/>
        </w:rPr>
        <w:t>其中最简单的方法就是线程都是以同样的顺序加锁和释放锁，也就是破坏了第四个条件。</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rPr>
        <w:t>四、编写死锁程序：</w:t>
      </w:r>
    </w:p>
    <w:p>
      <w:pPr>
        <w:pStyle w:val="29"/>
        <w:bidi w:val="0"/>
        <w:rPr>
          <w:rFonts w:hint="default"/>
          <w:lang w:val="en-US" w:eastAsia="zh-CN"/>
        </w:rPr>
      </w:pPr>
      <w:r>
        <w:rPr>
          <w:rFonts w:hint="default"/>
          <w:lang w:val="en-US" w:eastAsia="zh-CN"/>
        </w:rPr>
        <w:t>public class TestDeadLock {</w:t>
      </w:r>
    </w:p>
    <w:p>
      <w:pPr>
        <w:pStyle w:val="29"/>
        <w:bidi w:val="0"/>
        <w:rPr>
          <w:rFonts w:hint="default"/>
          <w:lang w:val="en-US" w:eastAsia="zh-CN"/>
        </w:rPr>
      </w:pPr>
      <w:r>
        <w:rPr>
          <w:rFonts w:hint="default"/>
          <w:lang w:val="en-US" w:eastAsia="zh-CN"/>
        </w:rPr>
        <w:tab/>
      </w:r>
      <w:r>
        <w:rPr>
          <w:rFonts w:hint="default"/>
          <w:lang w:val="en-US" w:eastAsia="zh-CN"/>
        </w:rPr>
        <w:t>private static Object ob1 = new Object();</w:t>
      </w:r>
    </w:p>
    <w:p>
      <w:pPr>
        <w:pStyle w:val="29"/>
        <w:bidi w:val="0"/>
        <w:rPr>
          <w:rFonts w:hint="default"/>
          <w:lang w:val="en-US" w:eastAsia="zh-CN"/>
        </w:rPr>
      </w:pPr>
      <w:r>
        <w:rPr>
          <w:rFonts w:hint="default"/>
          <w:lang w:val="en-US" w:eastAsia="zh-CN"/>
        </w:rPr>
        <w:tab/>
      </w:r>
      <w:r>
        <w:rPr>
          <w:rFonts w:hint="default"/>
          <w:lang w:val="en-US" w:eastAsia="zh-CN"/>
        </w:rPr>
        <w:t>private static Object ob2 = new Object();</w:t>
      </w:r>
    </w:p>
    <w:p>
      <w:pPr>
        <w:pStyle w:val="29"/>
        <w:bidi w:val="0"/>
        <w:rPr>
          <w:rFonts w:hint="default"/>
          <w:lang w:val="en-US" w:eastAsia="zh-CN"/>
        </w:rPr>
      </w:pPr>
      <w:r>
        <w:rPr>
          <w:rFonts w:hint="default"/>
          <w:lang w:val="en-US" w:eastAsia="zh-CN"/>
        </w:rPr>
        <w:tab/>
      </w:r>
      <w:r>
        <w:rPr>
          <w:rFonts w:hint="default"/>
          <w:lang w:val="en-US" w:eastAsia="zh-CN"/>
        </w:rPr>
        <w:t>public static void main(String[] args){</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//线程0</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new Thread(new Runnable(){</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@Override</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public void run() {</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synchronized (ob1) {</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System.out.println(Thread.currentThread().getName()+"获得ob1的锁");</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try {</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Thread.sleep(1000);</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synchronized(ob2){</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System.out.println(Thread.currentThread().getName()+"获得ob2的锁");</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System.out.println(Thread.currentThread().getName()+"结束");</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catch (InterruptedException e) {</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e.printStackTrace();</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}).start();</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//线程1</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new Thread(new Runnable(){</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@Override</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public void run() {</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synchronized (ob2) {</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System.out.println(Thread.currentThread().getName()+"获得ob2的锁");</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synchronized (ob1) {</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System.out.println(Thread.currentThread().getName() + "获得ob1的锁");</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System.out.println(Thread.currentThread().getName() + "结束");</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r>
        <w:rPr>
          <w:rFonts w:hint="default"/>
          <w:lang w:val="en-US" w:eastAsia="zh-CN"/>
        </w:rPr>
        <w:tab/>
      </w:r>
      <w:r>
        <w:rPr>
          <w:rFonts w:hint="default"/>
          <w:lang w:val="en-US" w:eastAsia="zh-CN"/>
        </w:rPr>
        <w:tab/>
      </w:r>
      <w:r>
        <w:rPr>
          <w:rFonts w:hint="default"/>
          <w:lang w:val="en-US" w:eastAsia="zh-CN"/>
        </w:rPr>
        <w:tab/>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}).start();</w:t>
      </w:r>
    </w:p>
    <w:p>
      <w:pPr>
        <w:pStyle w:val="29"/>
        <w:bidi w:val="0"/>
        <w:rPr>
          <w:rFonts w:hint="default"/>
          <w:lang w:val="en-US" w:eastAsia="zh-CN"/>
        </w:rPr>
      </w:pPr>
      <w:r>
        <w:rPr>
          <w:rFonts w:hint="default"/>
          <w:lang w:val="en-US" w:eastAsia="zh-CN"/>
        </w:rPr>
        <w:tab/>
      </w:r>
      <w:r>
        <w:rPr>
          <w:rFonts w:hint="default"/>
          <w:lang w:val="en-US" w:eastAsia="zh-CN"/>
        </w:rPr>
        <w:t>}</w:t>
      </w:r>
    </w:p>
    <w:p>
      <w:pPr>
        <w:pStyle w:val="29"/>
        <w:bidi w:val="0"/>
        <w:rPr>
          <w:rFonts w:hint="default"/>
          <w:lang w:val="en-US" w:eastAsia="zh-CN"/>
        </w:rPr>
      </w:pPr>
      <w:r>
        <w:rPr>
          <w:rFonts w:hint="default"/>
          <w:lang w:val="en-US" w:eastAsia="zh-CN"/>
        </w:rPr>
        <w:t>}</w:t>
      </w:r>
      <w:r>
        <w:rPr>
          <w:rFonts w:hint="default"/>
          <w:lang w:val="en-US" w:eastAsia="zh-CN"/>
        </w:rPr>
        <w:tab/>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运行结果如下：</w:t>
      </w:r>
    </w:p>
    <w:p>
      <w:pPr>
        <w:pStyle w:val="31"/>
        <w:bidi w:val="0"/>
        <w:rPr>
          <w:rFonts w:hint="default"/>
          <w:lang w:val="en-US" w:eastAsia="zh-CN"/>
        </w:rPr>
      </w:pPr>
      <w:r>
        <w:drawing>
          <wp:inline distT="0" distB="0" distL="114935" distR="114935">
            <wp:extent cx="3810000" cy="3905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3810000" cy="390525"/>
                    </a:xfrm>
                    <a:prstGeom prst="rect">
                      <a:avLst/>
                    </a:prstGeom>
                    <a:noFill/>
                    <a:ln w="9525">
                      <a:noFill/>
                    </a:ln>
                  </pic:spPr>
                </pic:pic>
              </a:graphicData>
            </a:graphic>
          </wp:inline>
        </w:drawing>
      </w:r>
    </w:p>
    <w:p>
      <w:pPr>
        <w:rPr>
          <w:rFonts w:hint="default"/>
          <w:lang w:val="en-US" w:eastAsia="zh-CN"/>
        </w:rPr>
      </w:pPr>
      <w:r>
        <w:rPr>
          <w:rFonts w:hint="default"/>
          <w:lang w:val="en-US" w:eastAsia="zh-CN"/>
        </w:rPr>
        <w:t>而不是期望的Thread-0和Thread-1能如下图一样按顺序推进执行</w:t>
      </w:r>
    </w:p>
    <w:p>
      <w:pPr>
        <w:rPr>
          <w:rFonts w:hint="default"/>
          <w:lang w:val="en-US" w:eastAsia="zh-CN"/>
        </w:rPr>
      </w:pPr>
    </w:p>
    <w:p>
      <w:pPr>
        <w:pStyle w:val="31"/>
        <w:bidi w:val="0"/>
        <w:rPr>
          <w:rFonts w:hint="default"/>
          <w:lang w:val="en-US" w:eastAsia="zh-CN"/>
        </w:rPr>
      </w:pPr>
      <w:r>
        <w:drawing>
          <wp:inline distT="0" distB="0" distL="114935" distR="114935">
            <wp:extent cx="3971925" cy="111442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3"/>
                    <a:stretch>
                      <a:fillRect/>
                    </a:stretch>
                  </pic:blipFill>
                  <pic:spPr>
                    <a:xfrm>
                      <a:off x="0" y="0"/>
                      <a:ext cx="3971925" cy="1114425"/>
                    </a:xfrm>
                    <a:prstGeom prst="rect">
                      <a:avLst/>
                    </a:prstGeom>
                    <a:noFill/>
                    <a:ln w="9525">
                      <a:noFill/>
                    </a:ln>
                  </pic:spPr>
                </pic:pic>
              </a:graphicData>
            </a:graphic>
          </wp:inline>
        </w:drawing>
      </w:r>
    </w:p>
    <w:p>
      <w:pPr>
        <w:rPr>
          <w:rFonts w:hint="default"/>
          <w:lang w:val="en-US" w:eastAsia="zh-CN"/>
        </w:rPr>
      </w:pPr>
      <w:r>
        <w:rPr>
          <w:rFonts w:hint="default"/>
          <w:lang w:val="en-US" w:eastAsia="zh-CN"/>
        </w:rPr>
        <w:t>这是因为，Thread-0获得到ob1锁之后，sleep了1s，这个时候Thread-1已经获得了ob2的锁，而此时Thread-1想再获得ob1的锁，却发现被Thread-0占有了，同样1s后Thread-0想再获得ob2的锁，却发现被Thread-1占有了，两个线程各自占有的锁恰好是对方继续执行下去所必需的，Thread-0等待Thread-1释放ob2的锁，Thread-1等待Thread-0释放ob1的锁，相互循环，造成了死锁。</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rPr>
      </w:pPr>
      <w:r>
        <w:rPr>
          <w:rFonts w:hint="eastAsia"/>
        </w:rPr>
        <w:t>死锁的处理</w:t>
      </w:r>
    </w:p>
    <w:p>
      <w:pPr>
        <w:rPr>
          <w:rFonts w:hint="eastAsia"/>
        </w:rPr>
      </w:pPr>
      <w:r>
        <w:rPr>
          <w:rFonts w:hint="eastAsia"/>
        </w:rPr>
        <w:t>答案：鸵鸟策略、预防策略、避免策略、检测与解除死锁</w:t>
      </w:r>
    </w:p>
    <w:p>
      <w:pPr>
        <w:rPr>
          <w:rFonts w:hint="default"/>
          <w:lang w:val="en-US" w:eastAsia="zh-CN"/>
        </w:rPr>
      </w:pPr>
    </w:p>
    <w:p>
      <w:pPr>
        <w:rPr>
          <w:rFonts w:hint="default"/>
          <w:lang w:val="en-US" w:eastAsia="zh-CN"/>
        </w:rPr>
      </w:pPr>
      <w:r>
        <w:rPr>
          <w:rFonts w:hint="default"/>
          <w:lang w:val="en-US" w:eastAsia="zh-CN"/>
        </w:rPr>
        <w:t>预防死锁：通过设置某些限制条件，去破坏产生死锁的四个必要条件中的一个或几个条件，来防止死锁的发生。</w:t>
      </w:r>
    </w:p>
    <w:p>
      <w:pPr>
        <w:rPr>
          <w:rFonts w:hint="default"/>
          <w:lang w:val="en-US" w:eastAsia="zh-CN"/>
        </w:rPr>
      </w:pPr>
      <w:r>
        <w:rPr>
          <w:rFonts w:hint="default"/>
          <w:lang w:val="en-US" w:eastAsia="zh-CN"/>
        </w:rPr>
        <w:t>避免死锁：在资源的动态分配过程中，用某种方法去防止系统进入不安全状态，从而避免死锁的发生。</w:t>
      </w:r>
    </w:p>
    <w:p>
      <w:pPr>
        <w:rPr>
          <w:rFonts w:hint="default"/>
          <w:lang w:val="en-US" w:eastAsia="zh-CN"/>
        </w:rPr>
      </w:pPr>
      <w:r>
        <w:rPr>
          <w:rFonts w:hint="default"/>
          <w:lang w:val="en-US" w:eastAsia="zh-CN"/>
        </w:rPr>
        <w:t>检测死锁：允许系统在运行过程中发生死锁，但可设置检测机构及时检测死锁的发生，并采取适当措施加以清除。</w:t>
      </w:r>
    </w:p>
    <w:p>
      <w:pPr>
        <w:rPr>
          <w:rFonts w:hint="default"/>
          <w:lang w:val="en-US" w:eastAsia="zh-CN"/>
        </w:rPr>
      </w:pPr>
      <w:r>
        <w:rPr>
          <w:rFonts w:hint="default"/>
          <w:lang w:val="en-US" w:eastAsia="zh-CN"/>
        </w:rPr>
        <w:t>解除死锁：当检测出死锁后，便采取适当措施将进程从死锁状态中解脱出来。</w:t>
      </w:r>
    </w:p>
    <w:p>
      <w:pPr>
        <w:rPr>
          <w:rFonts w:hint="default"/>
          <w:lang w:val="en-US" w:eastAsia="zh-CN"/>
        </w:rPr>
      </w:pPr>
    </w:p>
    <w:p>
      <w:pPr>
        <w:rPr>
          <w:rFonts w:hint="default"/>
          <w:lang w:val="en-US" w:eastAsia="zh-CN"/>
        </w:rPr>
      </w:pPr>
      <w:r>
        <w:rPr>
          <w:rFonts w:hint="default"/>
          <w:lang w:val="en-US" w:eastAsia="zh-CN"/>
        </w:rPr>
        <w:t>6.1 预防死锁</w:t>
      </w:r>
    </w:p>
    <w:p>
      <w:pPr>
        <w:rPr>
          <w:rFonts w:hint="default"/>
          <w:lang w:val="en-US" w:eastAsia="zh-CN"/>
        </w:rPr>
      </w:pPr>
      <w:r>
        <w:rPr>
          <w:rFonts w:hint="default"/>
          <w:lang w:val="en-US" w:eastAsia="zh-CN"/>
        </w:rPr>
        <w:t>破坏“互斥”条件:</w:t>
      </w:r>
    </w:p>
    <w:p>
      <w:pPr>
        <w:rPr>
          <w:rFonts w:hint="default"/>
          <w:lang w:val="en-US" w:eastAsia="zh-CN"/>
        </w:rPr>
      </w:pPr>
      <w:r>
        <w:rPr>
          <w:rFonts w:hint="default"/>
          <w:lang w:val="en-US" w:eastAsia="zh-CN"/>
        </w:rPr>
        <w:t>就是在系统里取消互斥。若资源不被一个进程独占使用，那么死锁是肯定不会发生的。但一般来说在所列的四个条件中，“互斥”条件是无法破坏的。</w:t>
      </w:r>
    </w:p>
    <w:p>
      <w:pPr>
        <w:rPr>
          <w:rFonts w:hint="default"/>
          <w:lang w:val="en-US" w:eastAsia="zh-CN"/>
        </w:rPr>
      </w:pPr>
    </w:p>
    <w:p>
      <w:pPr>
        <w:rPr>
          <w:rFonts w:hint="default"/>
          <w:lang w:val="en-US" w:eastAsia="zh-CN"/>
        </w:rPr>
      </w:pPr>
      <w:r>
        <w:rPr>
          <w:rFonts w:hint="default"/>
          <w:lang w:val="en-US" w:eastAsia="zh-CN"/>
        </w:rPr>
        <w:t>破坏“占有并等待”条件:</w:t>
      </w:r>
    </w:p>
    <w:p>
      <w:pPr>
        <w:rPr>
          <w:rFonts w:hint="default"/>
          <w:lang w:val="en-US" w:eastAsia="zh-CN"/>
        </w:rPr>
      </w:pPr>
      <w:r>
        <w:rPr>
          <w:rFonts w:hint="default"/>
          <w:lang w:val="en-US" w:eastAsia="zh-CN"/>
        </w:rPr>
        <w:t>破坏“占有并等待”条件，就是在系统中不允许进程在已获得某种资源的情况下，申请其他资源。即要想出一个办法，阻止进程在持有资源的同时申请其他资源。</w:t>
      </w:r>
    </w:p>
    <w:p>
      <w:pPr>
        <w:rPr>
          <w:rFonts w:hint="default"/>
          <w:lang w:val="en-US" w:eastAsia="zh-CN"/>
        </w:rPr>
      </w:pPr>
      <w:r>
        <w:rPr>
          <w:rFonts w:hint="default"/>
          <w:lang w:val="en-US" w:eastAsia="zh-CN"/>
        </w:rPr>
        <w:t>方法一：一次申请所需的全部资源，即 “ 一次性分配”。</w:t>
      </w:r>
    </w:p>
    <w:p>
      <w:pPr>
        <w:rPr>
          <w:rFonts w:hint="default"/>
          <w:lang w:val="en-US" w:eastAsia="zh-CN"/>
        </w:rPr>
      </w:pPr>
      <w:r>
        <w:rPr>
          <w:rFonts w:hint="default"/>
          <w:lang w:val="en-US" w:eastAsia="zh-CN"/>
        </w:rPr>
        <w:t>方法二：要求每个进程提出新的资源申请前，释放它所占有的资源。即“先释放后申请”。</w:t>
      </w:r>
    </w:p>
    <w:p>
      <w:pPr>
        <w:rPr>
          <w:rFonts w:hint="default"/>
          <w:lang w:val="en-US" w:eastAsia="zh-CN"/>
        </w:rPr>
      </w:pPr>
    </w:p>
    <w:p>
      <w:pPr>
        <w:rPr>
          <w:rFonts w:hint="default"/>
          <w:lang w:val="en-US" w:eastAsia="zh-CN"/>
        </w:rPr>
      </w:pPr>
      <w:r>
        <w:rPr>
          <w:rFonts w:hint="default"/>
          <w:lang w:val="en-US" w:eastAsia="zh-CN"/>
        </w:rPr>
        <w:t>破坏“不可抢占”条件：</w:t>
      </w:r>
    </w:p>
    <w:p>
      <w:pPr>
        <w:rPr>
          <w:rFonts w:hint="default"/>
          <w:lang w:val="en-US" w:eastAsia="zh-CN"/>
        </w:rPr>
      </w:pPr>
      <w:r>
        <w:rPr>
          <w:rFonts w:hint="default"/>
          <w:lang w:val="en-US" w:eastAsia="zh-CN"/>
        </w:rPr>
        <w:t>破坏“不可抢占”条件就是允许对资源实行抢夺。</w:t>
      </w:r>
    </w:p>
    <w:p>
      <w:pPr>
        <w:rPr>
          <w:rFonts w:hint="default"/>
          <w:lang w:val="en-US" w:eastAsia="zh-CN"/>
        </w:rPr>
      </w:pPr>
      <w:r>
        <w:rPr>
          <w:rFonts w:hint="default"/>
          <w:lang w:val="en-US" w:eastAsia="zh-CN"/>
        </w:rPr>
        <w:t>方法一：占有某些资源的同时再请求被拒绝，则该进程必须释放已占有的资源，如果有必要，可再次请求这些资源和另外的资源。</w:t>
      </w:r>
    </w:p>
    <w:p>
      <w:pPr>
        <w:rPr>
          <w:rFonts w:hint="default"/>
          <w:lang w:val="en-US" w:eastAsia="zh-CN"/>
        </w:rPr>
      </w:pPr>
      <w:r>
        <w:rPr>
          <w:rFonts w:hint="default"/>
          <w:lang w:val="en-US" w:eastAsia="zh-CN"/>
        </w:rPr>
        <w:t>方法二：设置进程优先级，优先级高的可以抢占资源。</w:t>
      </w:r>
    </w:p>
    <w:p>
      <w:pPr>
        <w:rPr>
          <w:rFonts w:hint="default"/>
          <w:lang w:val="en-US" w:eastAsia="zh-CN"/>
        </w:rPr>
      </w:pPr>
    </w:p>
    <w:p>
      <w:pPr>
        <w:rPr>
          <w:rFonts w:hint="default"/>
          <w:lang w:val="en-US" w:eastAsia="zh-CN"/>
        </w:rPr>
      </w:pPr>
      <w:r>
        <w:rPr>
          <w:rFonts w:hint="default"/>
          <w:lang w:val="en-US" w:eastAsia="zh-CN"/>
        </w:rPr>
        <w:t>破坏“循环等待”条件：</w:t>
      </w:r>
    </w:p>
    <w:p>
      <w:pPr>
        <w:rPr>
          <w:rFonts w:hint="default"/>
          <w:lang w:val="en-US" w:eastAsia="zh-CN"/>
        </w:rPr>
      </w:pPr>
      <w:r>
        <w:rPr>
          <w:rFonts w:hint="default"/>
          <w:lang w:val="en-US" w:eastAsia="zh-CN"/>
        </w:rPr>
        <w:t>将系统中的所有资源统一编号，所有进程必须按照资源编号顺序提出申请。</w:t>
      </w:r>
    </w:p>
    <w:p>
      <w:pPr>
        <w:rPr>
          <w:rFonts w:hint="default"/>
          <w:lang w:val="en-US" w:eastAsia="zh-CN"/>
        </w:rPr>
      </w:pPr>
    </w:p>
    <w:p>
      <w:pPr>
        <w:rPr>
          <w:rFonts w:hint="default"/>
          <w:lang w:val="en-US" w:eastAsia="zh-CN"/>
        </w:rPr>
      </w:pPr>
      <w:r>
        <w:rPr>
          <w:rFonts w:hint="default"/>
          <w:lang w:val="en-US" w:eastAsia="zh-CN"/>
        </w:rPr>
        <w:t>6.2避免死锁</w:t>
      </w:r>
    </w:p>
    <w:p>
      <w:pPr>
        <w:rPr>
          <w:rFonts w:hint="default"/>
          <w:lang w:val="en-US" w:eastAsia="zh-CN"/>
        </w:rPr>
      </w:pPr>
      <w:r>
        <w:rPr>
          <w:rFonts w:hint="default"/>
          <w:lang w:val="en-US" w:eastAsia="zh-CN"/>
        </w:rPr>
        <w:t>加锁顺序：线程按照一定的顺序加锁。</w:t>
      </w:r>
    </w:p>
    <w:p>
      <w:pPr>
        <w:rPr>
          <w:rFonts w:hint="default"/>
          <w:lang w:val="en-US" w:eastAsia="zh-CN"/>
        </w:rPr>
      </w:pPr>
      <w:r>
        <w:rPr>
          <w:rFonts w:hint="default"/>
          <w:lang w:val="en-US" w:eastAsia="zh-CN"/>
        </w:rPr>
        <w:t>加锁时限：线程尝试获取锁的时候加上一定的时限，超过时限则放弃对该锁的请求，并释放自己占有的锁。</w:t>
      </w:r>
    </w:p>
    <w:p>
      <w:pPr>
        <w:rPr>
          <w:rFonts w:hint="default"/>
          <w:lang w:val="en-US" w:eastAsia="zh-CN"/>
        </w:rPr>
      </w:pPr>
      <w:r>
        <w:rPr>
          <w:rFonts w:hint="default"/>
          <w:lang w:val="en-US" w:eastAsia="zh-CN"/>
        </w:rPr>
        <w:t>死锁检测：每当一个线程获得了锁，会在线程和锁相关的数据结构中（map、graph等等）将其记下。除此之外，每当有线程请求锁，也需要记录在这个数据结构中。</w:t>
      </w:r>
    </w:p>
    <w:p>
      <w:pPr>
        <w:rPr>
          <w:rFonts w:hint="default"/>
          <w:lang w:val="en-US" w:eastAsia="zh-CN"/>
        </w:rPr>
      </w:pPr>
    </w:p>
    <w:p>
      <w:pPr>
        <w:rPr>
          <w:rFonts w:hint="default"/>
          <w:lang w:val="en-US" w:eastAsia="zh-CN"/>
        </w:rPr>
      </w:pPr>
      <w:r>
        <w:rPr>
          <w:rFonts w:hint="default"/>
          <w:lang w:val="en-US" w:eastAsia="zh-CN"/>
        </w:rPr>
        <w:t>6.3 检测死锁</w:t>
      </w:r>
    </w:p>
    <w:p>
      <w:pPr>
        <w:rPr>
          <w:rFonts w:hint="default"/>
          <w:lang w:val="en-US" w:eastAsia="zh-CN"/>
        </w:rPr>
      </w:pPr>
      <w:r>
        <w:rPr>
          <w:rFonts w:hint="default"/>
          <w:lang w:val="en-US" w:eastAsia="zh-CN"/>
        </w:rPr>
        <w:t>一般来说，由于操作系统有并发，共享以及随机性等特点，通过预防和避免的手段达到排除死锁的目的是很困难的。这需要较大的系统开销，而且不能充分利用资源。为此，一种简便的方法是系统为进程分配资源时，不采取任何限制性措施，但是提供了检测和解脱死锁的手段：能发现死锁并从死锁状态中恢复出来。因此，在实际的操作系统中往往采用死锁的检测与恢复方法来排除死锁。</w:t>
      </w:r>
    </w:p>
    <w:p>
      <w:pPr>
        <w:rPr>
          <w:rFonts w:hint="default"/>
          <w:lang w:val="en-US" w:eastAsia="zh-CN"/>
        </w:rPr>
      </w:pPr>
    </w:p>
    <w:p>
      <w:pPr>
        <w:rPr>
          <w:rFonts w:hint="default"/>
          <w:lang w:val="en-US" w:eastAsia="zh-CN"/>
        </w:rPr>
      </w:pPr>
      <w:r>
        <w:rPr>
          <w:rFonts w:hint="default"/>
          <w:lang w:val="en-US" w:eastAsia="zh-CN"/>
        </w:rPr>
        <w:t>例如：</w:t>
      </w:r>
    </w:p>
    <w:p>
      <w:pPr>
        <w:rPr>
          <w:rFonts w:hint="default"/>
          <w:lang w:val="en-US" w:eastAsia="zh-CN"/>
        </w:rPr>
      </w:pPr>
      <w:r>
        <w:rPr>
          <w:rFonts w:hint="default"/>
          <w:lang w:val="en-US" w:eastAsia="zh-CN"/>
        </w:rPr>
        <w:t>进程P1占有资源R1而申请资源R2，进程P2占有资源R2而申请资源R1，按循环等待条件，进程和资源形成了环路，所以系统是死锁状态。进程P1，P2是参与死锁的进程。</w:t>
      </w:r>
    </w:p>
    <w:p>
      <w:pPr>
        <w:rPr>
          <w:rFonts w:hint="default"/>
          <w:lang w:val="en-US" w:eastAsia="zh-CN"/>
        </w:rPr>
      </w:pPr>
      <w:r>
        <w:rPr>
          <w:rFonts w:hint="default"/>
          <w:lang w:val="en-US" w:eastAsia="zh-CN"/>
        </w:rPr>
        <w:t>下面我们再来看一看死锁检测算法。算法使用的数据结构是如下这些：</w:t>
      </w:r>
    </w:p>
    <w:p>
      <w:pPr>
        <w:rPr>
          <w:rFonts w:hint="default"/>
          <w:lang w:val="en-US" w:eastAsia="zh-CN"/>
        </w:rPr>
      </w:pPr>
      <w:r>
        <w:rPr>
          <w:rFonts w:hint="default"/>
          <w:lang w:val="en-US" w:eastAsia="zh-CN"/>
        </w:rPr>
        <w:t>占有矩阵A：n*m阶，其中n表示并发进程的个数，m表示系统的各类资源的个数，这个矩阵记录了每一个进程当前占有各个资源类中资源的个数。</w:t>
      </w:r>
    </w:p>
    <w:p>
      <w:pPr>
        <w:rPr>
          <w:rFonts w:hint="default"/>
          <w:lang w:val="en-US" w:eastAsia="zh-CN"/>
        </w:rPr>
      </w:pPr>
      <w:r>
        <w:rPr>
          <w:rFonts w:hint="default"/>
          <w:lang w:val="en-US" w:eastAsia="zh-CN"/>
        </w:rPr>
        <w:t>申请矩阵R：n*m阶，其中n表示并发进程的个数，m表示系统的各类资源的个数，这个矩阵记录了每一个进程当前要完成工作需要申请的各个资源类中资源的个数。</w:t>
      </w:r>
    </w:p>
    <w:p>
      <w:pPr>
        <w:rPr>
          <w:rFonts w:hint="default"/>
          <w:lang w:val="en-US" w:eastAsia="zh-CN"/>
        </w:rPr>
      </w:pPr>
      <w:r>
        <w:rPr>
          <w:rFonts w:hint="default"/>
          <w:lang w:val="en-US" w:eastAsia="zh-CN"/>
        </w:rPr>
        <w:t>空闲向量T：记录当前m个资源类中空闲资源的个数。</w:t>
      </w:r>
    </w:p>
    <w:p>
      <w:pPr>
        <w:rPr>
          <w:rFonts w:hint="default"/>
          <w:lang w:val="en-US" w:eastAsia="zh-CN"/>
        </w:rPr>
      </w:pPr>
      <w:r>
        <w:rPr>
          <w:rFonts w:hint="default"/>
          <w:lang w:val="en-US" w:eastAsia="zh-CN"/>
        </w:rPr>
        <w:t>完成向量F：布尔型向量值为真（true）或假（false），记录当前n个并发进程能否进行完。为真即能进行完，为假则不能进行完。</w:t>
      </w:r>
    </w:p>
    <w:p>
      <w:pPr>
        <w:rPr>
          <w:rFonts w:hint="default"/>
          <w:lang w:val="en-US" w:eastAsia="zh-CN"/>
        </w:rPr>
      </w:pPr>
      <w:r>
        <w:rPr>
          <w:rFonts w:hint="default"/>
          <w:lang w:val="en-US" w:eastAsia="zh-CN"/>
        </w:rPr>
        <w:t>临时向量W：开始时W：=T。</w:t>
      </w:r>
    </w:p>
    <w:p>
      <w:pPr>
        <w:rPr>
          <w:rFonts w:hint="default"/>
          <w:lang w:val="en-US" w:eastAsia="zh-CN"/>
        </w:rPr>
      </w:pPr>
      <w:r>
        <w:rPr>
          <w:rFonts w:hint="default"/>
          <w:lang w:val="en-US" w:eastAsia="zh-CN"/>
        </w:rPr>
        <w:t>算法步骤：</w:t>
      </w:r>
    </w:p>
    <w:p>
      <w:pPr>
        <w:rPr>
          <w:rFonts w:hint="default"/>
          <w:lang w:val="en-US" w:eastAsia="zh-CN"/>
        </w:rPr>
      </w:pPr>
      <w:r>
        <w:rPr>
          <w:rFonts w:hint="default"/>
          <w:lang w:val="en-US" w:eastAsia="zh-CN"/>
        </w:rPr>
        <w:t>（1）W：=T，</w:t>
      </w:r>
    </w:p>
    <w:p>
      <w:pPr>
        <w:rPr>
          <w:rFonts w:hint="default"/>
          <w:lang w:val="en-US" w:eastAsia="zh-CN"/>
        </w:rPr>
      </w:pPr>
      <w:r>
        <w:rPr>
          <w:rFonts w:hint="default"/>
          <w:lang w:val="en-US" w:eastAsia="zh-CN"/>
        </w:rPr>
        <w:t>对于所有的i=1，2，…，n，</w:t>
      </w:r>
    </w:p>
    <w:p>
      <w:pPr>
        <w:rPr>
          <w:rFonts w:hint="default"/>
          <w:lang w:val="en-US" w:eastAsia="zh-CN"/>
        </w:rPr>
      </w:pPr>
      <w:r>
        <w:rPr>
          <w:rFonts w:hint="default"/>
          <w:lang w:val="en-US" w:eastAsia="zh-CN"/>
        </w:rPr>
        <w:t>如果A[i]=0，则F[i]：=true；否则，F[i]：=false</w:t>
      </w:r>
    </w:p>
    <w:p>
      <w:pPr>
        <w:rPr>
          <w:rFonts w:hint="default"/>
          <w:lang w:val="en-US" w:eastAsia="zh-CN"/>
        </w:rPr>
      </w:pPr>
      <w:r>
        <w:rPr>
          <w:rFonts w:hint="default"/>
          <w:lang w:val="en-US" w:eastAsia="zh-CN"/>
        </w:rPr>
        <w:t>（2）找满足下面条件的下标i：</w:t>
      </w:r>
    </w:p>
    <w:p>
      <w:pPr>
        <w:rPr>
          <w:rFonts w:hint="default"/>
          <w:lang w:val="en-US" w:eastAsia="zh-CN"/>
        </w:rPr>
      </w:pPr>
      <w:r>
        <w:rPr>
          <w:rFonts w:hint="default"/>
          <w:lang w:val="en-US" w:eastAsia="zh-CN"/>
        </w:rPr>
        <w:t>F[i]：=false并且R[i]〈=W</w:t>
      </w:r>
    </w:p>
    <w:p>
      <w:pPr>
        <w:rPr>
          <w:rFonts w:hint="default"/>
          <w:lang w:val="en-US" w:eastAsia="zh-CN"/>
        </w:rPr>
      </w:pPr>
      <w:r>
        <w:rPr>
          <w:rFonts w:hint="default"/>
          <w:lang w:val="en-US" w:eastAsia="zh-CN"/>
        </w:rPr>
        <w:t>如果不存在满足上面的条件i，则转到步骤（4）。</w:t>
      </w:r>
    </w:p>
    <w:p>
      <w:pPr>
        <w:rPr>
          <w:rFonts w:hint="default"/>
          <w:lang w:val="en-US" w:eastAsia="zh-CN"/>
        </w:rPr>
      </w:pPr>
      <w:r>
        <w:rPr>
          <w:rFonts w:hint="default"/>
          <w:lang w:val="en-US" w:eastAsia="zh-CN"/>
        </w:rPr>
        <w:t>（3）W：=W+A[i]</w:t>
      </w:r>
    </w:p>
    <w:p>
      <w:pPr>
        <w:rPr>
          <w:rFonts w:hint="default"/>
          <w:lang w:val="en-US" w:eastAsia="zh-CN"/>
        </w:rPr>
      </w:pPr>
      <w:r>
        <w:rPr>
          <w:rFonts w:hint="default"/>
          <w:lang w:val="en-US" w:eastAsia="zh-CN"/>
        </w:rPr>
        <w:t>F[i]：=true</w:t>
      </w:r>
    </w:p>
    <w:p>
      <w:pPr>
        <w:rPr>
          <w:rFonts w:hint="default"/>
          <w:lang w:val="en-US" w:eastAsia="zh-CN"/>
        </w:rPr>
      </w:pPr>
      <w:r>
        <w:rPr>
          <w:rFonts w:hint="default"/>
          <w:lang w:val="en-US" w:eastAsia="zh-CN"/>
        </w:rPr>
        <w:t>转到步骤（2）</w:t>
      </w:r>
    </w:p>
    <w:p>
      <w:pPr>
        <w:rPr>
          <w:rFonts w:hint="default"/>
          <w:lang w:val="en-US" w:eastAsia="zh-CN"/>
        </w:rPr>
      </w:pPr>
      <w:r>
        <w:rPr>
          <w:rFonts w:hint="default"/>
          <w:lang w:val="en-US" w:eastAsia="zh-CN"/>
        </w:rPr>
        <w:t>（4）如果存在i，F[i]：=false，则系统处于死锁状态，且Pi进程参与了死锁。什么时候进行死锁的检测取决于死锁发生的频率。如果死锁发生的频率高，那么死锁检测的频率也要相应提高，这样一方面可以提高系统资源的利用率，一方面可以避免更多的进程卷入死锁。如果进程申请资源不能满足就立刻进行检测，那么每当死锁形成时即能被发现，这和死锁避免的算法相近，只是系统的开销较大。为了减小死锁检测带来的系统开销，一般采取每隔一段时间进行一次死锁检测，或者在CPU的利用率降低到某一数值时，进行死锁的检测。</w:t>
      </w:r>
    </w:p>
    <w:p>
      <w:pPr>
        <w:rPr>
          <w:rFonts w:hint="default"/>
          <w:lang w:val="en-US" w:eastAsia="zh-CN"/>
        </w:rPr>
      </w:pPr>
    </w:p>
    <w:p>
      <w:pPr>
        <w:rPr>
          <w:rFonts w:hint="default"/>
          <w:lang w:val="en-US" w:eastAsia="zh-CN"/>
        </w:rPr>
      </w:pPr>
      <w:r>
        <w:rPr>
          <w:rFonts w:hint="default"/>
          <w:lang w:val="en-US" w:eastAsia="zh-CN"/>
        </w:rPr>
        <w:t>6.4 解除死锁</w:t>
      </w:r>
    </w:p>
    <w:p>
      <w:pPr>
        <w:rPr>
          <w:rFonts w:hint="default"/>
          <w:lang w:val="en-US" w:eastAsia="zh-CN"/>
        </w:rPr>
      </w:pPr>
      <w:r>
        <w:rPr>
          <w:rFonts w:hint="default"/>
          <w:lang w:val="en-US" w:eastAsia="zh-CN"/>
        </w:rPr>
        <w:t>资源剥夺法：挂起某些死锁进程，并抢占它的资源，将这些资源分配给其他的死锁进程。但应防止被挂起的进程长时间得不到资源，而处于资源匮乏的状态。</w:t>
      </w:r>
    </w:p>
    <w:p>
      <w:pPr>
        <w:rPr>
          <w:rFonts w:hint="default"/>
          <w:lang w:val="en-US" w:eastAsia="zh-CN"/>
        </w:rPr>
      </w:pPr>
      <w:r>
        <w:rPr>
          <w:rFonts w:hint="default"/>
          <w:lang w:val="en-US" w:eastAsia="zh-CN"/>
        </w:rPr>
        <w:t>撤销进程法：强制撤销部分、甚至全部死锁进程并剥夺这些进程的资源。撤销的原则可以按进程优先级和撤销进程代价的高低进行。</w:t>
      </w:r>
    </w:p>
    <w:p>
      <w:pPr>
        <w:rPr>
          <w:rFonts w:hint="default"/>
          <w:lang w:val="en-US" w:eastAsia="zh-CN"/>
        </w:rPr>
      </w:pPr>
      <w:r>
        <w:rPr>
          <w:rFonts w:hint="default"/>
          <w:lang w:val="en-US" w:eastAsia="zh-CN"/>
        </w:rPr>
        <w:t>进程回退法：让一（多）个进程回退到足以回避死锁的地步，进程回退时自愿释放资源而不是被剥夺。要求系统保持进程的历史信息，设置还原点。</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rPr>
      </w:pPr>
      <w:r>
        <w:rPr>
          <w:rFonts w:hint="eastAsia"/>
        </w:rPr>
        <w:t>操作系统中进程调度策略有哪几种？</w:t>
      </w:r>
    </w:p>
    <w:p>
      <w:pPr>
        <w:rPr>
          <w:rFonts w:hint="default"/>
          <w:lang w:val="en-US" w:eastAsia="zh-CN"/>
        </w:rPr>
      </w:pPr>
      <w:r>
        <w:rPr>
          <w:rFonts w:hint="eastAsia"/>
        </w:rPr>
        <w:t>答案：FCFS(先来先服务)，优先级，时间片轮转，多级反馈</w:t>
      </w:r>
    </w:p>
    <w:p>
      <w:pPr>
        <w:rPr>
          <w:rFonts w:hint="default"/>
          <w:lang w:val="en-US" w:eastAsia="zh-CN"/>
        </w:rPr>
      </w:pPr>
    </w:p>
    <w:p>
      <w:pPr>
        <w:rPr>
          <w:rFonts w:hint="default"/>
          <w:lang w:val="en-US" w:eastAsia="zh-CN"/>
        </w:rPr>
      </w:pPr>
      <w:r>
        <w:rPr>
          <w:rFonts w:hint="default"/>
          <w:lang w:val="en-US" w:eastAsia="zh-CN"/>
        </w:rPr>
        <w:t>一.先来先服务调度算法</w:t>
      </w:r>
    </w:p>
    <w:p>
      <w:pPr>
        <w:rPr>
          <w:rFonts w:hint="default"/>
          <w:lang w:val="en-US" w:eastAsia="zh-CN"/>
        </w:rPr>
      </w:pPr>
      <w:r>
        <w:rPr>
          <w:rFonts w:hint="default"/>
          <w:lang w:val="en-US" w:eastAsia="zh-CN"/>
        </w:rPr>
        <w:t>先来先服务(FCFS)调度算法是一种最简单的调度算法，该算法既可用于作业调度，也可用于进程调度。当在作业调度中采用该算法时，每次调度都是从后备作业队列中选择一个或多个最先进入该队列的作业，将它们调入内存，为它们分配资源、创建进程，然后放入就绪队列。在进程调度中采用FCFS算法时，则每次调度是从就绪队列中选择一个最先进入该队列的进程，为之分配处理机，使之投入运行。该进程一直运行到完成或发生某事件而阻塞后才放弃处理机。</w:t>
      </w:r>
    </w:p>
    <w:p>
      <w:pPr>
        <w:rPr>
          <w:rFonts w:hint="default"/>
          <w:lang w:val="en-US" w:eastAsia="zh-CN"/>
        </w:rPr>
      </w:pPr>
    </w:p>
    <w:p>
      <w:pPr>
        <w:rPr>
          <w:rFonts w:hint="default"/>
          <w:lang w:val="en-US" w:eastAsia="zh-CN"/>
        </w:rPr>
      </w:pPr>
      <w:r>
        <w:rPr>
          <w:rFonts w:hint="default"/>
          <w:lang w:val="en-US" w:eastAsia="zh-CN"/>
        </w:rPr>
        <w:t>二.短作业(进程)优先调度算法</w:t>
      </w:r>
    </w:p>
    <w:p>
      <w:pPr>
        <w:rPr>
          <w:rFonts w:hint="default"/>
          <w:lang w:val="en-US" w:eastAsia="zh-CN"/>
        </w:rPr>
      </w:pPr>
      <w:r>
        <w:rPr>
          <w:rFonts w:hint="default"/>
          <w:lang w:val="en-US" w:eastAsia="zh-CN"/>
        </w:rPr>
        <w:t>短作业(进程)优先调度算法SJ(P)F，是指对短作业或短进程优先调度的算法。它们可以分别用于作业调度和进程调度。短作业优先(SJF)的调度算法是从后备队列中选择一个或若干个估计运行时间最短的作业，将它们调入内存运行。而短进程优先(SPF)调度算法则是从就绪队列中选出一个估计运行时间最短的进程，将处理机分配给它，使它立即执行并一直执行到完成，或发生某事件而被阻塞放弃处理机时再重新调度。</w:t>
      </w:r>
    </w:p>
    <w:p>
      <w:pPr>
        <w:rPr>
          <w:rFonts w:hint="default"/>
          <w:lang w:val="en-US" w:eastAsia="zh-CN"/>
        </w:rPr>
      </w:pPr>
    </w:p>
    <w:p>
      <w:pPr>
        <w:rPr>
          <w:rFonts w:hint="default"/>
          <w:lang w:val="en-US" w:eastAsia="zh-CN"/>
        </w:rPr>
      </w:pPr>
      <w:r>
        <w:rPr>
          <w:rFonts w:hint="default"/>
          <w:lang w:val="en-US" w:eastAsia="zh-CN"/>
        </w:rPr>
        <w:t>三.高优先权优先调度算法</w:t>
      </w:r>
    </w:p>
    <w:p>
      <w:pPr>
        <w:rPr>
          <w:rFonts w:hint="default"/>
          <w:lang w:val="en-US" w:eastAsia="zh-CN"/>
        </w:rPr>
      </w:pPr>
      <w:r>
        <w:rPr>
          <w:rFonts w:hint="default"/>
          <w:lang w:val="en-US" w:eastAsia="zh-CN"/>
        </w:rPr>
        <w:t>为了照顾紧迫型作业，使之在进入系统后便获得优先处理，引入了最高优先权优先(FPF)调度算法。此算法常被用于批处理系统中，作为作业调度算法，也作为多种操作系统中的进程调度算法，还可用于实时系统中。当把该算法用于作业调度时，系统将从后备队列中选择若干个优先权最高的作业装入内存。当用于进程调度时，该算法是把处理机分配给就绪队列中优先权最高的进程，这时，又可进一步把该算法分成如下两种。</w:t>
      </w:r>
    </w:p>
    <w:p>
      <w:pPr>
        <w:rPr>
          <w:rFonts w:hint="default"/>
          <w:lang w:val="en-US" w:eastAsia="zh-CN"/>
        </w:rPr>
      </w:pPr>
    </w:p>
    <w:p>
      <w:pPr>
        <w:rPr>
          <w:rFonts w:hint="default"/>
          <w:lang w:val="en-US" w:eastAsia="zh-CN"/>
        </w:rPr>
      </w:pPr>
      <w:r>
        <w:rPr>
          <w:rFonts w:hint="default"/>
          <w:lang w:val="en-US" w:eastAsia="zh-CN"/>
        </w:rPr>
        <w:t>1. 非抢占式优先权算法：</w:t>
      </w:r>
    </w:p>
    <w:p>
      <w:pPr>
        <w:rPr>
          <w:rFonts w:hint="default"/>
          <w:lang w:val="en-US" w:eastAsia="zh-CN"/>
        </w:rPr>
      </w:pPr>
      <w:r>
        <w:rPr>
          <w:rFonts w:hint="default"/>
          <w:lang w:val="en-US" w:eastAsia="zh-CN"/>
        </w:rPr>
        <w:t>在这种方式下，系统一旦把处理机分配给就绪队列中优先权最高的进程后，该进程便一直执行下去，直至完成；或因发生某事件使该进程放弃处理机时，系统方可再将处理机重新分配给另一优先权最高的进程。这种调度算法主要用于批处理系统中；也可用于某些对实时性要求不严的实时系统中。</w:t>
      </w:r>
    </w:p>
    <w:p>
      <w:pPr>
        <w:rPr>
          <w:rFonts w:hint="default"/>
          <w:lang w:val="en-US" w:eastAsia="zh-CN"/>
        </w:rPr>
      </w:pPr>
    </w:p>
    <w:p>
      <w:pPr>
        <w:rPr>
          <w:rFonts w:hint="default"/>
          <w:lang w:val="en-US" w:eastAsia="zh-CN"/>
        </w:rPr>
      </w:pPr>
      <w:r>
        <w:rPr>
          <w:rFonts w:hint="default"/>
          <w:lang w:val="en-US" w:eastAsia="zh-CN"/>
        </w:rPr>
        <w:t>2. 抢占式优先权调度算法：</w:t>
      </w:r>
    </w:p>
    <w:p>
      <w:pPr>
        <w:rPr>
          <w:rFonts w:hint="default"/>
          <w:lang w:val="en-US" w:eastAsia="zh-CN"/>
        </w:rPr>
      </w:pPr>
      <w:r>
        <w:rPr>
          <w:rFonts w:hint="default"/>
          <w:lang w:val="en-US" w:eastAsia="zh-CN"/>
        </w:rPr>
        <w:t>在这种方式下，系统同样是把处理机分配给优先权最高的进程，使之执行。但在其执行期间，只要又出现了另一个其优先权更高的进程，进程调度程序就立即停止当前进程(原优先权最高的进程)的执行，重新将处理机分配给新到的优先权最高的进程。因此，在采用这种调度算法时，是每当系统中出现一个新的就绪进程i 时，就将其优先权Pi与正在执行的进程j 的优先权Pj进行比较。如果Pi≤Pj，原进程Pj便继续执行；但如果是Pi&gt;Pj，则立即停止Pj的执行，做进程切换，使i 进程投入执行。显然，这种抢占式的优先权调度算法能更好地满足紧迫作业的要求，故而常用于要求比较严格的实时系统中，以及对性能要求较高的批处理和分时系统中。</w:t>
      </w:r>
    </w:p>
    <w:p>
      <w:pPr>
        <w:rPr>
          <w:rFonts w:hint="default"/>
          <w:lang w:val="en-US" w:eastAsia="zh-CN"/>
        </w:rPr>
      </w:pPr>
    </w:p>
    <w:p>
      <w:pPr>
        <w:rPr>
          <w:rFonts w:hint="default"/>
          <w:lang w:val="en-US" w:eastAsia="zh-CN"/>
        </w:rPr>
      </w:pPr>
      <w:r>
        <w:rPr>
          <w:rFonts w:hint="default"/>
          <w:lang w:val="en-US" w:eastAsia="zh-CN"/>
        </w:rPr>
        <w:t>3.容易出现优先级倒置现象：</w:t>
      </w:r>
    </w:p>
    <w:p>
      <w:pPr>
        <w:rPr>
          <w:rFonts w:hint="default"/>
          <w:lang w:val="en-US" w:eastAsia="zh-CN"/>
        </w:rPr>
      </w:pPr>
      <w:r>
        <w:rPr>
          <w:rFonts w:hint="default"/>
          <w:lang w:val="en-US" w:eastAsia="zh-CN"/>
        </w:rPr>
        <w:t>优先级反转是指一个低优先级的任务持有一个被高优先级任务所需要的共享资源。高优先任务由于因资源缺乏而处于受阻状态，一直等到低优先级任务释放资源为止。而低优先级获得的CPU时间少，如果此时有优先级处于两者之间的任务，并且不需要那个共享资源，则该中优先级的任务反而超过这两个任务而获得CPU时间。如果高优先级等待资源时不是阻塞等待，而是忙循环，则可能永远无法获得资源，因为此时低优先级进程无法与高优先级进程争夺CPU时间，从而无法执行，进而无法释放资源，造成的后果就是高优先级任务无法获得资源而继续推进。</w:t>
      </w:r>
    </w:p>
    <w:p>
      <w:pPr>
        <w:rPr>
          <w:rFonts w:hint="default"/>
          <w:lang w:val="en-US" w:eastAsia="zh-CN"/>
        </w:rPr>
      </w:pPr>
    </w:p>
    <w:p>
      <w:pPr>
        <w:rPr>
          <w:rFonts w:hint="default"/>
          <w:lang w:val="en-US" w:eastAsia="zh-CN"/>
        </w:rPr>
      </w:pPr>
      <w:r>
        <w:rPr>
          <w:rFonts w:hint="default"/>
          <w:lang w:val="en-US" w:eastAsia="zh-CN"/>
        </w:rPr>
        <w:t>4.优先级反转案例解释：</w:t>
      </w:r>
    </w:p>
    <w:p>
      <w:pPr>
        <w:rPr>
          <w:rFonts w:hint="default"/>
          <w:lang w:val="en-US" w:eastAsia="zh-CN"/>
        </w:rPr>
      </w:pPr>
      <w:r>
        <w:rPr>
          <w:rFonts w:hint="default"/>
          <w:lang w:val="en-US" w:eastAsia="zh-CN"/>
        </w:rPr>
        <w:t>不同优先级线程对共享资源的访问的同步机制。优先级为高和低的线程tall和线程low需要访问共享资源，优先级为中等的线程mid不访问该共享资源。当low正在访问共享资源时，tall等待该共享资源的互斥锁，但是此时low被mid抢先了，导致mid运行tall阻塞。即优先级低的线程mid运行，优先级高的tall被阻塞。</w:t>
      </w:r>
    </w:p>
    <w:p>
      <w:pPr>
        <w:rPr>
          <w:rFonts w:hint="default"/>
          <w:lang w:val="en-US" w:eastAsia="zh-CN"/>
        </w:rPr>
      </w:pPr>
    </w:p>
    <w:p>
      <w:pPr>
        <w:rPr>
          <w:rFonts w:hint="default"/>
          <w:lang w:val="en-US" w:eastAsia="zh-CN"/>
        </w:rPr>
      </w:pPr>
      <w:r>
        <w:rPr>
          <w:rFonts w:hint="default"/>
          <w:lang w:val="en-US" w:eastAsia="zh-CN"/>
        </w:rPr>
        <w:t>5.优先级倒置解决方案：</w:t>
      </w:r>
    </w:p>
    <w:p>
      <w:pPr>
        <w:rPr>
          <w:rFonts w:hint="default"/>
          <w:lang w:val="en-US" w:eastAsia="zh-CN"/>
        </w:rPr>
      </w:pPr>
      <w:r>
        <w:rPr>
          <w:rFonts w:hint="default"/>
          <w:lang w:val="en-US" w:eastAsia="zh-CN"/>
        </w:rPr>
        <w:t>1）设置优先级上限，给临界区一个高优先级，进入临界区的进程都将获得这个高优先级，如果其他试图进入临界区的进程的优先级都低于这个高优先级，那么优先级反转就不会发生。</w:t>
      </w:r>
    </w:p>
    <w:p>
      <w:pPr>
        <w:rPr>
          <w:rFonts w:hint="default"/>
          <w:lang w:val="en-US" w:eastAsia="zh-CN"/>
        </w:rPr>
      </w:pPr>
    </w:p>
    <w:p>
      <w:pPr>
        <w:rPr>
          <w:rFonts w:hint="default"/>
          <w:lang w:val="en-US" w:eastAsia="zh-CN"/>
        </w:rPr>
      </w:pPr>
      <w:r>
        <w:rPr>
          <w:rFonts w:hint="default"/>
          <w:lang w:val="en-US" w:eastAsia="zh-CN"/>
        </w:rPr>
        <w:t>2）优先级继承，当一个高优先级进程等待一个低优先级进程持有的资源时，低优先级进程将暂时获得高优先级进程的优先级别，在释放共享资源后，低优先级进程回到原来的优先级别。嵌入式系统VxWorks就是采用这种策略。</w:t>
      </w:r>
    </w:p>
    <w:p>
      <w:pPr>
        <w:rPr>
          <w:rFonts w:hint="default"/>
          <w:lang w:val="en-US" w:eastAsia="zh-CN"/>
        </w:rPr>
      </w:pPr>
    </w:p>
    <w:p>
      <w:pPr>
        <w:rPr>
          <w:rFonts w:hint="default"/>
          <w:lang w:val="en-US" w:eastAsia="zh-CN"/>
        </w:rPr>
      </w:pPr>
      <w:r>
        <w:rPr>
          <w:rFonts w:hint="default"/>
          <w:lang w:val="en-US" w:eastAsia="zh-CN"/>
        </w:rPr>
        <w:t>这里还有一个八卦，1997年的美国的火星探测器（使用的就是vxworks)就遇到一个优先级反转问题引起的故障。简单说下，火星探测器有一个信息总线，有一个高优先级的总线任务负责总线数据的存取，访问总线都需要通过一个互斥锁（共享资源出现了）；还有一个低优先级的，运行不是很频繁的气象搜集任务，它需要对总线写数据，也就同样需要访问互斥锁；最后还有一个中优先级的通信任务，它的运行时间比较长。平常这个系统运行毫无问题，但是有一天，在气象任务获得互斥锁往总线写数据的时候，一个中断发生导致通信任务被调度就绪，通信任务抢占了低优先级的气象任务，而无巧不成书的是，此时高优先级的总线任务正在等待气象任务写完数据归还互斥锁，但是由于通信任务抢占了CPU并且运行时间比较长，导致气象任务得不到CPU时间也无法释放互斥锁，本来是高优先级的总线任务也无法执行，总线任务无法及时执行的后果被探路者认为是一个严重错误，最后就是整个系统被重启。Vxworks允许优先级继承，然而遗憾的工程师们将这个选项关闭了。</w:t>
      </w:r>
    </w:p>
    <w:p>
      <w:pPr>
        <w:rPr>
          <w:rFonts w:hint="default"/>
          <w:lang w:val="en-US" w:eastAsia="zh-CN"/>
        </w:rPr>
      </w:pPr>
    </w:p>
    <w:p>
      <w:pPr>
        <w:rPr>
          <w:rFonts w:hint="default"/>
          <w:lang w:val="en-US" w:eastAsia="zh-CN"/>
        </w:rPr>
      </w:pPr>
      <w:r>
        <w:rPr>
          <w:rFonts w:hint="default"/>
          <w:lang w:val="en-US" w:eastAsia="zh-CN"/>
        </w:rPr>
        <w:t>3）第三种方法就是临界区禁止中断，通过禁止中断来保护临界区，采用此种策略的系统只有两种优先级：可抢占优先级和中断禁止优先级。前者为一般进程运行时的优先级，后者为运行于临界区的优先级。火星探路者正是由于在临界区中运行的气象任务被中断发生的通信任务所抢占才导致故障，如果有临界区的禁止中断保护，此一问题也不会发生。</w:t>
      </w:r>
    </w:p>
    <w:p>
      <w:pPr>
        <w:rPr>
          <w:rFonts w:hint="default"/>
          <w:lang w:val="en-US" w:eastAsia="zh-CN"/>
        </w:rPr>
      </w:pPr>
    </w:p>
    <w:p>
      <w:pPr>
        <w:rPr>
          <w:rFonts w:hint="default"/>
          <w:lang w:val="en-US" w:eastAsia="zh-CN"/>
        </w:rPr>
      </w:pPr>
      <w:r>
        <w:rPr>
          <w:rFonts w:hint="default"/>
          <w:lang w:val="en-US" w:eastAsia="zh-CN"/>
        </w:rPr>
        <w:t>四、高响应比优先调度算法：</w:t>
      </w:r>
    </w:p>
    <w:p>
      <w:pPr>
        <w:rPr>
          <w:rFonts w:hint="default"/>
          <w:lang w:val="en-US" w:eastAsia="zh-CN"/>
        </w:rPr>
      </w:pPr>
      <w:r>
        <w:rPr>
          <w:rFonts w:hint="default"/>
          <w:lang w:val="en-US" w:eastAsia="zh-CN"/>
        </w:rPr>
        <w:t>在批处理系统中，短作业优先算法是一种比较好的算法，其主要的不足之处是长作业的运行得不到保证。如果我们能为每个作业引入前面所述的动态优先权，并使作业的优先级随着等待时间的增加而以速率a 提高，则长作业在等待一定的时间后，必然有机会分配到处理机。该优先权的变化规律可描述为：</w:t>
      </w:r>
    </w:p>
    <w:p>
      <w:pPr>
        <w:pStyle w:val="31"/>
        <w:bidi w:val="0"/>
        <w:rPr>
          <w:rFonts w:hint="default"/>
          <w:lang w:val="en-US" w:eastAsia="zh-CN"/>
        </w:rPr>
      </w:pPr>
      <w:r>
        <w:drawing>
          <wp:inline distT="0" distB="0" distL="114300" distR="114300">
            <wp:extent cx="6858000" cy="82867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4"/>
                    <a:stretch>
                      <a:fillRect/>
                    </a:stretch>
                  </pic:blipFill>
                  <pic:spPr>
                    <a:xfrm>
                      <a:off x="0" y="0"/>
                      <a:ext cx="6858000" cy="828675"/>
                    </a:xfrm>
                    <a:prstGeom prst="rect">
                      <a:avLst/>
                    </a:prstGeom>
                    <a:noFill/>
                    <a:ln w="9525">
                      <a:noFill/>
                    </a:ln>
                  </pic:spPr>
                </pic:pic>
              </a:graphicData>
            </a:graphic>
          </wp:inline>
        </w:drawing>
      </w:r>
    </w:p>
    <w:p>
      <w:pPr>
        <w:rPr>
          <w:rFonts w:hint="default"/>
          <w:lang w:val="en-US" w:eastAsia="zh-CN"/>
        </w:rPr>
      </w:pPr>
      <w:r>
        <w:rPr>
          <w:rFonts w:hint="default"/>
          <w:lang w:val="en-US" w:eastAsia="zh-CN"/>
        </w:rPr>
        <w:t>在利用该算法时，每要进行调度之前，都须先做响应比的计算，这会增加系统开销。</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五、时间片轮转法：</w:t>
      </w:r>
    </w:p>
    <w:p>
      <w:pPr>
        <w:rPr>
          <w:rFonts w:hint="default"/>
          <w:lang w:val="en-US" w:eastAsia="zh-CN"/>
        </w:rPr>
      </w:pPr>
      <w:r>
        <w:rPr>
          <w:rFonts w:hint="default"/>
          <w:lang w:val="en-US" w:eastAsia="zh-CN"/>
        </w:rPr>
        <w:t>在早期的时间片轮转法中，系统将所有的就绪进程按先来先服务的原则排成一个队列，每次调度时，把CPU分配给队首进程，并令其执行一个时间片。时间片的大小从几ms 到几百ms。当执行的时间片用完时，由一个计时器发出时钟中断请求，调度程序便据此信号来停止该进程的执行，并将它送往就绪队列的末尾；然后，再把处理机分配给就绪队列中新的队首进程，同时也让它执行一个时间片。这样就可以保证就绪队列中的所有进程在一给定的时间内均能获得一时间片的处理机执行时间。换言之，系统能在给定的时间内响应所有用户的请求。</w:t>
      </w:r>
    </w:p>
    <w:p>
      <w:pPr>
        <w:rPr>
          <w:rFonts w:hint="default"/>
          <w:lang w:val="en-US" w:eastAsia="zh-CN"/>
        </w:rPr>
      </w:pPr>
    </w:p>
    <w:p>
      <w:pPr>
        <w:rPr>
          <w:rFonts w:hint="default"/>
          <w:lang w:val="en-US" w:eastAsia="zh-CN"/>
        </w:rPr>
      </w:pPr>
      <w:r>
        <w:rPr>
          <w:rFonts w:hint="default"/>
          <w:lang w:val="en-US" w:eastAsia="zh-CN"/>
        </w:rPr>
        <w:t>六、多级反馈队列调度算法：</w:t>
      </w:r>
    </w:p>
    <w:p>
      <w:pPr>
        <w:rPr>
          <w:rFonts w:hint="default"/>
          <w:lang w:val="en-US" w:eastAsia="zh-CN"/>
        </w:rPr>
      </w:pPr>
      <w:r>
        <w:rPr>
          <w:rFonts w:hint="default"/>
          <w:lang w:val="en-US" w:eastAsia="zh-CN"/>
        </w:rPr>
        <w:t>前面介绍的各种用作进程调度的算法都有一定的局限性。如短进程优先的调度算法，仅照顾了短进程而忽略了长进程，而且如果并未指明进程的长度，则短进程优先和基于进程长度的抢占式调度算法都将无法使用。而多级反馈队列调度算法则不必事先知道各种进程所需的执行时间，而且还可以满足各种类型进程的需要，因而它是目前被公认的一种较好的进程调度算法。在采用多级反馈队列调度算法的系统中，调度算法的实施过程如下所述。</w:t>
      </w:r>
    </w:p>
    <w:p>
      <w:pPr>
        <w:rPr>
          <w:rFonts w:hint="default"/>
          <w:lang w:val="en-US" w:eastAsia="zh-CN"/>
        </w:rPr>
      </w:pPr>
    </w:p>
    <w:p>
      <w:pPr>
        <w:rPr>
          <w:rFonts w:hint="default"/>
          <w:lang w:val="en-US" w:eastAsia="zh-CN"/>
        </w:rPr>
      </w:pPr>
      <w:r>
        <w:rPr>
          <w:rFonts w:hint="default"/>
          <w:lang w:val="en-US" w:eastAsia="zh-CN"/>
        </w:rPr>
        <w:t>(1) 应设置多个就绪队列，并为各个队列赋予不同的优先级。第一个队列的优先级最高，第二个队列次之，其余各队列的优先权逐个降低。该算法赋予各个队列中进程执行时间片的大小也各不相同，在优先权愈高的队列中，为每个进程所规定的执行时间片就愈小。例如，第二个队列的时间片要比第一个队列的时间片长一倍，……，第i+1个队列的时间片要比第i个队列的时间片长一倍。</w:t>
      </w:r>
    </w:p>
    <w:p>
      <w:pPr>
        <w:rPr>
          <w:rFonts w:hint="default"/>
          <w:lang w:val="en-US" w:eastAsia="zh-CN"/>
        </w:rPr>
      </w:pPr>
    </w:p>
    <w:p>
      <w:pPr>
        <w:rPr>
          <w:rFonts w:hint="default"/>
          <w:lang w:val="en-US" w:eastAsia="zh-CN"/>
        </w:rPr>
      </w:pPr>
      <w:r>
        <w:rPr>
          <w:rFonts w:hint="default"/>
          <w:lang w:val="en-US" w:eastAsia="zh-CN"/>
        </w:rPr>
        <w:t>(2)当一个新进程进入内存后，首先将它放入第一队列的末尾，按FCFS原则排队等待调度。当轮到该进程执行时，如它能在该时间片内完成，便可准备撤离系统；如果它在一个时间片结束时尚未完成，调度程序便将该进程转入第二队列的末尾，再同样地按FCFS原则等待调度执行；如果它在第二队列中运行一个时间片后仍未完成，再依次将它放入第三队列，……，如此下去，当一个长作业(进程)从第一队列依次降到第n队列后，在第n队列便采取按时间片轮转的方式运行。</w:t>
      </w:r>
    </w:p>
    <w:p>
      <w:pPr>
        <w:rPr>
          <w:rFonts w:hint="default"/>
          <w:lang w:val="en-US" w:eastAsia="zh-CN"/>
        </w:rPr>
      </w:pPr>
    </w:p>
    <w:p>
      <w:pPr>
        <w:rPr>
          <w:rFonts w:hint="default"/>
          <w:lang w:val="en-US" w:eastAsia="zh-CN"/>
        </w:rPr>
      </w:pPr>
      <w:r>
        <w:rPr>
          <w:rFonts w:hint="default"/>
          <w:lang w:val="en-US" w:eastAsia="zh-CN"/>
        </w:rPr>
        <w:t>(3)仅当第一队列空闲时，调度程序才调度第二队列中的进程运行；仅当第1～(i-1)队列均空时，才会调度第i队列中的进程运行。如果处理机正在第i队列中为某进程服务时，又有新进程进入优先权较高的队列(第1～(i-1)中的任何一个队列)，则此时新进程将抢占正在运行进程的处理机，即由调度程序把正在运行的进程放回到第i队列的末尾，把处理机分配给新到的高优先权进程。</w:t>
      </w:r>
    </w:p>
    <w:p>
      <w:pPr>
        <w:spacing w:line="264" w:lineRule="auto"/>
        <w:rPr>
          <w:rFonts w:hint="eastAsia"/>
          <w:b/>
          <w:sz w:val="24"/>
        </w:rPr>
      </w:pPr>
      <w:r>
        <w:rPr>
          <w:rFonts w:hint="eastAsia"/>
          <w:b/>
          <w:sz w:val="24"/>
        </w:rPr>
        <w:t>类的静态成员和非静态成员有何区别？</w:t>
      </w:r>
    </w:p>
    <w:p>
      <w:pPr>
        <w:spacing w:line="264" w:lineRule="auto"/>
        <w:ind w:firstLine="480" w:firstLineChars="200"/>
        <w:rPr>
          <w:rFonts w:hint="eastAsia"/>
          <w:sz w:val="24"/>
        </w:rPr>
      </w:pPr>
      <w:r>
        <w:rPr>
          <w:rFonts w:hint="eastAsia"/>
          <w:sz w:val="24"/>
        </w:rPr>
        <w:t xml:space="preserve">答案：类的静态成员每个类只有一个，非静态成员每个对象一个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eastAsia"/>
        </w:rPr>
        <w:t>纯虚函数</w:t>
      </w:r>
    </w:p>
    <w:p>
      <w:pPr>
        <w:pStyle w:val="4"/>
        <w:bidi w:val="0"/>
        <w:rPr>
          <w:rFonts w:hint="default"/>
          <w:lang w:val="en-US" w:eastAsia="zh-CN"/>
        </w:rPr>
      </w:pPr>
      <w:r>
        <w:rPr>
          <w:rFonts w:hint="default"/>
          <w:lang w:val="en-US" w:eastAsia="zh-CN"/>
        </w:rPr>
        <w:t>概念</w:t>
      </w:r>
    </w:p>
    <w:p>
      <w:pPr>
        <w:rPr>
          <w:rFonts w:hint="default"/>
          <w:lang w:val="en-US" w:eastAsia="zh-CN"/>
        </w:rPr>
      </w:pPr>
      <w:r>
        <w:rPr>
          <w:rFonts w:hint="default"/>
          <w:lang w:val="en-US" w:eastAsia="zh-CN"/>
        </w:rPr>
        <w:t>（1）定义一个函数为纯虚函数，才代表函数没有被实现。</w:t>
      </w:r>
    </w:p>
    <w:p>
      <w:pPr>
        <w:rPr>
          <w:rFonts w:hint="default"/>
          <w:lang w:val="en-US" w:eastAsia="zh-CN"/>
        </w:rPr>
      </w:pPr>
      <w:r>
        <w:rPr>
          <w:rFonts w:hint="default"/>
          <w:lang w:val="en-US" w:eastAsia="zh-CN"/>
        </w:rPr>
        <w:t>（2）定义纯虚函数是为了实现一个接口，起到一个规范的作用，规范继承这个类的程序员必须实现这个函数。</w:t>
      </w:r>
    </w:p>
    <w:p>
      <w:pPr>
        <w:rPr>
          <w:rFonts w:hint="default"/>
          <w:lang w:val="en-US" w:eastAsia="zh-CN"/>
        </w:rPr>
      </w:pPr>
      <w:r>
        <w:rPr>
          <w:rFonts w:hint="default"/>
          <w:lang w:val="en-US" w:eastAsia="zh-CN"/>
        </w:rPr>
        <w:t>纯虚函数是在基类中声明的虚函数，它在基类中没有定义，但要求任何派生类都要定义自己的实现方法。在基类中实现纯虚函数的方法是在函数原型后加 =0:</w:t>
      </w:r>
    </w:p>
    <w:p>
      <w:pPr>
        <w:rPr>
          <w:rFonts w:hint="default"/>
          <w:lang w:val="en-US" w:eastAsia="zh-CN"/>
        </w:rPr>
      </w:pPr>
    </w:p>
    <w:p>
      <w:pPr>
        <w:rPr>
          <w:rFonts w:hint="default"/>
          <w:lang w:val="en-US" w:eastAsia="zh-CN"/>
        </w:rPr>
      </w:pPr>
      <w:r>
        <w:rPr>
          <w:rFonts w:hint="default"/>
          <w:lang w:val="en-US" w:eastAsia="zh-CN"/>
        </w:rPr>
        <w:t>virtual void funtion1()=0</w:t>
      </w:r>
    </w:p>
    <w:p>
      <w:pPr>
        <w:rPr>
          <w:rFonts w:hint="default"/>
          <w:lang w:val="en-US" w:eastAsia="zh-CN"/>
        </w:rPr>
      </w:pPr>
    </w:p>
    <w:p>
      <w:pPr>
        <w:pStyle w:val="4"/>
        <w:bidi w:val="0"/>
        <w:rPr>
          <w:rFonts w:hint="default"/>
          <w:lang w:val="en-US" w:eastAsia="zh-CN"/>
        </w:rPr>
      </w:pPr>
      <w:r>
        <w:rPr>
          <w:rFonts w:hint="default"/>
          <w:lang w:val="en-US" w:eastAsia="zh-CN"/>
        </w:rPr>
        <w:t>引入原因</w:t>
      </w:r>
    </w:p>
    <w:p>
      <w:pPr>
        <w:rPr>
          <w:rFonts w:hint="default"/>
          <w:lang w:val="en-US" w:eastAsia="zh-CN"/>
        </w:rPr>
      </w:pPr>
      <w:r>
        <w:rPr>
          <w:rFonts w:hint="default"/>
          <w:lang w:val="en-US" w:eastAsia="zh-CN"/>
        </w:rPr>
        <w:t>1、为了方便使用多态特性，我们常常需要在基类中定义虚拟函数。</w:t>
      </w:r>
    </w:p>
    <w:p>
      <w:pPr>
        <w:rPr>
          <w:rFonts w:hint="default"/>
          <w:lang w:val="en-US" w:eastAsia="zh-CN"/>
        </w:rPr>
      </w:pPr>
      <w:r>
        <w:rPr>
          <w:rFonts w:hint="default"/>
          <w:lang w:val="en-US" w:eastAsia="zh-CN"/>
        </w:rPr>
        <w:t>2、在很多情况下，基类本身生成对象是不合情理的。例如，动物作为一个基类可以派生出老虎、孔雀等子类，但动物本身生成对象明显不合常理。</w:t>
      </w:r>
    </w:p>
    <w:p>
      <w:pPr>
        <w:rPr>
          <w:rFonts w:hint="default"/>
          <w:lang w:val="en-US" w:eastAsia="zh-CN"/>
        </w:rPr>
      </w:pPr>
    </w:p>
    <w:p>
      <w:pPr>
        <w:rPr>
          <w:rFonts w:hint="default"/>
          <w:lang w:val="en-US" w:eastAsia="zh-CN"/>
        </w:rPr>
      </w:pPr>
      <w:r>
        <w:rPr>
          <w:rFonts w:hint="default"/>
          <w:lang w:val="en-US" w:eastAsia="zh-CN"/>
        </w:rPr>
        <w:t>为了解决上述问题，引入了纯虚函数的概念，将函数定义为纯虚函数（方法：virtual ReturnType Function()= 0;），则编译器要求在派生类中必须予以重写以实现多态性。同时含有纯虚拟函数的类称为抽象类，它不能生成对象。这样就很好地解决了上述两个问题。</w:t>
      </w:r>
    </w:p>
    <w:p>
      <w:pPr>
        <w:rPr>
          <w:rFonts w:hint="default"/>
          <w:lang w:val="en-US" w:eastAsia="zh-CN"/>
        </w:rPr>
      </w:pPr>
      <w:r>
        <w:rPr>
          <w:rFonts w:hint="default"/>
          <w:lang w:val="en-US" w:eastAsia="zh-CN"/>
        </w:rPr>
        <w:t>声明了纯虚函数的类是一个抽象类。所以，用户不能创建类的实例，只能创建它的派生类的实例。</w:t>
      </w:r>
    </w:p>
    <w:p>
      <w:pPr>
        <w:rPr>
          <w:rFonts w:hint="default"/>
          <w:lang w:val="en-US" w:eastAsia="zh-CN"/>
        </w:rPr>
      </w:pPr>
    </w:p>
    <w:p>
      <w:pPr>
        <w:rPr>
          <w:rFonts w:hint="default"/>
          <w:lang w:val="en-US" w:eastAsia="zh-CN"/>
        </w:rPr>
      </w:pPr>
      <w:r>
        <w:rPr>
          <w:rFonts w:hint="default"/>
          <w:lang w:val="en-US" w:eastAsia="zh-CN"/>
        </w:rPr>
        <w:t>纯虚函数最显著的特征是：它们必须在继承类中重新声明函数（不要后面的＝0，否则该派生类也不能实例化），而且它们在抽象类中往往没有定义。</w:t>
      </w:r>
    </w:p>
    <w:p>
      <w:pPr>
        <w:rPr>
          <w:rFonts w:hint="default"/>
          <w:lang w:val="en-US" w:eastAsia="zh-CN"/>
        </w:rPr>
      </w:pPr>
      <w:r>
        <w:rPr>
          <w:rFonts w:hint="default"/>
          <w:lang w:val="en-US" w:eastAsia="zh-CN"/>
        </w:rPr>
        <w:t>定义纯虚函数的目的在于，使派生类仅仅只是继承函数的接口。</w:t>
      </w:r>
    </w:p>
    <w:p>
      <w:pPr>
        <w:rPr>
          <w:rFonts w:hint="default"/>
          <w:lang w:val="en-US" w:eastAsia="zh-CN"/>
        </w:rPr>
      </w:pPr>
      <w:r>
        <w:rPr>
          <w:rFonts w:hint="default"/>
          <w:lang w:val="en-US" w:eastAsia="zh-CN"/>
        </w:rPr>
        <w:t>纯虚函数的意义，让所有的类对象（主要是派生类对象）都可以执行纯虚函数的动作，但类无法为纯虚函数提供一个合理的默认实现。所以类纯虚函数的声明就是在告诉子类的设计者，“你必须提供一个纯虚函数的实现，但我不知道你会怎样实现它”。</w:t>
      </w:r>
    </w:p>
    <w:p>
      <w:pPr>
        <w:rPr>
          <w:rFonts w:hint="default"/>
          <w:lang w:val="en-US" w:eastAsia="zh-CN"/>
        </w:rPr>
      </w:pPr>
    </w:p>
    <w:p>
      <w:pPr>
        <w:rPr>
          <w:rFonts w:hint="default"/>
          <w:lang w:val="en-US" w:eastAsia="zh-CN"/>
        </w:rPr>
      </w:pPr>
    </w:p>
    <w:p>
      <w:pPr>
        <w:rPr>
          <w:rFonts w:hint="default"/>
          <w:lang w:val="en-US" w:eastAsia="zh-CN"/>
        </w:rPr>
      </w:pPr>
    </w:p>
    <w:p>
      <w:pPr>
        <w:pStyle w:val="4"/>
        <w:bidi w:val="0"/>
        <w:rPr>
          <w:rFonts w:hint="default"/>
          <w:lang w:val="en-US" w:eastAsia="zh-CN"/>
        </w:rPr>
      </w:pPr>
      <w:r>
        <w:rPr>
          <w:rFonts w:hint="default"/>
          <w:lang w:val="en-US" w:eastAsia="zh-CN"/>
        </w:rPr>
        <w:t>抽象类</w:t>
      </w:r>
    </w:p>
    <w:p>
      <w:pPr>
        <w:rPr>
          <w:rFonts w:hint="default"/>
          <w:lang w:val="en-US" w:eastAsia="zh-CN"/>
        </w:rPr>
      </w:pPr>
      <w:r>
        <w:rPr>
          <w:rFonts w:hint="default"/>
          <w:lang w:val="en-US" w:eastAsia="zh-CN"/>
        </w:rPr>
        <w:t>抽象类是一种特殊的类，它是为了抽象和设计的目的</w:t>
      </w:r>
      <w:r>
        <w:rPr>
          <w:rFonts w:hint="eastAsia"/>
          <w:lang w:val="en-US" w:eastAsia="zh-CN"/>
        </w:rPr>
        <w:t>而</w:t>
      </w:r>
      <w:r>
        <w:rPr>
          <w:rFonts w:hint="default"/>
          <w:lang w:val="en-US" w:eastAsia="zh-CN"/>
        </w:rPr>
        <w:t>建立的，它处于继承层次结构的较上层。</w:t>
      </w:r>
    </w:p>
    <w:p>
      <w:pPr>
        <w:rPr>
          <w:rFonts w:hint="default"/>
          <w:lang w:val="en-US" w:eastAsia="zh-CN"/>
        </w:rPr>
      </w:pPr>
      <w:r>
        <w:rPr>
          <w:rFonts w:hint="default"/>
          <w:lang w:val="en-US" w:eastAsia="zh-CN"/>
        </w:rPr>
        <w:t>（1）抽象类的定义：称带有纯虚函数的类为抽象类。</w:t>
      </w:r>
    </w:p>
    <w:p>
      <w:pPr>
        <w:rPr>
          <w:rFonts w:hint="default"/>
          <w:lang w:val="en-US" w:eastAsia="zh-CN"/>
        </w:rPr>
      </w:pPr>
      <w:r>
        <w:rPr>
          <w:rFonts w:hint="default"/>
          <w:lang w:val="en-US" w:eastAsia="zh-CN"/>
        </w:rPr>
        <w:t>（2）抽象类的作用：抽象类的主要作用是将有关的操作作为结果接口组织在一个继承层次结构中，由它来为派生类提供一个公共的根，派生类将具体实现在其基类中作为接口的操作。所以派生类实际上刻画了一组子类的操作接口的通用语义，这些语义也传给子类，子类可以具体实现这些语义，也可以再将这些语义传给自己的子类。</w:t>
      </w:r>
    </w:p>
    <w:p>
      <w:pPr>
        <w:rPr>
          <w:rFonts w:hint="default"/>
          <w:lang w:val="en-US" w:eastAsia="zh-CN"/>
        </w:rPr>
      </w:pPr>
      <w:r>
        <w:rPr>
          <w:rFonts w:hint="default"/>
          <w:lang w:val="en-US" w:eastAsia="zh-CN"/>
        </w:rPr>
        <w:t>（3）使用抽象类时注意：</w:t>
      </w:r>
    </w:p>
    <w:p>
      <w:pPr>
        <w:rPr>
          <w:rFonts w:hint="default"/>
          <w:lang w:val="en-US" w:eastAsia="zh-CN"/>
        </w:rPr>
      </w:pPr>
      <w:r>
        <w:rPr>
          <w:rFonts w:hint="default"/>
          <w:lang w:val="en-US" w:eastAsia="zh-CN"/>
        </w:rPr>
        <w:t>抽象类只能作为基类来使用，其纯虚函数的实现由派生类给出。如果派生类中没有重新定义纯虚函数，而只是继承基类的纯虚函数，则这个派生类仍然还是一个抽象类。如果派生类中给出了基类纯虚函数的实现，则该派生类就不再是抽象类了，它是一个可以建立对象的具体的类。</w:t>
      </w:r>
    </w:p>
    <w:p>
      <w:pPr>
        <w:rPr>
          <w:rFonts w:hint="default"/>
          <w:lang w:val="en-US" w:eastAsia="zh-CN"/>
        </w:rPr>
      </w:pPr>
      <w:r>
        <w:rPr>
          <w:rFonts w:hint="default"/>
          <w:lang w:val="en-US" w:eastAsia="zh-CN"/>
        </w:rPr>
        <w:t>抽象类是不能定义对象的。</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rPr>
      </w:pPr>
      <w:r>
        <w:rPr>
          <w:rFonts w:hint="eastAsia"/>
        </w:rPr>
        <w:t>数组和链表的区别</w:t>
      </w:r>
    </w:p>
    <w:p>
      <w:pPr>
        <w:rPr>
          <w:rFonts w:hint="eastAsia"/>
        </w:rPr>
      </w:pPr>
      <w:r>
        <w:rPr>
          <w:rFonts w:hint="eastAsia"/>
        </w:rPr>
        <w:t>答案：数组：数据顺序存储，固定大小  链表：数据可以随机存储，大小可动态改变</w:t>
      </w:r>
    </w:p>
    <w:p>
      <w:pPr>
        <w:rPr>
          <w:rFonts w:hint="default"/>
          <w:lang w:val="en-US" w:eastAsia="zh-CN"/>
        </w:rPr>
      </w:pPr>
    </w:p>
    <w:p>
      <w:pPr>
        <w:rPr>
          <w:rFonts w:hint="default"/>
          <w:lang w:val="en-US" w:eastAsia="zh-CN"/>
        </w:rPr>
      </w:pPr>
      <w:r>
        <w:t>作为</w:t>
      </w:r>
      <w:r>
        <w:rPr>
          <w:rFonts w:hint="default"/>
        </w:rPr>
        <w:fldChar w:fldCharType="begin"/>
      </w:r>
      <w:r>
        <w:rPr>
          <w:rFonts w:hint="default"/>
        </w:rPr>
        <w:instrText xml:space="preserve"> HYPERLINK "https://so.csdn.net/so/search?q=%E7%BA%BF%E6%80%A7%E8%A1%A8&amp;spm=1001.2101.3001.7020" \t "https://blog.csdn.net/Time_Limit/article/details/_blank" </w:instrText>
      </w:r>
      <w:r>
        <w:rPr>
          <w:rFonts w:hint="default"/>
        </w:rPr>
        <w:fldChar w:fldCharType="separate"/>
      </w:r>
      <w:r>
        <w:rPr>
          <w:rFonts w:hint="default"/>
        </w:rPr>
        <w:t>线性表</w:t>
      </w:r>
      <w:r>
        <w:rPr>
          <w:rFonts w:hint="default"/>
        </w:rPr>
        <w:fldChar w:fldCharType="end"/>
      </w:r>
      <w:r>
        <w:rPr>
          <w:rFonts w:hint="default"/>
        </w:rPr>
        <w:t>的两种存储方式 —— 链表和数组，这对相爱相杀的好基友有着各自的优缺点。接下来，我们梳理一下这两种方式。</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main函数返回1</w:t>
      </w:r>
    </w:p>
    <w:p>
      <w:pPr>
        <w:rPr>
          <w:rFonts w:hint="eastAsia"/>
        </w:rPr>
      </w:pPr>
      <w:r>
        <w:rPr>
          <w:rFonts w:hint="eastAsia"/>
        </w:rPr>
        <w:t xml:space="preserve">int main()    </w:t>
      </w:r>
    </w:p>
    <w:p>
      <w:pPr>
        <w:rPr>
          <w:rFonts w:hint="eastAsia"/>
        </w:rPr>
      </w:pPr>
      <w:r>
        <w:rPr>
          <w:rFonts w:hint="eastAsia"/>
        </w:rPr>
        <w:t xml:space="preserve">{    </w:t>
      </w:r>
    </w:p>
    <w:p>
      <w:pPr>
        <w:rPr>
          <w:rFonts w:hint="eastAsia"/>
        </w:rPr>
      </w:pPr>
      <w:r>
        <w:rPr>
          <w:rFonts w:hint="eastAsia"/>
        </w:rPr>
        <w:t xml:space="preserve">int x=3;    </w:t>
      </w:r>
    </w:p>
    <w:p>
      <w:pPr>
        <w:rPr>
          <w:rFonts w:hint="eastAsia"/>
        </w:rPr>
      </w:pPr>
      <w:r>
        <w:rPr>
          <w:rFonts w:hint="eastAsia"/>
        </w:rPr>
        <w:t xml:space="preserve">printf("%d",x);    </w:t>
      </w:r>
    </w:p>
    <w:p>
      <w:pPr>
        <w:rPr>
          <w:rFonts w:hint="eastAsia"/>
        </w:rPr>
      </w:pPr>
      <w:r>
        <w:rPr>
          <w:rFonts w:hint="eastAsia"/>
        </w:rPr>
        <w:t xml:space="preserve">return 1;      </w:t>
      </w:r>
    </w:p>
    <w:p>
      <w:pPr>
        <w:rPr>
          <w:rFonts w:hint="eastAsia"/>
        </w:rPr>
      </w:pPr>
      <w:r>
        <w:rPr>
          <w:rFonts w:hint="eastAsia"/>
        </w:rPr>
        <w:t>} 问函数既然不会被其它函数调用，为什么要返回1？</w:t>
      </w:r>
    </w:p>
    <w:p>
      <w:pPr>
        <w:rPr>
          <w:rFonts w:hint="eastAsia"/>
        </w:rPr>
      </w:pPr>
      <w:r>
        <w:rPr>
          <w:rFonts w:hint="eastAsia"/>
        </w:rPr>
        <w:t xml:space="preserve">答案：mian中，c标准认为0表示成功，非0表示错误。具体的值是某中具体出错信息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eastAsia"/>
        </w:rPr>
        <w:t>绝对地址</w:t>
      </w:r>
    </w:p>
    <w:p>
      <w:pPr>
        <w:rPr>
          <w:rFonts w:hint="eastAsia"/>
        </w:rPr>
      </w:pPr>
      <w:r>
        <w:rPr>
          <w:rFonts w:hint="eastAsia"/>
        </w:rPr>
        <w:t>要对绝对地址0x100000赋值，我们可以用 (unsigned int*)0x100000 = 1234; 那么要是想让程序跳转到绝对地址是0x100000去执行，应该怎么做？</w:t>
      </w:r>
    </w:p>
    <w:p>
      <w:r>
        <w:rPr>
          <w:rFonts w:hint="eastAsia"/>
        </w:rPr>
        <w:t xml:space="preserve">答案：*((void (*)( ))0x100000 ) ( ); 首先要将0x100000强制转换成函数指针,即: (void (*)())0x100000 然后再调用它: *((void (*)())0x100000)(); 用typedef可以看得更直观些: typedef void(*)() voidFuncPtr; </w:t>
      </w:r>
      <w:r>
        <w:t xml:space="preserve">*((voidFuncPtr)0x100000)(); </w:t>
      </w:r>
    </w:p>
    <w:p>
      <w:pPr>
        <w:rPr>
          <w:rFonts w:hint="default"/>
          <w:lang w:val="en-US" w:eastAsia="zh-CN"/>
        </w:rPr>
      </w:pPr>
    </w:p>
    <w:p>
      <w:r>
        <w:rPr>
          <w:rFonts w:hint="default"/>
        </w:rPr>
        <w:t>函数指针：一个指针变量，存放的是函数的地址</w:t>
      </w:r>
    </w:p>
    <w:p>
      <w:pPr>
        <w:rPr>
          <w:rFonts w:hint="default"/>
        </w:rPr>
      </w:pPr>
      <w:r>
        <w:rPr>
          <w:rFonts w:hint="default"/>
        </w:rPr>
        <w:t>定义形式：</w:t>
      </w:r>
    </w:p>
    <w:p>
      <w:pPr>
        <w:rPr>
          <w:rFonts w:hint="default"/>
        </w:rPr>
      </w:pPr>
      <w:r>
        <w:rPr>
          <w:rFonts w:hint="default"/>
        </w:rPr>
        <w:t xml:space="preserve">    类型 （*指针变量名）（参数列表）；</w:t>
      </w:r>
    </w:p>
    <w:p>
      <w:pPr>
        <w:rPr>
          <w:rFonts w:hint="default"/>
        </w:rPr>
      </w:pPr>
      <w:r>
        <w:rPr>
          <w:rFonts w:hint="default"/>
        </w:rPr>
        <w:t>如：</w:t>
      </w:r>
    </w:p>
    <w:p>
      <w:pPr>
        <w:rPr>
          <w:rFonts w:hint="default"/>
          <w:lang w:val="en-US" w:eastAsia="zh-CN"/>
        </w:rPr>
      </w:pPr>
      <w:r>
        <w:rPr>
          <w:rFonts w:hint="default"/>
        </w:rPr>
        <w:t xml:space="preserve">    int (*p)(int x,int y);</w:t>
      </w:r>
    </w:p>
    <w:p>
      <w:pPr>
        <w:rPr>
          <w:rFonts w:hint="default"/>
          <w:lang w:val="en-US" w:eastAsia="zh-CN"/>
        </w:rPr>
      </w:pPr>
    </w:p>
    <w:p>
      <w:pPr>
        <w:pStyle w:val="3"/>
        <w:bidi w:val="0"/>
        <w:rPr>
          <w:rFonts w:hint="default"/>
          <w:lang w:val="en-US" w:eastAsia="zh-CN"/>
        </w:rPr>
      </w:pPr>
      <w:r>
        <w:rPr>
          <w:rFonts w:hint="eastAsia"/>
        </w:rPr>
        <w:t>数组求出数据的元素个数</w:t>
      </w:r>
    </w:p>
    <w:p>
      <w:pPr>
        <w:spacing w:line="264" w:lineRule="auto"/>
        <w:rPr>
          <w:rFonts w:hint="eastAsia"/>
          <w:sz w:val="24"/>
        </w:rPr>
      </w:pPr>
      <w:r>
        <w:rPr>
          <w:rFonts w:hint="eastAsia"/>
          <w:sz w:val="24"/>
        </w:rPr>
        <w:t>已知一个数组table，用一个宏定义，求出数据的元素个数</w:t>
      </w:r>
    </w:p>
    <w:p>
      <w:pPr>
        <w:spacing w:line="264" w:lineRule="auto"/>
        <w:rPr>
          <w:rFonts w:hint="eastAsia"/>
          <w:sz w:val="24"/>
        </w:rPr>
      </w:pPr>
      <w:r>
        <w:rPr>
          <w:rFonts w:hint="eastAsia"/>
          <w:sz w:val="24"/>
        </w:rPr>
        <w:t>答案：#define NTBL #define NTBL (sizeof(table)/sizeof(table[0]))</w:t>
      </w:r>
    </w:p>
    <w:p>
      <w:pPr>
        <w:rPr>
          <w:rFonts w:hint="default"/>
          <w:lang w:val="en-US" w:eastAsia="zh-CN"/>
        </w:rPr>
      </w:pPr>
    </w:p>
    <w:p>
      <w:pPr>
        <w:rPr>
          <w:rFonts w:hint="default"/>
          <w:lang w:val="en-US" w:eastAsia="zh-CN"/>
        </w:rPr>
      </w:pP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170" w:footer="170"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杨任东竹石体-Semibold">
    <w:panose1 w:val="02000000000000000000"/>
    <w:charset w:val="86"/>
    <w:family w:val="auto"/>
    <w:pitch w:val="default"/>
    <w:sig w:usb0="800000BF" w:usb1="08416CFA" w:usb2="00000012" w:usb3="00000000" w:csb0="00040000"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思源黑体 CN Heavy">
    <w:altName w:val="微软雅黑"/>
    <w:panose1 w:val="00000000000000000000"/>
    <w:charset w:val="86"/>
    <w:family w:val="swiss"/>
    <w:pitch w:val="default"/>
    <w:sig w:usb0="00000000" w:usb1="00000000" w:usb2="00000016" w:usb3="00000000" w:csb0="00060107"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ind w:left="359" w:hanging="35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359" w:hanging="35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359" w:hanging="3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A15A0F"/>
    <w:multiLevelType w:val="multilevel"/>
    <w:tmpl w:val="1FA15A0F"/>
    <w:lvl w:ilvl="0" w:tentative="0">
      <w:start w:val="1"/>
      <w:numFmt w:val="none"/>
      <w:pStyle w:val="2"/>
      <w:suff w:val="nothing"/>
      <w:lvlText w:val=""/>
      <w:lvlJc w:val="left"/>
      <w:pPr>
        <w:tabs>
          <w:tab w:val="left" w:pos="0"/>
        </w:tabs>
        <w:ind w:left="0" w:firstLine="0"/>
      </w:pPr>
      <w:rPr>
        <w:rFonts w:hint="eastAsia" w:ascii="宋体" w:hAnsi="宋体" w:eastAsia="宋体" w:cs="宋体"/>
      </w:rPr>
    </w:lvl>
    <w:lvl w:ilvl="1" w:tentative="0">
      <w:start w:val="1"/>
      <w:numFmt w:val="chineseCounting"/>
      <w:pStyle w:val="3"/>
      <w:suff w:val="nothing"/>
      <w:lvlText w:val="%2、"/>
      <w:lvlJc w:val="left"/>
      <w:pPr>
        <w:tabs>
          <w:tab w:val="left" w:pos="0"/>
        </w:tabs>
        <w:ind w:left="0" w:firstLine="0"/>
      </w:pPr>
      <w:rPr>
        <w:rFonts w:hint="eastAsia" w:ascii="宋体" w:hAnsi="宋体" w:eastAsia="宋体" w:cs="宋体"/>
      </w:rPr>
    </w:lvl>
    <w:lvl w:ilvl="2" w:tentative="0">
      <w:start w:val="1"/>
      <w:numFmt w:val="decimal"/>
      <w:pStyle w:val="4"/>
      <w:suff w:val="nothing"/>
      <w:lvlText w:val="%3．"/>
      <w:lvlJc w:val="left"/>
      <w:pPr>
        <w:tabs>
          <w:tab w:val="left" w:pos="0"/>
        </w:tabs>
        <w:ind w:left="0" w:firstLine="259"/>
      </w:pPr>
      <w:rPr>
        <w:rFonts w:hint="eastAsia" w:ascii="宋体" w:hAnsi="宋体" w:eastAsia="宋体" w:cs="宋体"/>
      </w:rPr>
    </w:lvl>
    <w:lvl w:ilvl="3" w:tentative="0">
      <w:start w:val="1"/>
      <w:numFmt w:val="decimal"/>
      <w:pStyle w:val="5"/>
      <w:suff w:val="nothing"/>
      <w:lvlText w:val="%4）"/>
      <w:lvlJc w:val="left"/>
      <w:pPr>
        <w:ind w:left="0" w:firstLine="339"/>
      </w:pPr>
      <w:rPr>
        <w:rFonts w:hint="eastAsia" w:ascii="宋体" w:hAnsi="宋体" w:eastAsia="宋体" w:cs="宋体"/>
      </w:rPr>
    </w:lvl>
    <w:lvl w:ilvl="4" w:tentative="0">
      <w:start w:val="1"/>
      <w:numFmt w:val="decimalEnclosedCircleChinese"/>
      <w:pStyle w:val="6"/>
      <w:suff w:val="nothing"/>
      <w:lvlText w:val="%5"/>
      <w:lvlJc w:val="left"/>
      <w:pPr>
        <w:ind w:left="0" w:firstLine="402"/>
      </w:pPr>
      <w:rPr>
        <w:rFonts w:hint="eastAsia" w:ascii="宋体" w:hAnsi="宋体" w:eastAsia="宋体" w:cs="宋体"/>
      </w:rPr>
    </w:lvl>
    <w:lvl w:ilvl="5" w:tentative="0">
      <w:start w:val="1"/>
      <w:numFmt w:val="decimal"/>
      <w:pStyle w:val="7"/>
      <w:suff w:val="nothing"/>
      <w:lvlText w:val="%6）"/>
      <w:lvlJc w:val="left"/>
      <w:pPr>
        <w:ind w:left="0" w:firstLine="402"/>
      </w:pPr>
      <w:rPr>
        <w:rFonts w:hint="eastAsia" w:ascii="宋体" w:hAnsi="宋体" w:eastAsia="宋体" w:cs="宋体"/>
      </w:rPr>
    </w:lvl>
    <w:lvl w:ilvl="6" w:tentative="0">
      <w:start w:val="1"/>
      <w:numFmt w:val="lowerLetter"/>
      <w:pStyle w:val="8"/>
      <w:suff w:val="nothing"/>
      <w:lvlText w:val="%7．"/>
      <w:lvlJc w:val="left"/>
      <w:pPr>
        <w:ind w:left="0" w:firstLine="402"/>
      </w:pPr>
      <w:rPr>
        <w:rFonts w:hint="eastAsia" w:ascii="宋体" w:hAnsi="宋体" w:eastAsia="宋体" w:cs="宋体"/>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1Y2YzMDJhMzNiYjMxNjljYmViNmRmMDI3ODcwZGYifQ=="/>
  </w:docVars>
  <w:rsids>
    <w:rsidRoot w:val="00CD7A57"/>
    <w:rsid w:val="0000055E"/>
    <w:rsid w:val="00005C5D"/>
    <w:rsid w:val="00005FBB"/>
    <w:rsid w:val="000064E0"/>
    <w:rsid w:val="000076DB"/>
    <w:rsid w:val="00010241"/>
    <w:rsid w:val="00013880"/>
    <w:rsid w:val="00016CAD"/>
    <w:rsid w:val="000256B4"/>
    <w:rsid w:val="000272F1"/>
    <w:rsid w:val="000315E8"/>
    <w:rsid w:val="00033D1D"/>
    <w:rsid w:val="0003507F"/>
    <w:rsid w:val="00037241"/>
    <w:rsid w:val="00041501"/>
    <w:rsid w:val="00043F62"/>
    <w:rsid w:val="00044692"/>
    <w:rsid w:val="000448D0"/>
    <w:rsid w:val="00044BE9"/>
    <w:rsid w:val="00044C7D"/>
    <w:rsid w:val="0004555F"/>
    <w:rsid w:val="00046CA0"/>
    <w:rsid w:val="000477F3"/>
    <w:rsid w:val="000479B5"/>
    <w:rsid w:val="00047B9A"/>
    <w:rsid w:val="000503F3"/>
    <w:rsid w:val="00050A81"/>
    <w:rsid w:val="00050EB0"/>
    <w:rsid w:val="00052404"/>
    <w:rsid w:val="000527F6"/>
    <w:rsid w:val="00062E61"/>
    <w:rsid w:val="00064A17"/>
    <w:rsid w:val="0006779D"/>
    <w:rsid w:val="00084997"/>
    <w:rsid w:val="00087426"/>
    <w:rsid w:val="000915B7"/>
    <w:rsid w:val="00093BB0"/>
    <w:rsid w:val="00093EE8"/>
    <w:rsid w:val="00094109"/>
    <w:rsid w:val="00096B91"/>
    <w:rsid w:val="0009749B"/>
    <w:rsid w:val="000A05CA"/>
    <w:rsid w:val="000A2376"/>
    <w:rsid w:val="000A2E61"/>
    <w:rsid w:val="000B0BD6"/>
    <w:rsid w:val="000B1171"/>
    <w:rsid w:val="000B298E"/>
    <w:rsid w:val="000B5B5A"/>
    <w:rsid w:val="000B5FFA"/>
    <w:rsid w:val="000B70F8"/>
    <w:rsid w:val="000C1501"/>
    <w:rsid w:val="000C1C6A"/>
    <w:rsid w:val="000C1C78"/>
    <w:rsid w:val="000C3A4A"/>
    <w:rsid w:val="000C3DB3"/>
    <w:rsid w:val="000C6D39"/>
    <w:rsid w:val="000C7D91"/>
    <w:rsid w:val="000D12D2"/>
    <w:rsid w:val="000D2C6C"/>
    <w:rsid w:val="000D3AAF"/>
    <w:rsid w:val="000D71C4"/>
    <w:rsid w:val="000D74E8"/>
    <w:rsid w:val="000E0056"/>
    <w:rsid w:val="000E091C"/>
    <w:rsid w:val="000E14D3"/>
    <w:rsid w:val="000E57F1"/>
    <w:rsid w:val="000E6C0D"/>
    <w:rsid w:val="000F0270"/>
    <w:rsid w:val="000F1081"/>
    <w:rsid w:val="000F204D"/>
    <w:rsid w:val="000F5645"/>
    <w:rsid w:val="000F6084"/>
    <w:rsid w:val="000F70D1"/>
    <w:rsid w:val="000F78D1"/>
    <w:rsid w:val="001013CA"/>
    <w:rsid w:val="00101A96"/>
    <w:rsid w:val="0010671D"/>
    <w:rsid w:val="00115089"/>
    <w:rsid w:val="00123A17"/>
    <w:rsid w:val="001315D9"/>
    <w:rsid w:val="0013278E"/>
    <w:rsid w:val="0013336B"/>
    <w:rsid w:val="00133F65"/>
    <w:rsid w:val="001351BE"/>
    <w:rsid w:val="00137E26"/>
    <w:rsid w:val="00141B6E"/>
    <w:rsid w:val="0014209C"/>
    <w:rsid w:val="001459E5"/>
    <w:rsid w:val="001470D6"/>
    <w:rsid w:val="00150D4D"/>
    <w:rsid w:val="00154265"/>
    <w:rsid w:val="00155C75"/>
    <w:rsid w:val="0015787D"/>
    <w:rsid w:val="00157FBC"/>
    <w:rsid w:val="00162A16"/>
    <w:rsid w:val="00163C2C"/>
    <w:rsid w:val="00164E86"/>
    <w:rsid w:val="00166E7A"/>
    <w:rsid w:val="00171A6D"/>
    <w:rsid w:val="00171BB0"/>
    <w:rsid w:val="00173D06"/>
    <w:rsid w:val="00177BD9"/>
    <w:rsid w:val="001812F5"/>
    <w:rsid w:val="00182187"/>
    <w:rsid w:val="00183653"/>
    <w:rsid w:val="001841D0"/>
    <w:rsid w:val="00184AE4"/>
    <w:rsid w:val="0018506E"/>
    <w:rsid w:val="00191C8E"/>
    <w:rsid w:val="001921F2"/>
    <w:rsid w:val="00193998"/>
    <w:rsid w:val="00197544"/>
    <w:rsid w:val="001A0C13"/>
    <w:rsid w:val="001A215B"/>
    <w:rsid w:val="001A2D00"/>
    <w:rsid w:val="001A64C4"/>
    <w:rsid w:val="001A76FD"/>
    <w:rsid w:val="001B25CE"/>
    <w:rsid w:val="001B4ABC"/>
    <w:rsid w:val="001B7AC2"/>
    <w:rsid w:val="001C205F"/>
    <w:rsid w:val="001C326F"/>
    <w:rsid w:val="001C3CC2"/>
    <w:rsid w:val="001C4206"/>
    <w:rsid w:val="001C6134"/>
    <w:rsid w:val="001C7AB4"/>
    <w:rsid w:val="001D2DEA"/>
    <w:rsid w:val="001D3186"/>
    <w:rsid w:val="001E103E"/>
    <w:rsid w:val="001E1BCA"/>
    <w:rsid w:val="001E2C7D"/>
    <w:rsid w:val="001E2DD4"/>
    <w:rsid w:val="001E2F38"/>
    <w:rsid w:val="001E3AAD"/>
    <w:rsid w:val="001E4176"/>
    <w:rsid w:val="001E5C60"/>
    <w:rsid w:val="001E5FA4"/>
    <w:rsid w:val="001E62AF"/>
    <w:rsid w:val="001F0A73"/>
    <w:rsid w:val="001F21A6"/>
    <w:rsid w:val="001F35E9"/>
    <w:rsid w:val="001F6AC2"/>
    <w:rsid w:val="00202527"/>
    <w:rsid w:val="00204B0A"/>
    <w:rsid w:val="00204BCE"/>
    <w:rsid w:val="00211AE6"/>
    <w:rsid w:val="00211E0E"/>
    <w:rsid w:val="002165F5"/>
    <w:rsid w:val="0021691F"/>
    <w:rsid w:val="00216FF6"/>
    <w:rsid w:val="00217B65"/>
    <w:rsid w:val="00221A07"/>
    <w:rsid w:val="00221F10"/>
    <w:rsid w:val="0022597F"/>
    <w:rsid w:val="00230BBE"/>
    <w:rsid w:val="00232D6D"/>
    <w:rsid w:val="00237748"/>
    <w:rsid w:val="00243C11"/>
    <w:rsid w:val="00245F55"/>
    <w:rsid w:val="00246560"/>
    <w:rsid w:val="002519ED"/>
    <w:rsid w:val="00254878"/>
    <w:rsid w:val="002654D5"/>
    <w:rsid w:val="002663B8"/>
    <w:rsid w:val="0026709B"/>
    <w:rsid w:val="002672AE"/>
    <w:rsid w:val="00270BE3"/>
    <w:rsid w:val="00273B91"/>
    <w:rsid w:val="0028378E"/>
    <w:rsid w:val="002849C6"/>
    <w:rsid w:val="0028509E"/>
    <w:rsid w:val="00285288"/>
    <w:rsid w:val="00287061"/>
    <w:rsid w:val="00293CA9"/>
    <w:rsid w:val="002941FE"/>
    <w:rsid w:val="00296564"/>
    <w:rsid w:val="00297462"/>
    <w:rsid w:val="002A0B25"/>
    <w:rsid w:val="002A50F0"/>
    <w:rsid w:val="002A6D3E"/>
    <w:rsid w:val="002A6F1C"/>
    <w:rsid w:val="002B109C"/>
    <w:rsid w:val="002B2E77"/>
    <w:rsid w:val="002B7F80"/>
    <w:rsid w:val="002C020E"/>
    <w:rsid w:val="002C24C6"/>
    <w:rsid w:val="002C2692"/>
    <w:rsid w:val="002C47A7"/>
    <w:rsid w:val="002D2651"/>
    <w:rsid w:val="002E2B95"/>
    <w:rsid w:val="002E308D"/>
    <w:rsid w:val="002E4685"/>
    <w:rsid w:val="002F23E6"/>
    <w:rsid w:val="002F241C"/>
    <w:rsid w:val="002F290C"/>
    <w:rsid w:val="003059B3"/>
    <w:rsid w:val="00310069"/>
    <w:rsid w:val="00316BBE"/>
    <w:rsid w:val="00320C84"/>
    <w:rsid w:val="00321CE6"/>
    <w:rsid w:val="003227A9"/>
    <w:rsid w:val="00322DA6"/>
    <w:rsid w:val="00323CD8"/>
    <w:rsid w:val="00324BE6"/>
    <w:rsid w:val="0032763D"/>
    <w:rsid w:val="00330AF5"/>
    <w:rsid w:val="00330ED3"/>
    <w:rsid w:val="0033327C"/>
    <w:rsid w:val="00335AB3"/>
    <w:rsid w:val="00335FA9"/>
    <w:rsid w:val="0033729E"/>
    <w:rsid w:val="00340331"/>
    <w:rsid w:val="00341E01"/>
    <w:rsid w:val="00343068"/>
    <w:rsid w:val="003437D2"/>
    <w:rsid w:val="00347E35"/>
    <w:rsid w:val="00350423"/>
    <w:rsid w:val="00351550"/>
    <w:rsid w:val="00356B99"/>
    <w:rsid w:val="00360B46"/>
    <w:rsid w:val="00360F3C"/>
    <w:rsid w:val="0036340A"/>
    <w:rsid w:val="0036361E"/>
    <w:rsid w:val="0036541E"/>
    <w:rsid w:val="00376851"/>
    <w:rsid w:val="00382E55"/>
    <w:rsid w:val="00383C72"/>
    <w:rsid w:val="003934D6"/>
    <w:rsid w:val="00393CC3"/>
    <w:rsid w:val="003952FC"/>
    <w:rsid w:val="00396C48"/>
    <w:rsid w:val="0039707C"/>
    <w:rsid w:val="00397336"/>
    <w:rsid w:val="00397A69"/>
    <w:rsid w:val="003A00F5"/>
    <w:rsid w:val="003A46EB"/>
    <w:rsid w:val="003A4F70"/>
    <w:rsid w:val="003A5BFE"/>
    <w:rsid w:val="003B4EF1"/>
    <w:rsid w:val="003C4D1C"/>
    <w:rsid w:val="003C6218"/>
    <w:rsid w:val="003D0404"/>
    <w:rsid w:val="003D1009"/>
    <w:rsid w:val="003E0898"/>
    <w:rsid w:val="003E1E5C"/>
    <w:rsid w:val="003E38F5"/>
    <w:rsid w:val="003E401F"/>
    <w:rsid w:val="003E4AFB"/>
    <w:rsid w:val="003E6104"/>
    <w:rsid w:val="003F00FB"/>
    <w:rsid w:val="003F1977"/>
    <w:rsid w:val="003F5B14"/>
    <w:rsid w:val="003F7641"/>
    <w:rsid w:val="00407244"/>
    <w:rsid w:val="0041017C"/>
    <w:rsid w:val="00412755"/>
    <w:rsid w:val="00414BBE"/>
    <w:rsid w:val="004204F5"/>
    <w:rsid w:val="004206DB"/>
    <w:rsid w:val="00420816"/>
    <w:rsid w:val="00423D8C"/>
    <w:rsid w:val="004242ED"/>
    <w:rsid w:val="0042439A"/>
    <w:rsid w:val="00425D7D"/>
    <w:rsid w:val="004307CA"/>
    <w:rsid w:val="004329C1"/>
    <w:rsid w:val="00433A23"/>
    <w:rsid w:val="00440B44"/>
    <w:rsid w:val="00443203"/>
    <w:rsid w:val="00444A6B"/>
    <w:rsid w:val="00445D6E"/>
    <w:rsid w:val="0044625F"/>
    <w:rsid w:val="00457C0B"/>
    <w:rsid w:val="00461B33"/>
    <w:rsid w:val="0046450C"/>
    <w:rsid w:val="0046521A"/>
    <w:rsid w:val="004653A9"/>
    <w:rsid w:val="00465CA5"/>
    <w:rsid w:val="004660D6"/>
    <w:rsid w:val="004678A5"/>
    <w:rsid w:val="00467D3D"/>
    <w:rsid w:val="004706B9"/>
    <w:rsid w:val="004719AC"/>
    <w:rsid w:val="0048000B"/>
    <w:rsid w:val="00480C40"/>
    <w:rsid w:val="0048632F"/>
    <w:rsid w:val="004873A2"/>
    <w:rsid w:val="00490A13"/>
    <w:rsid w:val="00490CBA"/>
    <w:rsid w:val="00496AC8"/>
    <w:rsid w:val="004A33D3"/>
    <w:rsid w:val="004A469A"/>
    <w:rsid w:val="004A55AC"/>
    <w:rsid w:val="004A69AC"/>
    <w:rsid w:val="004A7089"/>
    <w:rsid w:val="004A7DCD"/>
    <w:rsid w:val="004B0373"/>
    <w:rsid w:val="004B2B21"/>
    <w:rsid w:val="004B2C43"/>
    <w:rsid w:val="004B3988"/>
    <w:rsid w:val="004B66B7"/>
    <w:rsid w:val="004B67D7"/>
    <w:rsid w:val="004C0CA5"/>
    <w:rsid w:val="004C5832"/>
    <w:rsid w:val="004C7730"/>
    <w:rsid w:val="004D0759"/>
    <w:rsid w:val="004D28FE"/>
    <w:rsid w:val="004D6F4C"/>
    <w:rsid w:val="004D7402"/>
    <w:rsid w:val="004E0A64"/>
    <w:rsid w:val="004E11FC"/>
    <w:rsid w:val="004E4354"/>
    <w:rsid w:val="004E4402"/>
    <w:rsid w:val="004E54F3"/>
    <w:rsid w:val="004F05AB"/>
    <w:rsid w:val="004F117A"/>
    <w:rsid w:val="004F1A92"/>
    <w:rsid w:val="004F2590"/>
    <w:rsid w:val="004F3841"/>
    <w:rsid w:val="004F499C"/>
    <w:rsid w:val="00501EE6"/>
    <w:rsid w:val="00502A9A"/>
    <w:rsid w:val="005042DE"/>
    <w:rsid w:val="00510026"/>
    <w:rsid w:val="005101AB"/>
    <w:rsid w:val="00515641"/>
    <w:rsid w:val="00520A7E"/>
    <w:rsid w:val="0052233E"/>
    <w:rsid w:val="005244CC"/>
    <w:rsid w:val="005263B1"/>
    <w:rsid w:val="00526670"/>
    <w:rsid w:val="00536130"/>
    <w:rsid w:val="005400A8"/>
    <w:rsid w:val="00540779"/>
    <w:rsid w:val="005426AF"/>
    <w:rsid w:val="0054541E"/>
    <w:rsid w:val="0054707A"/>
    <w:rsid w:val="00547D1B"/>
    <w:rsid w:val="00554E45"/>
    <w:rsid w:val="00555E9F"/>
    <w:rsid w:val="00556712"/>
    <w:rsid w:val="00561572"/>
    <w:rsid w:val="005618FB"/>
    <w:rsid w:val="005643C0"/>
    <w:rsid w:val="00564A1B"/>
    <w:rsid w:val="0056504F"/>
    <w:rsid w:val="00566FED"/>
    <w:rsid w:val="005714C6"/>
    <w:rsid w:val="005753FC"/>
    <w:rsid w:val="00575D33"/>
    <w:rsid w:val="00576A69"/>
    <w:rsid w:val="00577BAB"/>
    <w:rsid w:val="00582874"/>
    <w:rsid w:val="00584252"/>
    <w:rsid w:val="00584360"/>
    <w:rsid w:val="00585F2A"/>
    <w:rsid w:val="00587391"/>
    <w:rsid w:val="00592577"/>
    <w:rsid w:val="00592DCB"/>
    <w:rsid w:val="00593490"/>
    <w:rsid w:val="00597A2A"/>
    <w:rsid w:val="005A009A"/>
    <w:rsid w:val="005A29E7"/>
    <w:rsid w:val="005A5C9C"/>
    <w:rsid w:val="005B16C5"/>
    <w:rsid w:val="005B2CF5"/>
    <w:rsid w:val="005B2E33"/>
    <w:rsid w:val="005B40EA"/>
    <w:rsid w:val="005C6855"/>
    <w:rsid w:val="005D0AA9"/>
    <w:rsid w:val="005D20BE"/>
    <w:rsid w:val="005D2720"/>
    <w:rsid w:val="005D3376"/>
    <w:rsid w:val="005D57AE"/>
    <w:rsid w:val="005D591B"/>
    <w:rsid w:val="005D787F"/>
    <w:rsid w:val="005E04BD"/>
    <w:rsid w:val="005E1531"/>
    <w:rsid w:val="005E1E3E"/>
    <w:rsid w:val="005E3CA8"/>
    <w:rsid w:val="005E3FE3"/>
    <w:rsid w:val="005E59D7"/>
    <w:rsid w:val="005F2895"/>
    <w:rsid w:val="005F5187"/>
    <w:rsid w:val="005F6793"/>
    <w:rsid w:val="005F7078"/>
    <w:rsid w:val="005F7AF8"/>
    <w:rsid w:val="006100C1"/>
    <w:rsid w:val="006106FF"/>
    <w:rsid w:val="00610DCC"/>
    <w:rsid w:val="006140F3"/>
    <w:rsid w:val="00615E93"/>
    <w:rsid w:val="006245BE"/>
    <w:rsid w:val="00624CB4"/>
    <w:rsid w:val="00626B88"/>
    <w:rsid w:val="00627D09"/>
    <w:rsid w:val="00631C21"/>
    <w:rsid w:val="006451D0"/>
    <w:rsid w:val="00645621"/>
    <w:rsid w:val="0064628B"/>
    <w:rsid w:val="00651954"/>
    <w:rsid w:val="00652BAA"/>
    <w:rsid w:val="006543CC"/>
    <w:rsid w:val="00654C5A"/>
    <w:rsid w:val="00656838"/>
    <w:rsid w:val="00662C5D"/>
    <w:rsid w:val="00663A05"/>
    <w:rsid w:val="00671BDB"/>
    <w:rsid w:val="00674B8F"/>
    <w:rsid w:val="00674CE8"/>
    <w:rsid w:val="00677566"/>
    <w:rsid w:val="00684424"/>
    <w:rsid w:val="00684BB4"/>
    <w:rsid w:val="00686068"/>
    <w:rsid w:val="00686C0E"/>
    <w:rsid w:val="00687129"/>
    <w:rsid w:val="00692307"/>
    <w:rsid w:val="0069777E"/>
    <w:rsid w:val="006A1189"/>
    <w:rsid w:val="006A252B"/>
    <w:rsid w:val="006A3B40"/>
    <w:rsid w:val="006A4DC7"/>
    <w:rsid w:val="006A593C"/>
    <w:rsid w:val="006B2374"/>
    <w:rsid w:val="006B6116"/>
    <w:rsid w:val="006C5E2D"/>
    <w:rsid w:val="006D14AA"/>
    <w:rsid w:val="006D1F87"/>
    <w:rsid w:val="006D2273"/>
    <w:rsid w:val="006D3A83"/>
    <w:rsid w:val="006D48D2"/>
    <w:rsid w:val="006D5C30"/>
    <w:rsid w:val="006E0B6C"/>
    <w:rsid w:val="006E5A61"/>
    <w:rsid w:val="006E7EB1"/>
    <w:rsid w:val="006F4D99"/>
    <w:rsid w:val="00700D2C"/>
    <w:rsid w:val="00702CA1"/>
    <w:rsid w:val="00706042"/>
    <w:rsid w:val="00711ECE"/>
    <w:rsid w:val="0071230F"/>
    <w:rsid w:val="00712C98"/>
    <w:rsid w:val="007143EA"/>
    <w:rsid w:val="00716C9E"/>
    <w:rsid w:val="00717E9C"/>
    <w:rsid w:val="0072125C"/>
    <w:rsid w:val="007213C8"/>
    <w:rsid w:val="00721F72"/>
    <w:rsid w:val="0072233B"/>
    <w:rsid w:val="00731163"/>
    <w:rsid w:val="007350BA"/>
    <w:rsid w:val="0073654A"/>
    <w:rsid w:val="007420D5"/>
    <w:rsid w:val="00745165"/>
    <w:rsid w:val="00751AFD"/>
    <w:rsid w:val="007553AD"/>
    <w:rsid w:val="007559E1"/>
    <w:rsid w:val="00755A79"/>
    <w:rsid w:val="007562F5"/>
    <w:rsid w:val="00756AE4"/>
    <w:rsid w:val="00760A46"/>
    <w:rsid w:val="0076214E"/>
    <w:rsid w:val="0076552A"/>
    <w:rsid w:val="007664A3"/>
    <w:rsid w:val="00774A52"/>
    <w:rsid w:val="00775EC9"/>
    <w:rsid w:val="00776CC0"/>
    <w:rsid w:val="007779F9"/>
    <w:rsid w:val="007808AF"/>
    <w:rsid w:val="00781D75"/>
    <w:rsid w:val="007827AA"/>
    <w:rsid w:val="007833A0"/>
    <w:rsid w:val="007871CB"/>
    <w:rsid w:val="00787634"/>
    <w:rsid w:val="00791A45"/>
    <w:rsid w:val="0079289E"/>
    <w:rsid w:val="00792993"/>
    <w:rsid w:val="00795A31"/>
    <w:rsid w:val="00795C8D"/>
    <w:rsid w:val="007A6DFA"/>
    <w:rsid w:val="007B18CF"/>
    <w:rsid w:val="007B1C64"/>
    <w:rsid w:val="007B48B5"/>
    <w:rsid w:val="007B6AE2"/>
    <w:rsid w:val="007C109E"/>
    <w:rsid w:val="007C400F"/>
    <w:rsid w:val="007D11F2"/>
    <w:rsid w:val="007D1661"/>
    <w:rsid w:val="007D350F"/>
    <w:rsid w:val="007E0D3B"/>
    <w:rsid w:val="007E6DEF"/>
    <w:rsid w:val="007E791E"/>
    <w:rsid w:val="007F2CCA"/>
    <w:rsid w:val="007F3A7F"/>
    <w:rsid w:val="007F6489"/>
    <w:rsid w:val="007F6945"/>
    <w:rsid w:val="007F6C6F"/>
    <w:rsid w:val="008037BB"/>
    <w:rsid w:val="00805A2E"/>
    <w:rsid w:val="00806F06"/>
    <w:rsid w:val="008074D0"/>
    <w:rsid w:val="00813CC1"/>
    <w:rsid w:val="00815211"/>
    <w:rsid w:val="0081746A"/>
    <w:rsid w:val="00821F24"/>
    <w:rsid w:val="00822E90"/>
    <w:rsid w:val="008246BE"/>
    <w:rsid w:val="00825688"/>
    <w:rsid w:val="008302A5"/>
    <w:rsid w:val="008319B0"/>
    <w:rsid w:val="008327EF"/>
    <w:rsid w:val="00832A2F"/>
    <w:rsid w:val="00837EDD"/>
    <w:rsid w:val="00841D53"/>
    <w:rsid w:val="00842DC1"/>
    <w:rsid w:val="00850124"/>
    <w:rsid w:val="00850F98"/>
    <w:rsid w:val="00854D11"/>
    <w:rsid w:val="00857C5F"/>
    <w:rsid w:val="008614C0"/>
    <w:rsid w:val="008639EC"/>
    <w:rsid w:val="00864A48"/>
    <w:rsid w:val="008654AC"/>
    <w:rsid w:val="00866C59"/>
    <w:rsid w:val="008700D9"/>
    <w:rsid w:val="00870782"/>
    <w:rsid w:val="008723F7"/>
    <w:rsid w:val="008822BA"/>
    <w:rsid w:val="0088230E"/>
    <w:rsid w:val="0088612B"/>
    <w:rsid w:val="008931EF"/>
    <w:rsid w:val="008A2A56"/>
    <w:rsid w:val="008A5093"/>
    <w:rsid w:val="008A5F6C"/>
    <w:rsid w:val="008A7B2F"/>
    <w:rsid w:val="008B195E"/>
    <w:rsid w:val="008B250C"/>
    <w:rsid w:val="008B43FA"/>
    <w:rsid w:val="008B7D19"/>
    <w:rsid w:val="008C07A0"/>
    <w:rsid w:val="008C0EFF"/>
    <w:rsid w:val="008C5965"/>
    <w:rsid w:val="008C6B06"/>
    <w:rsid w:val="008D7E03"/>
    <w:rsid w:val="008E047B"/>
    <w:rsid w:val="008E0A3E"/>
    <w:rsid w:val="008E428B"/>
    <w:rsid w:val="008E62EE"/>
    <w:rsid w:val="008E6DC2"/>
    <w:rsid w:val="008F39B6"/>
    <w:rsid w:val="008F6FD0"/>
    <w:rsid w:val="00902E5A"/>
    <w:rsid w:val="00906D8A"/>
    <w:rsid w:val="0091019D"/>
    <w:rsid w:val="00910DEC"/>
    <w:rsid w:val="00911521"/>
    <w:rsid w:val="0091443A"/>
    <w:rsid w:val="00915132"/>
    <w:rsid w:val="00921445"/>
    <w:rsid w:val="00923134"/>
    <w:rsid w:val="00923DE0"/>
    <w:rsid w:val="00925CEB"/>
    <w:rsid w:val="00926622"/>
    <w:rsid w:val="00934C3C"/>
    <w:rsid w:val="009351E0"/>
    <w:rsid w:val="009364A4"/>
    <w:rsid w:val="009444C8"/>
    <w:rsid w:val="00945233"/>
    <w:rsid w:val="00950518"/>
    <w:rsid w:val="00951B6F"/>
    <w:rsid w:val="0095619E"/>
    <w:rsid w:val="00956D03"/>
    <w:rsid w:val="0095740D"/>
    <w:rsid w:val="00960063"/>
    <w:rsid w:val="009608F7"/>
    <w:rsid w:val="009641A1"/>
    <w:rsid w:val="00964DA3"/>
    <w:rsid w:val="00967FAC"/>
    <w:rsid w:val="00970E8D"/>
    <w:rsid w:val="00975491"/>
    <w:rsid w:val="00977DFD"/>
    <w:rsid w:val="0098480D"/>
    <w:rsid w:val="00984E51"/>
    <w:rsid w:val="00992C17"/>
    <w:rsid w:val="009956A7"/>
    <w:rsid w:val="00996B12"/>
    <w:rsid w:val="00996BE3"/>
    <w:rsid w:val="009975C3"/>
    <w:rsid w:val="009A1803"/>
    <w:rsid w:val="009A1BB5"/>
    <w:rsid w:val="009A260B"/>
    <w:rsid w:val="009A75E4"/>
    <w:rsid w:val="009A7B25"/>
    <w:rsid w:val="009B0CD8"/>
    <w:rsid w:val="009B13D6"/>
    <w:rsid w:val="009B2472"/>
    <w:rsid w:val="009B48D9"/>
    <w:rsid w:val="009B4B3D"/>
    <w:rsid w:val="009B4C87"/>
    <w:rsid w:val="009B771C"/>
    <w:rsid w:val="009B7F6D"/>
    <w:rsid w:val="009C2BEC"/>
    <w:rsid w:val="009C4185"/>
    <w:rsid w:val="009C5939"/>
    <w:rsid w:val="009C6507"/>
    <w:rsid w:val="009D3704"/>
    <w:rsid w:val="009D6123"/>
    <w:rsid w:val="009D63D3"/>
    <w:rsid w:val="009D73AE"/>
    <w:rsid w:val="009E0ADE"/>
    <w:rsid w:val="009E3F31"/>
    <w:rsid w:val="009E53A4"/>
    <w:rsid w:val="009E590A"/>
    <w:rsid w:val="009E6F31"/>
    <w:rsid w:val="009F1206"/>
    <w:rsid w:val="009F1F94"/>
    <w:rsid w:val="009F4AFB"/>
    <w:rsid w:val="009F6BE1"/>
    <w:rsid w:val="00A04116"/>
    <w:rsid w:val="00A054DD"/>
    <w:rsid w:val="00A06DC0"/>
    <w:rsid w:val="00A07F8A"/>
    <w:rsid w:val="00A1011D"/>
    <w:rsid w:val="00A10933"/>
    <w:rsid w:val="00A11375"/>
    <w:rsid w:val="00A1488D"/>
    <w:rsid w:val="00A158CC"/>
    <w:rsid w:val="00A178CF"/>
    <w:rsid w:val="00A20218"/>
    <w:rsid w:val="00A227A0"/>
    <w:rsid w:val="00A22FAE"/>
    <w:rsid w:val="00A27294"/>
    <w:rsid w:val="00A32C77"/>
    <w:rsid w:val="00A336F7"/>
    <w:rsid w:val="00A33D52"/>
    <w:rsid w:val="00A341CE"/>
    <w:rsid w:val="00A34541"/>
    <w:rsid w:val="00A3463B"/>
    <w:rsid w:val="00A417D9"/>
    <w:rsid w:val="00A43315"/>
    <w:rsid w:val="00A506BD"/>
    <w:rsid w:val="00A55638"/>
    <w:rsid w:val="00A565FF"/>
    <w:rsid w:val="00A602A3"/>
    <w:rsid w:val="00A61E24"/>
    <w:rsid w:val="00A63420"/>
    <w:rsid w:val="00A63F9E"/>
    <w:rsid w:val="00A64F74"/>
    <w:rsid w:val="00A66F67"/>
    <w:rsid w:val="00A67D58"/>
    <w:rsid w:val="00A724D2"/>
    <w:rsid w:val="00A72E8B"/>
    <w:rsid w:val="00A73195"/>
    <w:rsid w:val="00A7359B"/>
    <w:rsid w:val="00A7490C"/>
    <w:rsid w:val="00A75A20"/>
    <w:rsid w:val="00A8003A"/>
    <w:rsid w:val="00A81D22"/>
    <w:rsid w:val="00A867D3"/>
    <w:rsid w:val="00A949EE"/>
    <w:rsid w:val="00A96BDB"/>
    <w:rsid w:val="00AA2BED"/>
    <w:rsid w:val="00AA4121"/>
    <w:rsid w:val="00AA73E9"/>
    <w:rsid w:val="00AB7880"/>
    <w:rsid w:val="00AC375C"/>
    <w:rsid w:val="00AC6FE5"/>
    <w:rsid w:val="00AD1331"/>
    <w:rsid w:val="00AD35EB"/>
    <w:rsid w:val="00AD6875"/>
    <w:rsid w:val="00AD6B57"/>
    <w:rsid w:val="00AD6BB1"/>
    <w:rsid w:val="00AE2C9E"/>
    <w:rsid w:val="00AE33B0"/>
    <w:rsid w:val="00AE5824"/>
    <w:rsid w:val="00AF2A09"/>
    <w:rsid w:val="00AF470C"/>
    <w:rsid w:val="00AF5836"/>
    <w:rsid w:val="00AF5A97"/>
    <w:rsid w:val="00AF623E"/>
    <w:rsid w:val="00B0023F"/>
    <w:rsid w:val="00B0264D"/>
    <w:rsid w:val="00B02AC4"/>
    <w:rsid w:val="00B050E1"/>
    <w:rsid w:val="00B10113"/>
    <w:rsid w:val="00B13D97"/>
    <w:rsid w:val="00B15723"/>
    <w:rsid w:val="00B166EC"/>
    <w:rsid w:val="00B1721D"/>
    <w:rsid w:val="00B2663B"/>
    <w:rsid w:val="00B27A22"/>
    <w:rsid w:val="00B33382"/>
    <w:rsid w:val="00B355ED"/>
    <w:rsid w:val="00B37CD5"/>
    <w:rsid w:val="00B43A46"/>
    <w:rsid w:val="00B44842"/>
    <w:rsid w:val="00B45747"/>
    <w:rsid w:val="00B45D86"/>
    <w:rsid w:val="00B474FC"/>
    <w:rsid w:val="00B61222"/>
    <w:rsid w:val="00B63956"/>
    <w:rsid w:val="00B64BB3"/>
    <w:rsid w:val="00B71345"/>
    <w:rsid w:val="00B749D2"/>
    <w:rsid w:val="00B80DEA"/>
    <w:rsid w:val="00B83483"/>
    <w:rsid w:val="00B84F94"/>
    <w:rsid w:val="00B93716"/>
    <w:rsid w:val="00BA0C97"/>
    <w:rsid w:val="00BA2EC9"/>
    <w:rsid w:val="00BA6874"/>
    <w:rsid w:val="00BA7FDB"/>
    <w:rsid w:val="00BB1DFD"/>
    <w:rsid w:val="00BB4784"/>
    <w:rsid w:val="00BB6800"/>
    <w:rsid w:val="00BB70FF"/>
    <w:rsid w:val="00BC2A5E"/>
    <w:rsid w:val="00BC5F88"/>
    <w:rsid w:val="00BD4895"/>
    <w:rsid w:val="00BD7264"/>
    <w:rsid w:val="00BE05C7"/>
    <w:rsid w:val="00BE0B78"/>
    <w:rsid w:val="00BE256F"/>
    <w:rsid w:val="00BE3499"/>
    <w:rsid w:val="00BF1EF5"/>
    <w:rsid w:val="00BF5CB0"/>
    <w:rsid w:val="00BF6A28"/>
    <w:rsid w:val="00C00F57"/>
    <w:rsid w:val="00C010FB"/>
    <w:rsid w:val="00C013A8"/>
    <w:rsid w:val="00C016E6"/>
    <w:rsid w:val="00C05C6A"/>
    <w:rsid w:val="00C07F4D"/>
    <w:rsid w:val="00C12088"/>
    <w:rsid w:val="00C13198"/>
    <w:rsid w:val="00C16E53"/>
    <w:rsid w:val="00C179D7"/>
    <w:rsid w:val="00C2188A"/>
    <w:rsid w:val="00C2189B"/>
    <w:rsid w:val="00C232CF"/>
    <w:rsid w:val="00C23B06"/>
    <w:rsid w:val="00C26A14"/>
    <w:rsid w:val="00C27047"/>
    <w:rsid w:val="00C33EF7"/>
    <w:rsid w:val="00C412E3"/>
    <w:rsid w:val="00C46F7C"/>
    <w:rsid w:val="00C50C8A"/>
    <w:rsid w:val="00C53AB7"/>
    <w:rsid w:val="00C53C97"/>
    <w:rsid w:val="00C54259"/>
    <w:rsid w:val="00C57B9A"/>
    <w:rsid w:val="00C57FF7"/>
    <w:rsid w:val="00C6007D"/>
    <w:rsid w:val="00C60A85"/>
    <w:rsid w:val="00C61B75"/>
    <w:rsid w:val="00C62E53"/>
    <w:rsid w:val="00C72C9B"/>
    <w:rsid w:val="00C73544"/>
    <w:rsid w:val="00C73644"/>
    <w:rsid w:val="00C7400A"/>
    <w:rsid w:val="00C8007C"/>
    <w:rsid w:val="00C8591D"/>
    <w:rsid w:val="00C91660"/>
    <w:rsid w:val="00C95183"/>
    <w:rsid w:val="00C97768"/>
    <w:rsid w:val="00CA1153"/>
    <w:rsid w:val="00CA177C"/>
    <w:rsid w:val="00CA336D"/>
    <w:rsid w:val="00CA51CF"/>
    <w:rsid w:val="00CA5FEE"/>
    <w:rsid w:val="00CA6A80"/>
    <w:rsid w:val="00CB0444"/>
    <w:rsid w:val="00CB2AA8"/>
    <w:rsid w:val="00CB3331"/>
    <w:rsid w:val="00CB60A3"/>
    <w:rsid w:val="00CB6D70"/>
    <w:rsid w:val="00CB77BE"/>
    <w:rsid w:val="00CC443D"/>
    <w:rsid w:val="00CD035D"/>
    <w:rsid w:val="00CD0F69"/>
    <w:rsid w:val="00CD2B03"/>
    <w:rsid w:val="00CD3D3C"/>
    <w:rsid w:val="00CD4DDE"/>
    <w:rsid w:val="00CD600E"/>
    <w:rsid w:val="00CD6E1C"/>
    <w:rsid w:val="00CD76E1"/>
    <w:rsid w:val="00CD7A57"/>
    <w:rsid w:val="00CD7AD9"/>
    <w:rsid w:val="00CE15F0"/>
    <w:rsid w:val="00CE1F50"/>
    <w:rsid w:val="00CE4653"/>
    <w:rsid w:val="00CE5960"/>
    <w:rsid w:val="00CE5D5F"/>
    <w:rsid w:val="00CE79AD"/>
    <w:rsid w:val="00CF3306"/>
    <w:rsid w:val="00CF5500"/>
    <w:rsid w:val="00CF56B9"/>
    <w:rsid w:val="00D014FE"/>
    <w:rsid w:val="00D04B2F"/>
    <w:rsid w:val="00D14C50"/>
    <w:rsid w:val="00D14FF5"/>
    <w:rsid w:val="00D2041D"/>
    <w:rsid w:val="00D252EF"/>
    <w:rsid w:val="00D256CF"/>
    <w:rsid w:val="00D25709"/>
    <w:rsid w:val="00D25B4D"/>
    <w:rsid w:val="00D25F27"/>
    <w:rsid w:val="00D264F6"/>
    <w:rsid w:val="00D30DF1"/>
    <w:rsid w:val="00D30FC0"/>
    <w:rsid w:val="00D316DC"/>
    <w:rsid w:val="00D31C71"/>
    <w:rsid w:val="00D31F69"/>
    <w:rsid w:val="00D34F93"/>
    <w:rsid w:val="00D37B90"/>
    <w:rsid w:val="00D42B17"/>
    <w:rsid w:val="00D478CC"/>
    <w:rsid w:val="00D553D4"/>
    <w:rsid w:val="00D55736"/>
    <w:rsid w:val="00D56222"/>
    <w:rsid w:val="00D574F3"/>
    <w:rsid w:val="00D71C2D"/>
    <w:rsid w:val="00D71E97"/>
    <w:rsid w:val="00D74EC7"/>
    <w:rsid w:val="00D76186"/>
    <w:rsid w:val="00D76211"/>
    <w:rsid w:val="00D76243"/>
    <w:rsid w:val="00D8019C"/>
    <w:rsid w:val="00D81B28"/>
    <w:rsid w:val="00D84531"/>
    <w:rsid w:val="00D87415"/>
    <w:rsid w:val="00D87DE6"/>
    <w:rsid w:val="00D904F5"/>
    <w:rsid w:val="00D91893"/>
    <w:rsid w:val="00D95B8C"/>
    <w:rsid w:val="00D95BD1"/>
    <w:rsid w:val="00DA275F"/>
    <w:rsid w:val="00DA39EF"/>
    <w:rsid w:val="00DA4911"/>
    <w:rsid w:val="00DA7302"/>
    <w:rsid w:val="00DA7B19"/>
    <w:rsid w:val="00DB6824"/>
    <w:rsid w:val="00DB7338"/>
    <w:rsid w:val="00DC2122"/>
    <w:rsid w:val="00DC78BF"/>
    <w:rsid w:val="00DD18CE"/>
    <w:rsid w:val="00DD24CD"/>
    <w:rsid w:val="00DD5255"/>
    <w:rsid w:val="00DE092B"/>
    <w:rsid w:val="00DE0F98"/>
    <w:rsid w:val="00DE469C"/>
    <w:rsid w:val="00DF7896"/>
    <w:rsid w:val="00E018CF"/>
    <w:rsid w:val="00E04480"/>
    <w:rsid w:val="00E04A6D"/>
    <w:rsid w:val="00E06C85"/>
    <w:rsid w:val="00E07182"/>
    <w:rsid w:val="00E07295"/>
    <w:rsid w:val="00E07640"/>
    <w:rsid w:val="00E109B5"/>
    <w:rsid w:val="00E16AF1"/>
    <w:rsid w:val="00E22599"/>
    <w:rsid w:val="00E23364"/>
    <w:rsid w:val="00E254B3"/>
    <w:rsid w:val="00E3061B"/>
    <w:rsid w:val="00E309B8"/>
    <w:rsid w:val="00E30B1C"/>
    <w:rsid w:val="00E3148B"/>
    <w:rsid w:val="00E374B0"/>
    <w:rsid w:val="00E400B4"/>
    <w:rsid w:val="00E41278"/>
    <w:rsid w:val="00E43F7C"/>
    <w:rsid w:val="00E543F0"/>
    <w:rsid w:val="00E54E42"/>
    <w:rsid w:val="00E62A79"/>
    <w:rsid w:val="00E64918"/>
    <w:rsid w:val="00E7041F"/>
    <w:rsid w:val="00E704AA"/>
    <w:rsid w:val="00E71C72"/>
    <w:rsid w:val="00E749E9"/>
    <w:rsid w:val="00E80370"/>
    <w:rsid w:val="00E84814"/>
    <w:rsid w:val="00E84A76"/>
    <w:rsid w:val="00E873B4"/>
    <w:rsid w:val="00E905ED"/>
    <w:rsid w:val="00E91835"/>
    <w:rsid w:val="00E926BE"/>
    <w:rsid w:val="00E92B40"/>
    <w:rsid w:val="00E959A3"/>
    <w:rsid w:val="00E95A64"/>
    <w:rsid w:val="00E9640F"/>
    <w:rsid w:val="00EA003A"/>
    <w:rsid w:val="00EA0829"/>
    <w:rsid w:val="00EA1FD4"/>
    <w:rsid w:val="00EA3880"/>
    <w:rsid w:val="00EA3E26"/>
    <w:rsid w:val="00EA4E1C"/>
    <w:rsid w:val="00EA71A6"/>
    <w:rsid w:val="00EB0723"/>
    <w:rsid w:val="00EB6145"/>
    <w:rsid w:val="00EC0C1B"/>
    <w:rsid w:val="00EC36F6"/>
    <w:rsid w:val="00EC4737"/>
    <w:rsid w:val="00ED02C7"/>
    <w:rsid w:val="00ED322C"/>
    <w:rsid w:val="00ED5A64"/>
    <w:rsid w:val="00EE3F1C"/>
    <w:rsid w:val="00EF14D2"/>
    <w:rsid w:val="00EF4750"/>
    <w:rsid w:val="00EF7A1D"/>
    <w:rsid w:val="00F01FF9"/>
    <w:rsid w:val="00F10AAB"/>
    <w:rsid w:val="00F12112"/>
    <w:rsid w:val="00F138B2"/>
    <w:rsid w:val="00F14896"/>
    <w:rsid w:val="00F1549A"/>
    <w:rsid w:val="00F3104F"/>
    <w:rsid w:val="00F3256C"/>
    <w:rsid w:val="00F40914"/>
    <w:rsid w:val="00F409A7"/>
    <w:rsid w:val="00F506A7"/>
    <w:rsid w:val="00F51346"/>
    <w:rsid w:val="00F5200F"/>
    <w:rsid w:val="00F52211"/>
    <w:rsid w:val="00F54BE5"/>
    <w:rsid w:val="00F54E2C"/>
    <w:rsid w:val="00F55532"/>
    <w:rsid w:val="00F55A9E"/>
    <w:rsid w:val="00F64C09"/>
    <w:rsid w:val="00F64D42"/>
    <w:rsid w:val="00F67723"/>
    <w:rsid w:val="00F7249B"/>
    <w:rsid w:val="00F73AA2"/>
    <w:rsid w:val="00F7595C"/>
    <w:rsid w:val="00F763E2"/>
    <w:rsid w:val="00F76805"/>
    <w:rsid w:val="00F7716B"/>
    <w:rsid w:val="00F8140E"/>
    <w:rsid w:val="00F86E6A"/>
    <w:rsid w:val="00F91540"/>
    <w:rsid w:val="00F942D9"/>
    <w:rsid w:val="00F9541E"/>
    <w:rsid w:val="00F95CD4"/>
    <w:rsid w:val="00FA0B14"/>
    <w:rsid w:val="00FA3C14"/>
    <w:rsid w:val="00FA59E2"/>
    <w:rsid w:val="00FA644B"/>
    <w:rsid w:val="00FA72F2"/>
    <w:rsid w:val="00FB4A6E"/>
    <w:rsid w:val="00FB75D6"/>
    <w:rsid w:val="00FC5159"/>
    <w:rsid w:val="00FC604C"/>
    <w:rsid w:val="00FC77BB"/>
    <w:rsid w:val="00FD0D6B"/>
    <w:rsid w:val="00FE016C"/>
    <w:rsid w:val="00FE177B"/>
    <w:rsid w:val="00FE1942"/>
    <w:rsid w:val="00FE5E32"/>
    <w:rsid w:val="00FE60C0"/>
    <w:rsid w:val="00FF0088"/>
    <w:rsid w:val="00FF0216"/>
    <w:rsid w:val="00FF2CAE"/>
    <w:rsid w:val="00FF5AD4"/>
    <w:rsid w:val="00FF6722"/>
    <w:rsid w:val="010B5A5E"/>
    <w:rsid w:val="01161381"/>
    <w:rsid w:val="01201175"/>
    <w:rsid w:val="012A4E2C"/>
    <w:rsid w:val="012A6BDB"/>
    <w:rsid w:val="013B3856"/>
    <w:rsid w:val="014754F8"/>
    <w:rsid w:val="014B7AE2"/>
    <w:rsid w:val="014C6B51"/>
    <w:rsid w:val="01514167"/>
    <w:rsid w:val="0183453D"/>
    <w:rsid w:val="018362EB"/>
    <w:rsid w:val="018E4C32"/>
    <w:rsid w:val="018F0278"/>
    <w:rsid w:val="019E3125"/>
    <w:rsid w:val="01AC5842"/>
    <w:rsid w:val="01AF70E0"/>
    <w:rsid w:val="01BA4BF2"/>
    <w:rsid w:val="01C21950"/>
    <w:rsid w:val="01D9415D"/>
    <w:rsid w:val="01DB3B8D"/>
    <w:rsid w:val="01E8167E"/>
    <w:rsid w:val="01EA636A"/>
    <w:rsid w:val="01F27DEE"/>
    <w:rsid w:val="01F86CD9"/>
    <w:rsid w:val="01FF1E15"/>
    <w:rsid w:val="02071DBE"/>
    <w:rsid w:val="020A4D5C"/>
    <w:rsid w:val="021D04ED"/>
    <w:rsid w:val="022B0E5C"/>
    <w:rsid w:val="023615AF"/>
    <w:rsid w:val="023A2E4D"/>
    <w:rsid w:val="023E1F84"/>
    <w:rsid w:val="023F0464"/>
    <w:rsid w:val="02564B51"/>
    <w:rsid w:val="025C1210"/>
    <w:rsid w:val="026042F4"/>
    <w:rsid w:val="027345B1"/>
    <w:rsid w:val="027352AD"/>
    <w:rsid w:val="02897931"/>
    <w:rsid w:val="028A6576"/>
    <w:rsid w:val="029D2348"/>
    <w:rsid w:val="029D518A"/>
    <w:rsid w:val="029E65C5"/>
    <w:rsid w:val="02B04733"/>
    <w:rsid w:val="02D95140"/>
    <w:rsid w:val="02DF2F1D"/>
    <w:rsid w:val="02F456F2"/>
    <w:rsid w:val="02FC6355"/>
    <w:rsid w:val="02FF17CC"/>
    <w:rsid w:val="02FF5E45"/>
    <w:rsid w:val="0309266F"/>
    <w:rsid w:val="030F4567"/>
    <w:rsid w:val="031229C3"/>
    <w:rsid w:val="031265EA"/>
    <w:rsid w:val="03196F07"/>
    <w:rsid w:val="031A3CBD"/>
    <w:rsid w:val="031B2C7F"/>
    <w:rsid w:val="031C2553"/>
    <w:rsid w:val="031C4249"/>
    <w:rsid w:val="03200295"/>
    <w:rsid w:val="03284FBC"/>
    <w:rsid w:val="032A4279"/>
    <w:rsid w:val="032D650E"/>
    <w:rsid w:val="03394EB3"/>
    <w:rsid w:val="033B50CF"/>
    <w:rsid w:val="0341020B"/>
    <w:rsid w:val="03411FB9"/>
    <w:rsid w:val="03433F84"/>
    <w:rsid w:val="036141CC"/>
    <w:rsid w:val="03710AF1"/>
    <w:rsid w:val="037B196F"/>
    <w:rsid w:val="03936CB9"/>
    <w:rsid w:val="039446EB"/>
    <w:rsid w:val="039B5211"/>
    <w:rsid w:val="039E565E"/>
    <w:rsid w:val="039F6D75"/>
    <w:rsid w:val="03AD7FEE"/>
    <w:rsid w:val="03AE7A41"/>
    <w:rsid w:val="03AF1619"/>
    <w:rsid w:val="03B409DD"/>
    <w:rsid w:val="03B46C2F"/>
    <w:rsid w:val="03BB13A9"/>
    <w:rsid w:val="03BC7892"/>
    <w:rsid w:val="03C055D4"/>
    <w:rsid w:val="03C77B5E"/>
    <w:rsid w:val="03D42303"/>
    <w:rsid w:val="03DA48E8"/>
    <w:rsid w:val="03DD09B8"/>
    <w:rsid w:val="03EC3972"/>
    <w:rsid w:val="04074FB1"/>
    <w:rsid w:val="04084402"/>
    <w:rsid w:val="040D5584"/>
    <w:rsid w:val="04165497"/>
    <w:rsid w:val="041D2A27"/>
    <w:rsid w:val="041E444E"/>
    <w:rsid w:val="04212517"/>
    <w:rsid w:val="04245B63"/>
    <w:rsid w:val="042C0EBC"/>
    <w:rsid w:val="042E253E"/>
    <w:rsid w:val="04396F5B"/>
    <w:rsid w:val="04397891"/>
    <w:rsid w:val="0447052E"/>
    <w:rsid w:val="044F5098"/>
    <w:rsid w:val="045A77D7"/>
    <w:rsid w:val="04695C6C"/>
    <w:rsid w:val="046B3792"/>
    <w:rsid w:val="0470482C"/>
    <w:rsid w:val="04762137"/>
    <w:rsid w:val="047C599F"/>
    <w:rsid w:val="047D34C5"/>
    <w:rsid w:val="0483051F"/>
    <w:rsid w:val="04842AA6"/>
    <w:rsid w:val="0486237A"/>
    <w:rsid w:val="04877F00"/>
    <w:rsid w:val="04910CEE"/>
    <w:rsid w:val="04B2316F"/>
    <w:rsid w:val="04B363C0"/>
    <w:rsid w:val="04B92EC8"/>
    <w:rsid w:val="04BC3FEE"/>
    <w:rsid w:val="04C35E88"/>
    <w:rsid w:val="04D1736D"/>
    <w:rsid w:val="04D46C85"/>
    <w:rsid w:val="04E80538"/>
    <w:rsid w:val="04ED23F9"/>
    <w:rsid w:val="04EF43C3"/>
    <w:rsid w:val="04F36E03"/>
    <w:rsid w:val="04F82B4C"/>
    <w:rsid w:val="04FA68C4"/>
    <w:rsid w:val="04FF57B7"/>
    <w:rsid w:val="05017C52"/>
    <w:rsid w:val="05044A41"/>
    <w:rsid w:val="05047AF2"/>
    <w:rsid w:val="050518C1"/>
    <w:rsid w:val="050F6813"/>
    <w:rsid w:val="05104915"/>
    <w:rsid w:val="05262A1C"/>
    <w:rsid w:val="052D6D30"/>
    <w:rsid w:val="053242B0"/>
    <w:rsid w:val="053E0EA6"/>
    <w:rsid w:val="053E61CF"/>
    <w:rsid w:val="054B35C3"/>
    <w:rsid w:val="054C2936"/>
    <w:rsid w:val="05575493"/>
    <w:rsid w:val="05646C16"/>
    <w:rsid w:val="056650D4"/>
    <w:rsid w:val="056B7E6E"/>
    <w:rsid w:val="056F72B2"/>
    <w:rsid w:val="057C552B"/>
    <w:rsid w:val="05854F3E"/>
    <w:rsid w:val="059034E0"/>
    <w:rsid w:val="05940AC6"/>
    <w:rsid w:val="059B1E55"/>
    <w:rsid w:val="05A42C5D"/>
    <w:rsid w:val="05AA653C"/>
    <w:rsid w:val="05AD2488"/>
    <w:rsid w:val="05AD5E0E"/>
    <w:rsid w:val="05AD7DD1"/>
    <w:rsid w:val="05B9677F"/>
    <w:rsid w:val="05BB24F7"/>
    <w:rsid w:val="05BE78F1"/>
    <w:rsid w:val="05D435B9"/>
    <w:rsid w:val="05D90BCF"/>
    <w:rsid w:val="05E22C11"/>
    <w:rsid w:val="05EF21A1"/>
    <w:rsid w:val="05F538A6"/>
    <w:rsid w:val="05FD2867"/>
    <w:rsid w:val="060519C4"/>
    <w:rsid w:val="06055520"/>
    <w:rsid w:val="060D407F"/>
    <w:rsid w:val="061E2615"/>
    <w:rsid w:val="06233BF8"/>
    <w:rsid w:val="0624009C"/>
    <w:rsid w:val="062A77D0"/>
    <w:rsid w:val="063A1DC5"/>
    <w:rsid w:val="063C4CB4"/>
    <w:rsid w:val="063D115E"/>
    <w:rsid w:val="063E2A58"/>
    <w:rsid w:val="0642564C"/>
    <w:rsid w:val="0648365F"/>
    <w:rsid w:val="064D2448"/>
    <w:rsid w:val="065A3ABE"/>
    <w:rsid w:val="065D35AE"/>
    <w:rsid w:val="0661309E"/>
    <w:rsid w:val="066D15BE"/>
    <w:rsid w:val="066F06B5"/>
    <w:rsid w:val="06782196"/>
    <w:rsid w:val="067D452E"/>
    <w:rsid w:val="0680729D"/>
    <w:rsid w:val="068E5516"/>
    <w:rsid w:val="06B46B9E"/>
    <w:rsid w:val="06CC5A10"/>
    <w:rsid w:val="06EB78E3"/>
    <w:rsid w:val="06F7755F"/>
    <w:rsid w:val="06FA2BAB"/>
    <w:rsid w:val="06FB6B06"/>
    <w:rsid w:val="070349CA"/>
    <w:rsid w:val="0708176C"/>
    <w:rsid w:val="070B300A"/>
    <w:rsid w:val="07101295"/>
    <w:rsid w:val="071A324D"/>
    <w:rsid w:val="07231CB1"/>
    <w:rsid w:val="072D0D81"/>
    <w:rsid w:val="072F1575"/>
    <w:rsid w:val="07337933"/>
    <w:rsid w:val="073C31C4"/>
    <w:rsid w:val="073E6E8A"/>
    <w:rsid w:val="07634F27"/>
    <w:rsid w:val="076607BD"/>
    <w:rsid w:val="077D3FA0"/>
    <w:rsid w:val="07832BA1"/>
    <w:rsid w:val="07876948"/>
    <w:rsid w:val="078F56F7"/>
    <w:rsid w:val="07A11279"/>
    <w:rsid w:val="07A759C3"/>
    <w:rsid w:val="07A80859"/>
    <w:rsid w:val="07AB20F7"/>
    <w:rsid w:val="07B05960"/>
    <w:rsid w:val="07C5140B"/>
    <w:rsid w:val="07C63256"/>
    <w:rsid w:val="07D23B28"/>
    <w:rsid w:val="07D433FC"/>
    <w:rsid w:val="07E37AE3"/>
    <w:rsid w:val="07EA2C20"/>
    <w:rsid w:val="07ED2710"/>
    <w:rsid w:val="07F119D3"/>
    <w:rsid w:val="080447F2"/>
    <w:rsid w:val="080E2BF0"/>
    <w:rsid w:val="08114650"/>
    <w:rsid w:val="081B3D75"/>
    <w:rsid w:val="081D2378"/>
    <w:rsid w:val="081D383B"/>
    <w:rsid w:val="08245283"/>
    <w:rsid w:val="08292ADC"/>
    <w:rsid w:val="083522AD"/>
    <w:rsid w:val="08406CE4"/>
    <w:rsid w:val="0845254C"/>
    <w:rsid w:val="084C5688"/>
    <w:rsid w:val="0854278F"/>
    <w:rsid w:val="08624749"/>
    <w:rsid w:val="086E1AA3"/>
    <w:rsid w:val="08726CE4"/>
    <w:rsid w:val="089D7C92"/>
    <w:rsid w:val="08A01267"/>
    <w:rsid w:val="08B87CF0"/>
    <w:rsid w:val="08BB636A"/>
    <w:rsid w:val="08C47BD6"/>
    <w:rsid w:val="08CF704F"/>
    <w:rsid w:val="08D31E5B"/>
    <w:rsid w:val="08D5567E"/>
    <w:rsid w:val="08E7715F"/>
    <w:rsid w:val="08F16ED1"/>
    <w:rsid w:val="08F345C8"/>
    <w:rsid w:val="08F5187C"/>
    <w:rsid w:val="08F57ACE"/>
    <w:rsid w:val="08F63846"/>
    <w:rsid w:val="08F93C32"/>
    <w:rsid w:val="09102A6F"/>
    <w:rsid w:val="091B0E74"/>
    <w:rsid w:val="093C592A"/>
    <w:rsid w:val="094620D8"/>
    <w:rsid w:val="095B7FDB"/>
    <w:rsid w:val="096605BE"/>
    <w:rsid w:val="096C27D4"/>
    <w:rsid w:val="096F21BC"/>
    <w:rsid w:val="096F6562"/>
    <w:rsid w:val="097E5D15"/>
    <w:rsid w:val="097F7EB6"/>
    <w:rsid w:val="09903C9B"/>
    <w:rsid w:val="0999787F"/>
    <w:rsid w:val="099E23E5"/>
    <w:rsid w:val="09A45050"/>
    <w:rsid w:val="09AB4631"/>
    <w:rsid w:val="09B90AFC"/>
    <w:rsid w:val="09C94AB7"/>
    <w:rsid w:val="09D516AE"/>
    <w:rsid w:val="09D838E0"/>
    <w:rsid w:val="09E244F6"/>
    <w:rsid w:val="09E71ECF"/>
    <w:rsid w:val="09EF6C13"/>
    <w:rsid w:val="09F30FE8"/>
    <w:rsid w:val="09F91840"/>
    <w:rsid w:val="09FC4E8C"/>
    <w:rsid w:val="0A053A1A"/>
    <w:rsid w:val="0A170304"/>
    <w:rsid w:val="0A1E28E6"/>
    <w:rsid w:val="0A413CFB"/>
    <w:rsid w:val="0A4625EC"/>
    <w:rsid w:val="0A466107"/>
    <w:rsid w:val="0A4A209B"/>
    <w:rsid w:val="0A581DE8"/>
    <w:rsid w:val="0A5F1970"/>
    <w:rsid w:val="0A635ED1"/>
    <w:rsid w:val="0A6363DC"/>
    <w:rsid w:val="0A64315D"/>
    <w:rsid w:val="0A650C83"/>
    <w:rsid w:val="0A6A0048"/>
    <w:rsid w:val="0A7921ED"/>
    <w:rsid w:val="0A7E1736"/>
    <w:rsid w:val="0A81654B"/>
    <w:rsid w:val="0A834299"/>
    <w:rsid w:val="0A851326"/>
    <w:rsid w:val="0A933082"/>
    <w:rsid w:val="0AB539B9"/>
    <w:rsid w:val="0AC736EC"/>
    <w:rsid w:val="0ADE1FF6"/>
    <w:rsid w:val="0AEB73DB"/>
    <w:rsid w:val="0AF73FD1"/>
    <w:rsid w:val="0B08553F"/>
    <w:rsid w:val="0B0B0CE2"/>
    <w:rsid w:val="0B0D2B5B"/>
    <w:rsid w:val="0B0F299D"/>
    <w:rsid w:val="0B1306DF"/>
    <w:rsid w:val="0B1A1A6E"/>
    <w:rsid w:val="0B1A469C"/>
    <w:rsid w:val="0B1C27D6"/>
    <w:rsid w:val="0B1D330C"/>
    <w:rsid w:val="0B2C17A1"/>
    <w:rsid w:val="0B317670"/>
    <w:rsid w:val="0B3D750A"/>
    <w:rsid w:val="0B495EAF"/>
    <w:rsid w:val="0B4D3BF1"/>
    <w:rsid w:val="0B517B07"/>
    <w:rsid w:val="0B536D2E"/>
    <w:rsid w:val="0B70168E"/>
    <w:rsid w:val="0B7F321B"/>
    <w:rsid w:val="0B845139"/>
    <w:rsid w:val="0B9A2BAF"/>
    <w:rsid w:val="0B9A7944"/>
    <w:rsid w:val="0BB53545"/>
    <w:rsid w:val="0BBD6FB1"/>
    <w:rsid w:val="0BBD73C3"/>
    <w:rsid w:val="0BBF258C"/>
    <w:rsid w:val="0BC67500"/>
    <w:rsid w:val="0BCB4B16"/>
    <w:rsid w:val="0BD029B2"/>
    <w:rsid w:val="0BD0345A"/>
    <w:rsid w:val="0BDD266E"/>
    <w:rsid w:val="0BE308F6"/>
    <w:rsid w:val="0BE7137C"/>
    <w:rsid w:val="0BEB5FB4"/>
    <w:rsid w:val="0BED1C3D"/>
    <w:rsid w:val="0BEF6CA9"/>
    <w:rsid w:val="0BF24799"/>
    <w:rsid w:val="0BF73B5D"/>
    <w:rsid w:val="0C085D6A"/>
    <w:rsid w:val="0C0B585A"/>
    <w:rsid w:val="0C0F534B"/>
    <w:rsid w:val="0C17312E"/>
    <w:rsid w:val="0C242B69"/>
    <w:rsid w:val="0C383F58"/>
    <w:rsid w:val="0C526FE5"/>
    <w:rsid w:val="0C5377BD"/>
    <w:rsid w:val="0C5930EF"/>
    <w:rsid w:val="0C5A2750"/>
    <w:rsid w:val="0C6003A6"/>
    <w:rsid w:val="0C6043AF"/>
    <w:rsid w:val="0C65576E"/>
    <w:rsid w:val="0C77374E"/>
    <w:rsid w:val="0C7F27F0"/>
    <w:rsid w:val="0C88217B"/>
    <w:rsid w:val="0C8E016B"/>
    <w:rsid w:val="0C8F023A"/>
    <w:rsid w:val="0CAD06C0"/>
    <w:rsid w:val="0CB952B6"/>
    <w:rsid w:val="0CBE28CD"/>
    <w:rsid w:val="0CC003F3"/>
    <w:rsid w:val="0CC46135"/>
    <w:rsid w:val="0CC9403E"/>
    <w:rsid w:val="0CCA74C4"/>
    <w:rsid w:val="0CD8398F"/>
    <w:rsid w:val="0CEF0099"/>
    <w:rsid w:val="0CF12CA2"/>
    <w:rsid w:val="0CF87B8D"/>
    <w:rsid w:val="0D0079DD"/>
    <w:rsid w:val="0D0447CE"/>
    <w:rsid w:val="0D183D8B"/>
    <w:rsid w:val="0D246BD4"/>
    <w:rsid w:val="0D2A1D10"/>
    <w:rsid w:val="0D2B54E5"/>
    <w:rsid w:val="0D3D7C96"/>
    <w:rsid w:val="0D452254"/>
    <w:rsid w:val="0D49488C"/>
    <w:rsid w:val="0D49663A"/>
    <w:rsid w:val="0D5A6BD6"/>
    <w:rsid w:val="0D634D8F"/>
    <w:rsid w:val="0D707F5D"/>
    <w:rsid w:val="0D8E04F1"/>
    <w:rsid w:val="0D8F2854"/>
    <w:rsid w:val="0D951880"/>
    <w:rsid w:val="0D976EA5"/>
    <w:rsid w:val="0D9919D4"/>
    <w:rsid w:val="0D9D0734"/>
    <w:rsid w:val="0DAC6BE1"/>
    <w:rsid w:val="0DB25F8E"/>
    <w:rsid w:val="0DBF68FD"/>
    <w:rsid w:val="0DC13D2C"/>
    <w:rsid w:val="0DC63152"/>
    <w:rsid w:val="0DC932D7"/>
    <w:rsid w:val="0DE10274"/>
    <w:rsid w:val="0DE95727"/>
    <w:rsid w:val="0DEE0F90"/>
    <w:rsid w:val="0DF04D08"/>
    <w:rsid w:val="0DF93BBD"/>
    <w:rsid w:val="0E0D7668"/>
    <w:rsid w:val="0E1059CE"/>
    <w:rsid w:val="0E1124D7"/>
    <w:rsid w:val="0E15651D"/>
    <w:rsid w:val="0E1E7AC7"/>
    <w:rsid w:val="0E211365"/>
    <w:rsid w:val="0E417312"/>
    <w:rsid w:val="0E42125F"/>
    <w:rsid w:val="0E425E80"/>
    <w:rsid w:val="0E4879F0"/>
    <w:rsid w:val="0E4D5CB6"/>
    <w:rsid w:val="0E6778EB"/>
    <w:rsid w:val="0E6E0319"/>
    <w:rsid w:val="0E6F7334"/>
    <w:rsid w:val="0E7D333E"/>
    <w:rsid w:val="0E990EFC"/>
    <w:rsid w:val="0E9B1118"/>
    <w:rsid w:val="0EA24BDD"/>
    <w:rsid w:val="0EB11437"/>
    <w:rsid w:val="0EBD108E"/>
    <w:rsid w:val="0EC0292C"/>
    <w:rsid w:val="0EC266A4"/>
    <w:rsid w:val="0ECE69A8"/>
    <w:rsid w:val="0ED00D7B"/>
    <w:rsid w:val="0ED37396"/>
    <w:rsid w:val="0EEC0EF2"/>
    <w:rsid w:val="0EEF02A4"/>
    <w:rsid w:val="0EF1655F"/>
    <w:rsid w:val="0EF32D02"/>
    <w:rsid w:val="0EF40828"/>
    <w:rsid w:val="0F073D37"/>
    <w:rsid w:val="0F0740B7"/>
    <w:rsid w:val="0F0A3683"/>
    <w:rsid w:val="0F102707"/>
    <w:rsid w:val="0F1121FC"/>
    <w:rsid w:val="0F1669F0"/>
    <w:rsid w:val="0F255D7B"/>
    <w:rsid w:val="0F264E85"/>
    <w:rsid w:val="0F28313D"/>
    <w:rsid w:val="0F31382A"/>
    <w:rsid w:val="0F3C5B65"/>
    <w:rsid w:val="0F3E01A5"/>
    <w:rsid w:val="0F4075C9"/>
    <w:rsid w:val="0F44530B"/>
    <w:rsid w:val="0F474DFC"/>
    <w:rsid w:val="0F6C52AC"/>
    <w:rsid w:val="0F6D2D79"/>
    <w:rsid w:val="0F6E4136"/>
    <w:rsid w:val="0F7E71A5"/>
    <w:rsid w:val="0F8120BC"/>
    <w:rsid w:val="0F847DFE"/>
    <w:rsid w:val="0F87344A"/>
    <w:rsid w:val="0F8A6A96"/>
    <w:rsid w:val="0F9C1096"/>
    <w:rsid w:val="0FB626BA"/>
    <w:rsid w:val="0FC65D20"/>
    <w:rsid w:val="0FC90FFB"/>
    <w:rsid w:val="0FCB3337"/>
    <w:rsid w:val="0FCD3553"/>
    <w:rsid w:val="0FDC19E8"/>
    <w:rsid w:val="0FDF3286"/>
    <w:rsid w:val="0FF023AC"/>
    <w:rsid w:val="0FF26B15"/>
    <w:rsid w:val="10022AD1"/>
    <w:rsid w:val="1008458B"/>
    <w:rsid w:val="101E5B5C"/>
    <w:rsid w:val="10300B86"/>
    <w:rsid w:val="103B0F97"/>
    <w:rsid w:val="103D4A18"/>
    <w:rsid w:val="10437371"/>
    <w:rsid w:val="105842F0"/>
    <w:rsid w:val="105C6685"/>
    <w:rsid w:val="105F7F23"/>
    <w:rsid w:val="106C3308"/>
    <w:rsid w:val="106D43EE"/>
    <w:rsid w:val="107B4A3F"/>
    <w:rsid w:val="10806817"/>
    <w:rsid w:val="108A1444"/>
    <w:rsid w:val="10946EC7"/>
    <w:rsid w:val="109D6D68"/>
    <w:rsid w:val="10A113FE"/>
    <w:rsid w:val="10AA3894"/>
    <w:rsid w:val="10AA4855"/>
    <w:rsid w:val="10C205D0"/>
    <w:rsid w:val="10CD30DE"/>
    <w:rsid w:val="10D10E21"/>
    <w:rsid w:val="10D426BF"/>
    <w:rsid w:val="10D76AC2"/>
    <w:rsid w:val="10D80401"/>
    <w:rsid w:val="10E36DA6"/>
    <w:rsid w:val="10E410A3"/>
    <w:rsid w:val="10F44B0F"/>
    <w:rsid w:val="10FB5E9E"/>
    <w:rsid w:val="10FC2271"/>
    <w:rsid w:val="10FD7E68"/>
    <w:rsid w:val="110C00AB"/>
    <w:rsid w:val="110F1949"/>
    <w:rsid w:val="11131439"/>
    <w:rsid w:val="11154F56"/>
    <w:rsid w:val="11253ECB"/>
    <w:rsid w:val="112A22DF"/>
    <w:rsid w:val="113E3FDC"/>
    <w:rsid w:val="113F222E"/>
    <w:rsid w:val="114C404E"/>
    <w:rsid w:val="114E2500"/>
    <w:rsid w:val="114F26F1"/>
    <w:rsid w:val="114F61E9"/>
    <w:rsid w:val="115938BC"/>
    <w:rsid w:val="1171747C"/>
    <w:rsid w:val="11721BDD"/>
    <w:rsid w:val="117F087D"/>
    <w:rsid w:val="11951E4E"/>
    <w:rsid w:val="119F63F0"/>
    <w:rsid w:val="11B04BB4"/>
    <w:rsid w:val="11BC387F"/>
    <w:rsid w:val="11C04240"/>
    <w:rsid w:val="11C82EF0"/>
    <w:rsid w:val="11CC783A"/>
    <w:rsid w:val="11CD7EBB"/>
    <w:rsid w:val="11CE710E"/>
    <w:rsid w:val="11E20E0C"/>
    <w:rsid w:val="11E8233F"/>
    <w:rsid w:val="1209283C"/>
    <w:rsid w:val="120B02F4"/>
    <w:rsid w:val="120C2549"/>
    <w:rsid w:val="12160B7B"/>
    <w:rsid w:val="12174F59"/>
    <w:rsid w:val="122B3F4E"/>
    <w:rsid w:val="122B630F"/>
    <w:rsid w:val="12303925"/>
    <w:rsid w:val="1230601B"/>
    <w:rsid w:val="123863AB"/>
    <w:rsid w:val="12394ECF"/>
    <w:rsid w:val="123A3051"/>
    <w:rsid w:val="124B6EA6"/>
    <w:rsid w:val="12535865"/>
    <w:rsid w:val="12577104"/>
    <w:rsid w:val="126D2DCB"/>
    <w:rsid w:val="126D4B79"/>
    <w:rsid w:val="12706417"/>
    <w:rsid w:val="127203E1"/>
    <w:rsid w:val="12723F3D"/>
    <w:rsid w:val="12776921"/>
    <w:rsid w:val="12796360"/>
    <w:rsid w:val="12821327"/>
    <w:rsid w:val="1288104C"/>
    <w:rsid w:val="12922832"/>
    <w:rsid w:val="12B46304"/>
    <w:rsid w:val="12BE3627"/>
    <w:rsid w:val="12CA5C38"/>
    <w:rsid w:val="12CC7AF2"/>
    <w:rsid w:val="12CF313E"/>
    <w:rsid w:val="12D7240E"/>
    <w:rsid w:val="12E008AA"/>
    <w:rsid w:val="12E05070"/>
    <w:rsid w:val="12E30872"/>
    <w:rsid w:val="12E446D4"/>
    <w:rsid w:val="12E61B04"/>
    <w:rsid w:val="12ED7A68"/>
    <w:rsid w:val="12F17558"/>
    <w:rsid w:val="12F37D4D"/>
    <w:rsid w:val="130C4392"/>
    <w:rsid w:val="130D2F68"/>
    <w:rsid w:val="131B2827"/>
    <w:rsid w:val="13201BEB"/>
    <w:rsid w:val="13207E3D"/>
    <w:rsid w:val="132316DC"/>
    <w:rsid w:val="1344411D"/>
    <w:rsid w:val="134578A4"/>
    <w:rsid w:val="134E044A"/>
    <w:rsid w:val="1351449B"/>
    <w:rsid w:val="13547AE7"/>
    <w:rsid w:val="13596EAB"/>
    <w:rsid w:val="1360023A"/>
    <w:rsid w:val="13615A34"/>
    <w:rsid w:val="13622204"/>
    <w:rsid w:val="136A2E67"/>
    <w:rsid w:val="137228A8"/>
    <w:rsid w:val="138149EB"/>
    <w:rsid w:val="13826059"/>
    <w:rsid w:val="138959E3"/>
    <w:rsid w:val="13905AAA"/>
    <w:rsid w:val="13946D8C"/>
    <w:rsid w:val="139A199E"/>
    <w:rsid w:val="139D148E"/>
    <w:rsid w:val="13AA7707"/>
    <w:rsid w:val="13BA2040"/>
    <w:rsid w:val="13C50A19"/>
    <w:rsid w:val="13D5297A"/>
    <w:rsid w:val="13D54DE6"/>
    <w:rsid w:val="13DF3BDD"/>
    <w:rsid w:val="13E0137B"/>
    <w:rsid w:val="13E41389"/>
    <w:rsid w:val="13E617B0"/>
    <w:rsid w:val="13E912DB"/>
    <w:rsid w:val="13F90316"/>
    <w:rsid w:val="13FE0939"/>
    <w:rsid w:val="14080375"/>
    <w:rsid w:val="140908D1"/>
    <w:rsid w:val="140B6800"/>
    <w:rsid w:val="14143273"/>
    <w:rsid w:val="14237BE5"/>
    <w:rsid w:val="142676D5"/>
    <w:rsid w:val="14294AD0"/>
    <w:rsid w:val="142C636E"/>
    <w:rsid w:val="143040B0"/>
    <w:rsid w:val="1431745F"/>
    <w:rsid w:val="14321AA9"/>
    <w:rsid w:val="14326369"/>
    <w:rsid w:val="144E4536"/>
    <w:rsid w:val="145004CF"/>
    <w:rsid w:val="14551D69"/>
    <w:rsid w:val="145F4995"/>
    <w:rsid w:val="145F7E80"/>
    <w:rsid w:val="146547C4"/>
    <w:rsid w:val="14680D47"/>
    <w:rsid w:val="1482775F"/>
    <w:rsid w:val="14980B94"/>
    <w:rsid w:val="14997EA7"/>
    <w:rsid w:val="149A777C"/>
    <w:rsid w:val="14AD6891"/>
    <w:rsid w:val="14B15F81"/>
    <w:rsid w:val="14B755EB"/>
    <w:rsid w:val="14BB5E0D"/>
    <w:rsid w:val="14BE346A"/>
    <w:rsid w:val="14C431F8"/>
    <w:rsid w:val="14D14B43"/>
    <w:rsid w:val="14D62EA9"/>
    <w:rsid w:val="14E25F1B"/>
    <w:rsid w:val="14E54E9B"/>
    <w:rsid w:val="14E76E65"/>
    <w:rsid w:val="14EB70BD"/>
    <w:rsid w:val="14EF7AC7"/>
    <w:rsid w:val="14F23E35"/>
    <w:rsid w:val="14F24A59"/>
    <w:rsid w:val="14F50736"/>
    <w:rsid w:val="150039F4"/>
    <w:rsid w:val="1509523C"/>
    <w:rsid w:val="151614F8"/>
    <w:rsid w:val="151640FA"/>
    <w:rsid w:val="151A266A"/>
    <w:rsid w:val="151C68C9"/>
    <w:rsid w:val="15244558"/>
    <w:rsid w:val="152E56AB"/>
    <w:rsid w:val="153D4CD7"/>
    <w:rsid w:val="153F3B69"/>
    <w:rsid w:val="15581B10"/>
    <w:rsid w:val="155B25C1"/>
    <w:rsid w:val="15681BCC"/>
    <w:rsid w:val="156A1844"/>
    <w:rsid w:val="158E5532"/>
    <w:rsid w:val="159266A5"/>
    <w:rsid w:val="15A5462A"/>
    <w:rsid w:val="15A64900"/>
    <w:rsid w:val="15AC392F"/>
    <w:rsid w:val="15AC3C0A"/>
    <w:rsid w:val="15B054E6"/>
    <w:rsid w:val="15B43C75"/>
    <w:rsid w:val="15BB7F4D"/>
    <w:rsid w:val="15C63C86"/>
    <w:rsid w:val="15C745A0"/>
    <w:rsid w:val="15CA22E2"/>
    <w:rsid w:val="15CC0867"/>
    <w:rsid w:val="15CF7BFC"/>
    <w:rsid w:val="15E46F00"/>
    <w:rsid w:val="15F3155D"/>
    <w:rsid w:val="15F500CD"/>
    <w:rsid w:val="16041350"/>
    <w:rsid w:val="160E0421"/>
    <w:rsid w:val="161D0664"/>
    <w:rsid w:val="162419F3"/>
    <w:rsid w:val="16285B5A"/>
    <w:rsid w:val="162C08A7"/>
    <w:rsid w:val="16332D7D"/>
    <w:rsid w:val="16363EE0"/>
    <w:rsid w:val="16496ACE"/>
    <w:rsid w:val="164B3423"/>
    <w:rsid w:val="164B51D1"/>
    <w:rsid w:val="164B7822"/>
    <w:rsid w:val="164C7950"/>
    <w:rsid w:val="166E0EC0"/>
    <w:rsid w:val="166F39CC"/>
    <w:rsid w:val="16730284"/>
    <w:rsid w:val="16797F90"/>
    <w:rsid w:val="16810BD9"/>
    <w:rsid w:val="168119A9"/>
    <w:rsid w:val="16821792"/>
    <w:rsid w:val="168626AD"/>
    <w:rsid w:val="169F72CB"/>
    <w:rsid w:val="169F77B8"/>
    <w:rsid w:val="16AA6936"/>
    <w:rsid w:val="16B5089D"/>
    <w:rsid w:val="16BB1083"/>
    <w:rsid w:val="16BC1C2B"/>
    <w:rsid w:val="16C71F1E"/>
    <w:rsid w:val="16DC6904"/>
    <w:rsid w:val="16F77107"/>
    <w:rsid w:val="17005FBC"/>
    <w:rsid w:val="1711641B"/>
    <w:rsid w:val="1712316C"/>
    <w:rsid w:val="17137985"/>
    <w:rsid w:val="17173305"/>
    <w:rsid w:val="17254D2D"/>
    <w:rsid w:val="173B48B2"/>
    <w:rsid w:val="173C06E9"/>
    <w:rsid w:val="17400AAE"/>
    <w:rsid w:val="17494EC1"/>
    <w:rsid w:val="174D4F79"/>
    <w:rsid w:val="174E165B"/>
    <w:rsid w:val="1753361B"/>
    <w:rsid w:val="175734A8"/>
    <w:rsid w:val="175E60BD"/>
    <w:rsid w:val="17603D46"/>
    <w:rsid w:val="17614581"/>
    <w:rsid w:val="17681DB3"/>
    <w:rsid w:val="176A2ACA"/>
    <w:rsid w:val="176B724C"/>
    <w:rsid w:val="1787048B"/>
    <w:rsid w:val="1791130A"/>
    <w:rsid w:val="17966920"/>
    <w:rsid w:val="17984446"/>
    <w:rsid w:val="179947EE"/>
    <w:rsid w:val="179D5560"/>
    <w:rsid w:val="17A34B99"/>
    <w:rsid w:val="17A96653"/>
    <w:rsid w:val="17B40B54"/>
    <w:rsid w:val="17B60D70"/>
    <w:rsid w:val="17B9260F"/>
    <w:rsid w:val="17B9616B"/>
    <w:rsid w:val="17BB1EE3"/>
    <w:rsid w:val="17C771F1"/>
    <w:rsid w:val="17C9576B"/>
    <w:rsid w:val="17D1702E"/>
    <w:rsid w:val="17D73220"/>
    <w:rsid w:val="17D83156"/>
    <w:rsid w:val="17E04904"/>
    <w:rsid w:val="17E04D18"/>
    <w:rsid w:val="17EC3A8F"/>
    <w:rsid w:val="17F3271F"/>
    <w:rsid w:val="17F9051D"/>
    <w:rsid w:val="180C273E"/>
    <w:rsid w:val="181141F9"/>
    <w:rsid w:val="18133ACD"/>
    <w:rsid w:val="18137F71"/>
    <w:rsid w:val="18185587"/>
    <w:rsid w:val="181D2B9D"/>
    <w:rsid w:val="18227255"/>
    <w:rsid w:val="182A0E16"/>
    <w:rsid w:val="1830542B"/>
    <w:rsid w:val="18387095"/>
    <w:rsid w:val="183904D2"/>
    <w:rsid w:val="185D547D"/>
    <w:rsid w:val="185F6D12"/>
    <w:rsid w:val="1862744F"/>
    <w:rsid w:val="187C78C4"/>
    <w:rsid w:val="187D188E"/>
    <w:rsid w:val="18826EA4"/>
    <w:rsid w:val="18893D8F"/>
    <w:rsid w:val="188E5EB5"/>
    <w:rsid w:val="188F22D4"/>
    <w:rsid w:val="18A670F2"/>
    <w:rsid w:val="18A8690B"/>
    <w:rsid w:val="18B42112"/>
    <w:rsid w:val="18BB20B8"/>
    <w:rsid w:val="18BC410F"/>
    <w:rsid w:val="18D314AE"/>
    <w:rsid w:val="18D44391"/>
    <w:rsid w:val="18DB32CD"/>
    <w:rsid w:val="18E13BCB"/>
    <w:rsid w:val="18E216F1"/>
    <w:rsid w:val="18E67433"/>
    <w:rsid w:val="18E97E1D"/>
    <w:rsid w:val="18F11FB8"/>
    <w:rsid w:val="18F35010"/>
    <w:rsid w:val="18FE477D"/>
    <w:rsid w:val="1912263B"/>
    <w:rsid w:val="1917583F"/>
    <w:rsid w:val="19202945"/>
    <w:rsid w:val="192A5572"/>
    <w:rsid w:val="192B4E46"/>
    <w:rsid w:val="192D14AB"/>
    <w:rsid w:val="1935046A"/>
    <w:rsid w:val="19434886"/>
    <w:rsid w:val="194571F9"/>
    <w:rsid w:val="19494D8F"/>
    <w:rsid w:val="19497A1F"/>
    <w:rsid w:val="194B2A0A"/>
    <w:rsid w:val="194D1260"/>
    <w:rsid w:val="195264BF"/>
    <w:rsid w:val="19547D3B"/>
    <w:rsid w:val="1961230E"/>
    <w:rsid w:val="19622F5E"/>
    <w:rsid w:val="1962320A"/>
    <w:rsid w:val="19695664"/>
    <w:rsid w:val="196B7938"/>
    <w:rsid w:val="19810F0A"/>
    <w:rsid w:val="19811F8B"/>
    <w:rsid w:val="198253AE"/>
    <w:rsid w:val="19831126"/>
    <w:rsid w:val="198555C1"/>
    <w:rsid w:val="198649CA"/>
    <w:rsid w:val="198C1D89"/>
    <w:rsid w:val="198F1879"/>
    <w:rsid w:val="19996254"/>
    <w:rsid w:val="199B17A1"/>
    <w:rsid w:val="19A25BB5"/>
    <w:rsid w:val="19A31F8C"/>
    <w:rsid w:val="19B13006"/>
    <w:rsid w:val="19B37C34"/>
    <w:rsid w:val="19B504B1"/>
    <w:rsid w:val="19C5529B"/>
    <w:rsid w:val="19C84D8B"/>
    <w:rsid w:val="19CE7573"/>
    <w:rsid w:val="19D92AF4"/>
    <w:rsid w:val="19DA14D8"/>
    <w:rsid w:val="1A077D08"/>
    <w:rsid w:val="1A0A0EFF"/>
    <w:rsid w:val="1A0C111B"/>
    <w:rsid w:val="1A1104E0"/>
    <w:rsid w:val="1A116732"/>
    <w:rsid w:val="1A1F2BFD"/>
    <w:rsid w:val="1A2B77F4"/>
    <w:rsid w:val="1A2E4BEE"/>
    <w:rsid w:val="1A2E57A9"/>
    <w:rsid w:val="1A373D75"/>
    <w:rsid w:val="1A3D12D5"/>
    <w:rsid w:val="1A401348"/>
    <w:rsid w:val="1A4C1E37"/>
    <w:rsid w:val="1A5D3725"/>
    <w:rsid w:val="1A7C5269"/>
    <w:rsid w:val="1A8769F4"/>
    <w:rsid w:val="1A89276C"/>
    <w:rsid w:val="1A9B5FFB"/>
    <w:rsid w:val="1AA86459"/>
    <w:rsid w:val="1AAB623F"/>
    <w:rsid w:val="1AAE3F81"/>
    <w:rsid w:val="1AB05F4B"/>
    <w:rsid w:val="1AB71656"/>
    <w:rsid w:val="1AB84DFF"/>
    <w:rsid w:val="1ABB0560"/>
    <w:rsid w:val="1AC51A11"/>
    <w:rsid w:val="1AD25EC1"/>
    <w:rsid w:val="1ADC0AEE"/>
    <w:rsid w:val="1AEB2ADF"/>
    <w:rsid w:val="1AF2218F"/>
    <w:rsid w:val="1AF64FEA"/>
    <w:rsid w:val="1AF851FC"/>
    <w:rsid w:val="1AFA1BE7"/>
    <w:rsid w:val="1B035884"/>
    <w:rsid w:val="1B13382E"/>
    <w:rsid w:val="1B1D2900"/>
    <w:rsid w:val="1B1D4727"/>
    <w:rsid w:val="1B283D33"/>
    <w:rsid w:val="1B32070E"/>
    <w:rsid w:val="1B3A75C2"/>
    <w:rsid w:val="1B40650A"/>
    <w:rsid w:val="1B43422C"/>
    <w:rsid w:val="1B481CDF"/>
    <w:rsid w:val="1B50328A"/>
    <w:rsid w:val="1B5D792F"/>
    <w:rsid w:val="1B691E2B"/>
    <w:rsid w:val="1B6A1D3A"/>
    <w:rsid w:val="1B75684C"/>
    <w:rsid w:val="1B91493F"/>
    <w:rsid w:val="1B9E6599"/>
    <w:rsid w:val="1BA47D42"/>
    <w:rsid w:val="1BA55384"/>
    <w:rsid w:val="1BBB4BA7"/>
    <w:rsid w:val="1BC81072"/>
    <w:rsid w:val="1BCD479D"/>
    <w:rsid w:val="1BD1545E"/>
    <w:rsid w:val="1BD45C69"/>
    <w:rsid w:val="1BDE43F2"/>
    <w:rsid w:val="1BE614F8"/>
    <w:rsid w:val="1BE8174D"/>
    <w:rsid w:val="1BEA151B"/>
    <w:rsid w:val="1BEE6D2B"/>
    <w:rsid w:val="1BF039A8"/>
    <w:rsid w:val="1BF5428C"/>
    <w:rsid w:val="1BF63E31"/>
    <w:rsid w:val="1BF7367C"/>
    <w:rsid w:val="1BF85A7A"/>
    <w:rsid w:val="1C062C22"/>
    <w:rsid w:val="1C142509"/>
    <w:rsid w:val="1C144DA1"/>
    <w:rsid w:val="1C197B20"/>
    <w:rsid w:val="1C2564C4"/>
    <w:rsid w:val="1C3109C5"/>
    <w:rsid w:val="1C3403DF"/>
    <w:rsid w:val="1C4214B2"/>
    <w:rsid w:val="1C464486"/>
    <w:rsid w:val="1C530DB3"/>
    <w:rsid w:val="1C562D43"/>
    <w:rsid w:val="1C587D33"/>
    <w:rsid w:val="1C59727F"/>
    <w:rsid w:val="1C5B1EE6"/>
    <w:rsid w:val="1C5B7D3F"/>
    <w:rsid w:val="1C662D65"/>
    <w:rsid w:val="1C6D11D0"/>
    <w:rsid w:val="1C725E21"/>
    <w:rsid w:val="1C7F7983"/>
    <w:rsid w:val="1C834CA8"/>
    <w:rsid w:val="1C883923"/>
    <w:rsid w:val="1C9607EA"/>
    <w:rsid w:val="1CA06573"/>
    <w:rsid w:val="1CA613B3"/>
    <w:rsid w:val="1CAE6E64"/>
    <w:rsid w:val="1CBE1199"/>
    <w:rsid w:val="1CCC4B92"/>
    <w:rsid w:val="1CD13F56"/>
    <w:rsid w:val="1CDC0BF1"/>
    <w:rsid w:val="1CEE2D5A"/>
    <w:rsid w:val="1CF540E9"/>
    <w:rsid w:val="1CF77E61"/>
    <w:rsid w:val="1CF801A7"/>
    <w:rsid w:val="1D0422D3"/>
    <w:rsid w:val="1D0B56BA"/>
    <w:rsid w:val="1D1C19D8"/>
    <w:rsid w:val="1D1E53EE"/>
    <w:rsid w:val="1D247659"/>
    <w:rsid w:val="1D3B78F6"/>
    <w:rsid w:val="1D4A2AFA"/>
    <w:rsid w:val="1D4B4E39"/>
    <w:rsid w:val="1D5C08F3"/>
    <w:rsid w:val="1D5C5F16"/>
    <w:rsid w:val="1D644DCB"/>
    <w:rsid w:val="1D674DBB"/>
    <w:rsid w:val="1D6F45C4"/>
    <w:rsid w:val="1D7E40DE"/>
    <w:rsid w:val="1D8B67FB"/>
    <w:rsid w:val="1D906658"/>
    <w:rsid w:val="1D927B8A"/>
    <w:rsid w:val="1D9531D6"/>
    <w:rsid w:val="1D9B6A3E"/>
    <w:rsid w:val="1DA02130"/>
    <w:rsid w:val="1DA530EA"/>
    <w:rsid w:val="1DAC0C4B"/>
    <w:rsid w:val="1DB16262"/>
    <w:rsid w:val="1DB1740D"/>
    <w:rsid w:val="1DBB2548"/>
    <w:rsid w:val="1DC15D79"/>
    <w:rsid w:val="1DC91444"/>
    <w:rsid w:val="1DCB48FA"/>
    <w:rsid w:val="1DD91315"/>
    <w:rsid w:val="1DDA1DCA"/>
    <w:rsid w:val="1DE57CB9"/>
    <w:rsid w:val="1DFD0631"/>
    <w:rsid w:val="1E0345E3"/>
    <w:rsid w:val="1E043B5F"/>
    <w:rsid w:val="1E043F4D"/>
    <w:rsid w:val="1E05035C"/>
    <w:rsid w:val="1E10108A"/>
    <w:rsid w:val="1E1118FC"/>
    <w:rsid w:val="1E1660EE"/>
    <w:rsid w:val="1E2608B2"/>
    <w:rsid w:val="1E282CCF"/>
    <w:rsid w:val="1E2A6D82"/>
    <w:rsid w:val="1E2C1779"/>
    <w:rsid w:val="1E346B87"/>
    <w:rsid w:val="1E49090E"/>
    <w:rsid w:val="1E5878A1"/>
    <w:rsid w:val="1E5D3EC9"/>
    <w:rsid w:val="1E6A6411"/>
    <w:rsid w:val="1E6F5577"/>
    <w:rsid w:val="1E7770DE"/>
    <w:rsid w:val="1E780B2E"/>
    <w:rsid w:val="1E7B061E"/>
    <w:rsid w:val="1E7B6870"/>
    <w:rsid w:val="1E7D4396"/>
    <w:rsid w:val="1E9A4F48"/>
    <w:rsid w:val="1EA835F1"/>
    <w:rsid w:val="1EC04283"/>
    <w:rsid w:val="1ECA7B6B"/>
    <w:rsid w:val="1ED82CC9"/>
    <w:rsid w:val="1EF64B11"/>
    <w:rsid w:val="1F0B19A2"/>
    <w:rsid w:val="1F10520A"/>
    <w:rsid w:val="1F132604"/>
    <w:rsid w:val="1F152820"/>
    <w:rsid w:val="1F1D78E1"/>
    <w:rsid w:val="1F29007A"/>
    <w:rsid w:val="1F325180"/>
    <w:rsid w:val="1F3802BD"/>
    <w:rsid w:val="1F40497D"/>
    <w:rsid w:val="1F42113B"/>
    <w:rsid w:val="1F4B3C1F"/>
    <w:rsid w:val="1F5A0233"/>
    <w:rsid w:val="1F5F3D3A"/>
    <w:rsid w:val="1F600F7D"/>
    <w:rsid w:val="1F6040FD"/>
    <w:rsid w:val="1F6C7B97"/>
    <w:rsid w:val="1F705CA9"/>
    <w:rsid w:val="1F792DAF"/>
    <w:rsid w:val="1F7B7743"/>
    <w:rsid w:val="1F7E7C37"/>
    <w:rsid w:val="1F7F785A"/>
    <w:rsid w:val="1F802125"/>
    <w:rsid w:val="1F8452B0"/>
    <w:rsid w:val="1F8A1815"/>
    <w:rsid w:val="1F953F5A"/>
    <w:rsid w:val="1FA37382"/>
    <w:rsid w:val="1FAF67D1"/>
    <w:rsid w:val="1FB45EBE"/>
    <w:rsid w:val="1FBC7390"/>
    <w:rsid w:val="1FC14756"/>
    <w:rsid w:val="1FD06747"/>
    <w:rsid w:val="1FD550EA"/>
    <w:rsid w:val="1FE42375"/>
    <w:rsid w:val="1FE741BD"/>
    <w:rsid w:val="1FEA5A5B"/>
    <w:rsid w:val="1FF57F5C"/>
    <w:rsid w:val="2020147D"/>
    <w:rsid w:val="202767E9"/>
    <w:rsid w:val="202D3A20"/>
    <w:rsid w:val="20312D4E"/>
    <w:rsid w:val="2031578E"/>
    <w:rsid w:val="20336EB5"/>
    <w:rsid w:val="2039253E"/>
    <w:rsid w:val="203E7B55"/>
    <w:rsid w:val="20421C31"/>
    <w:rsid w:val="204537D3"/>
    <w:rsid w:val="20482782"/>
    <w:rsid w:val="204C2272"/>
    <w:rsid w:val="20517888"/>
    <w:rsid w:val="20523600"/>
    <w:rsid w:val="20566C4C"/>
    <w:rsid w:val="20632282"/>
    <w:rsid w:val="206A26F8"/>
    <w:rsid w:val="206B7D6A"/>
    <w:rsid w:val="207C5E1E"/>
    <w:rsid w:val="208D63E6"/>
    <w:rsid w:val="20914128"/>
    <w:rsid w:val="20943C19"/>
    <w:rsid w:val="20981BDD"/>
    <w:rsid w:val="20A0436C"/>
    <w:rsid w:val="20AF37BB"/>
    <w:rsid w:val="20B25B51"/>
    <w:rsid w:val="20B62E60"/>
    <w:rsid w:val="20C067BC"/>
    <w:rsid w:val="20C84AA0"/>
    <w:rsid w:val="20DB35F6"/>
    <w:rsid w:val="20DD2ECA"/>
    <w:rsid w:val="20E22BD6"/>
    <w:rsid w:val="20EB78F6"/>
    <w:rsid w:val="20FF721F"/>
    <w:rsid w:val="21115269"/>
    <w:rsid w:val="211865F8"/>
    <w:rsid w:val="211F7986"/>
    <w:rsid w:val="212136A1"/>
    <w:rsid w:val="2123373C"/>
    <w:rsid w:val="21254871"/>
    <w:rsid w:val="212B4F59"/>
    <w:rsid w:val="21311468"/>
    <w:rsid w:val="213B4094"/>
    <w:rsid w:val="21461EB5"/>
    <w:rsid w:val="2154271C"/>
    <w:rsid w:val="216D101B"/>
    <w:rsid w:val="21731A80"/>
    <w:rsid w:val="21771570"/>
    <w:rsid w:val="21863A5F"/>
    <w:rsid w:val="2188552B"/>
    <w:rsid w:val="218912A4"/>
    <w:rsid w:val="21906D0B"/>
    <w:rsid w:val="21933ED0"/>
    <w:rsid w:val="21A8172A"/>
    <w:rsid w:val="21AA2257"/>
    <w:rsid w:val="21AB746C"/>
    <w:rsid w:val="21AD63DA"/>
    <w:rsid w:val="21B46493"/>
    <w:rsid w:val="21B55BF5"/>
    <w:rsid w:val="21C61BB0"/>
    <w:rsid w:val="21C978F2"/>
    <w:rsid w:val="21D40771"/>
    <w:rsid w:val="21D82741"/>
    <w:rsid w:val="21DB537B"/>
    <w:rsid w:val="21EC011B"/>
    <w:rsid w:val="21EE2CF3"/>
    <w:rsid w:val="21FC12E7"/>
    <w:rsid w:val="220F36A8"/>
    <w:rsid w:val="221F571F"/>
    <w:rsid w:val="222541A6"/>
    <w:rsid w:val="22277EBC"/>
    <w:rsid w:val="22284619"/>
    <w:rsid w:val="222C7E66"/>
    <w:rsid w:val="222D1C2F"/>
    <w:rsid w:val="224F6049"/>
    <w:rsid w:val="22560D79"/>
    <w:rsid w:val="226118D9"/>
    <w:rsid w:val="2265761B"/>
    <w:rsid w:val="22665664"/>
    <w:rsid w:val="226F3FF6"/>
    <w:rsid w:val="227506D2"/>
    <w:rsid w:val="228026A7"/>
    <w:rsid w:val="22821F7B"/>
    <w:rsid w:val="229323DA"/>
    <w:rsid w:val="22A071AF"/>
    <w:rsid w:val="22A16179"/>
    <w:rsid w:val="22AD2D70"/>
    <w:rsid w:val="22B61448"/>
    <w:rsid w:val="22B81E40"/>
    <w:rsid w:val="22C05B02"/>
    <w:rsid w:val="22C35EAF"/>
    <w:rsid w:val="22CD4F2F"/>
    <w:rsid w:val="22CF0F38"/>
    <w:rsid w:val="22D73F92"/>
    <w:rsid w:val="22E449E3"/>
    <w:rsid w:val="22E5075C"/>
    <w:rsid w:val="22F17066"/>
    <w:rsid w:val="22F4274D"/>
    <w:rsid w:val="2309444A"/>
    <w:rsid w:val="23104C8D"/>
    <w:rsid w:val="23140CE0"/>
    <w:rsid w:val="23203CBF"/>
    <w:rsid w:val="232272BA"/>
    <w:rsid w:val="23353491"/>
    <w:rsid w:val="234E00AF"/>
    <w:rsid w:val="234E6301"/>
    <w:rsid w:val="234F5BD5"/>
    <w:rsid w:val="23502079"/>
    <w:rsid w:val="23571659"/>
    <w:rsid w:val="23580F2E"/>
    <w:rsid w:val="235B0100"/>
    <w:rsid w:val="23677D80"/>
    <w:rsid w:val="23711FEF"/>
    <w:rsid w:val="239301B8"/>
    <w:rsid w:val="23966C6F"/>
    <w:rsid w:val="239B0E1A"/>
    <w:rsid w:val="23BD5235"/>
    <w:rsid w:val="23C6058D"/>
    <w:rsid w:val="23CA414C"/>
    <w:rsid w:val="23D22A8E"/>
    <w:rsid w:val="23D457C9"/>
    <w:rsid w:val="23D5257E"/>
    <w:rsid w:val="23DE3BEF"/>
    <w:rsid w:val="23E84491"/>
    <w:rsid w:val="23F23130"/>
    <w:rsid w:val="23FA6DFD"/>
    <w:rsid w:val="23FC3FAF"/>
    <w:rsid w:val="240115C5"/>
    <w:rsid w:val="24015121"/>
    <w:rsid w:val="24080C27"/>
    <w:rsid w:val="240D7F6A"/>
    <w:rsid w:val="240E32AE"/>
    <w:rsid w:val="24111FF5"/>
    <w:rsid w:val="2412732E"/>
    <w:rsid w:val="242E3026"/>
    <w:rsid w:val="24443260"/>
    <w:rsid w:val="244871F4"/>
    <w:rsid w:val="244B24F6"/>
    <w:rsid w:val="24651B54"/>
    <w:rsid w:val="246A0F18"/>
    <w:rsid w:val="246A716A"/>
    <w:rsid w:val="2473180C"/>
    <w:rsid w:val="24744040"/>
    <w:rsid w:val="247F624D"/>
    <w:rsid w:val="24887894"/>
    <w:rsid w:val="2492046F"/>
    <w:rsid w:val="249D27A0"/>
    <w:rsid w:val="24A361D8"/>
    <w:rsid w:val="24A73F1B"/>
    <w:rsid w:val="24B30B11"/>
    <w:rsid w:val="24B569ED"/>
    <w:rsid w:val="24B91196"/>
    <w:rsid w:val="24C04FDC"/>
    <w:rsid w:val="24C22B02"/>
    <w:rsid w:val="24DC1CC0"/>
    <w:rsid w:val="24E54A43"/>
    <w:rsid w:val="24FD3FE4"/>
    <w:rsid w:val="25000D51"/>
    <w:rsid w:val="250C0222"/>
    <w:rsid w:val="251D6422"/>
    <w:rsid w:val="252217F3"/>
    <w:rsid w:val="25234DBC"/>
    <w:rsid w:val="252A13BD"/>
    <w:rsid w:val="252B269C"/>
    <w:rsid w:val="25381017"/>
    <w:rsid w:val="25396F6F"/>
    <w:rsid w:val="253B2A36"/>
    <w:rsid w:val="25420CE0"/>
    <w:rsid w:val="25444FE4"/>
    <w:rsid w:val="254479BB"/>
    <w:rsid w:val="2558707D"/>
    <w:rsid w:val="255A30CE"/>
    <w:rsid w:val="255B2F57"/>
    <w:rsid w:val="255C1528"/>
    <w:rsid w:val="255D0A7D"/>
    <w:rsid w:val="256363FF"/>
    <w:rsid w:val="25697422"/>
    <w:rsid w:val="257B0F03"/>
    <w:rsid w:val="257E27EC"/>
    <w:rsid w:val="25820843"/>
    <w:rsid w:val="2583195E"/>
    <w:rsid w:val="25897AC4"/>
    <w:rsid w:val="25B14925"/>
    <w:rsid w:val="25B52667"/>
    <w:rsid w:val="25BA7C7E"/>
    <w:rsid w:val="25C91C6F"/>
    <w:rsid w:val="25D815C7"/>
    <w:rsid w:val="25D845A8"/>
    <w:rsid w:val="25E933F7"/>
    <w:rsid w:val="25EA5F47"/>
    <w:rsid w:val="25ED1E01"/>
    <w:rsid w:val="25F50CB6"/>
    <w:rsid w:val="25F52595"/>
    <w:rsid w:val="26062EC3"/>
    <w:rsid w:val="26123616"/>
    <w:rsid w:val="261237DC"/>
    <w:rsid w:val="261A4BC0"/>
    <w:rsid w:val="261D4860"/>
    <w:rsid w:val="261F0863"/>
    <w:rsid w:val="262525E5"/>
    <w:rsid w:val="26280F66"/>
    <w:rsid w:val="262E463C"/>
    <w:rsid w:val="2630523F"/>
    <w:rsid w:val="26415CA9"/>
    <w:rsid w:val="26461511"/>
    <w:rsid w:val="265359DC"/>
    <w:rsid w:val="265523A7"/>
    <w:rsid w:val="26753779"/>
    <w:rsid w:val="26797B39"/>
    <w:rsid w:val="267D23C8"/>
    <w:rsid w:val="269971A9"/>
    <w:rsid w:val="26A94D1C"/>
    <w:rsid w:val="26BB3DD2"/>
    <w:rsid w:val="26BE19EF"/>
    <w:rsid w:val="26BE554B"/>
    <w:rsid w:val="26C50688"/>
    <w:rsid w:val="26CC7C68"/>
    <w:rsid w:val="26D02C10"/>
    <w:rsid w:val="26E36D60"/>
    <w:rsid w:val="26E72CF4"/>
    <w:rsid w:val="26E869A5"/>
    <w:rsid w:val="26F07694"/>
    <w:rsid w:val="26F1147D"/>
    <w:rsid w:val="26F471BF"/>
    <w:rsid w:val="26F64CE5"/>
    <w:rsid w:val="26FC6074"/>
    <w:rsid w:val="27054F28"/>
    <w:rsid w:val="270F30EB"/>
    <w:rsid w:val="270F3FF9"/>
    <w:rsid w:val="27117D71"/>
    <w:rsid w:val="271C2272"/>
    <w:rsid w:val="2729330D"/>
    <w:rsid w:val="272D1D20"/>
    <w:rsid w:val="274315D0"/>
    <w:rsid w:val="275418CC"/>
    <w:rsid w:val="27554102"/>
    <w:rsid w:val="275D6B12"/>
    <w:rsid w:val="276746BE"/>
    <w:rsid w:val="2771177B"/>
    <w:rsid w:val="27787DF0"/>
    <w:rsid w:val="27814EF7"/>
    <w:rsid w:val="27893274"/>
    <w:rsid w:val="278C564A"/>
    <w:rsid w:val="27906EE8"/>
    <w:rsid w:val="27962024"/>
    <w:rsid w:val="279A3556"/>
    <w:rsid w:val="27A110F5"/>
    <w:rsid w:val="27AC35F6"/>
    <w:rsid w:val="27B46562"/>
    <w:rsid w:val="27B626C7"/>
    <w:rsid w:val="27BB42FB"/>
    <w:rsid w:val="27C2106B"/>
    <w:rsid w:val="27CA356F"/>
    <w:rsid w:val="27D73A26"/>
    <w:rsid w:val="27DF1C1D"/>
    <w:rsid w:val="27E05829"/>
    <w:rsid w:val="27F24574"/>
    <w:rsid w:val="27FC27CF"/>
    <w:rsid w:val="27FD5BD3"/>
    <w:rsid w:val="28094EEC"/>
    <w:rsid w:val="28096C9A"/>
    <w:rsid w:val="280E605F"/>
    <w:rsid w:val="28100029"/>
    <w:rsid w:val="283A6E54"/>
    <w:rsid w:val="283E34AE"/>
    <w:rsid w:val="2847591C"/>
    <w:rsid w:val="284D302B"/>
    <w:rsid w:val="2864686C"/>
    <w:rsid w:val="286D25CF"/>
    <w:rsid w:val="28762579"/>
    <w:rsid w:val="287B7B98"/>
    <w:rsid w:val="2886653D"/>
    <w:rsid w:val="28884B61"/>
    <w:rsid w:val="28885E11"/>
    <w:rsid w:val="288A1B89"/>
    <w:rsid w:val="288B3B53"/>
    <w:rsid w:val="289A5B44"/>
    <w:rsid w:val="28A76CA4"/>
    <w:rsid w:val="28AD1D1C"/>
    <w:rsid w:val="28AE1C78"/>
    <w:rsid w:val="28B430AA"/>
    <w:rsid w:val="28B766F6"/>
    <w:rsid w:val="28B9421C"/>
    <w:rsid w:val="28BA1D43"/>
    <w:rsid w:val="28C01E2F"/>
    <w:rsid w:val="28C11D4C"/>
    <w:rsid w:val="28D2447C"/>
    <w:rsid w:val="28D63A66"/>
    <w:rsid w:val="28DC7F0B"/>
    <w:rsid w:val="28F17E5A"/>
    <w:rsid w:val="28F92542"/>
    <w:rsid w:val="28F9386D"/>
    <w:rsid w:val="29057462"/>
    <w:rsid w:val="29075669"/>
    <w:rsid w:val="290C1FE0"/>
    <w:rsid w:val="292D23B8"/>
    <w:rsid w:val="29341AF5"/>
    <w:rsid w:val="29353D69"/>
    <w:rsid w:val="2939535D"/>
    <w:rsid w:val="29395E75"/>
    <w:rsid w:val="293D309F"/>
    <w:rsid w:val="29417B30"/>
    <w:rsid w:val="294C5AD2"/>
    <w:rsid w:val="2959155B"/>
    <w:rsid w:val="295E6B72"/>
    <w:rsid w:val="2964062C"/>
    <w:rsid w:val="29803EE7"/>
    <w:rsid w:val="29825146"/>
    <w:rsid w:val="29830E4B"/>
    <w:rsid w:val="298365D8"/>
    <w:rsid w:val="298962E5"/>
    <w:rsid w:val="298C1931"/>
    <w:rsid w:val="299148DD"/>
    <w:rsid w:val="299877CE"/>
    <w:rsid w:val="29B50E88"/>
    <w:rsid w:val="29B570DA"/>
    <w:rsid w:val="29B80978"/>
    <w:rsid w:val="29C13E91"/>
    <w:rsid w:val="29C3537A"/>
    <w:rsid w:val="29C554FD"/>
    <w:rsid w:val="29C718B6"/>
    <w:rsid w:val="29D46E34"/>
    <w:rsid w:val="29DC4784"/>
    <w:rsid w:val="29E413C3"/>
    <w:rsid w:val="29E97FFC"/>
    <w:rsid w:val="29EC0622"/>
    <w:rsid w:val="29F64FFC"/>
    <w:rsid w:val="29FD048C"/>
    <w:rsid w:val="2A047719"/>
    <w:rsid w:val="2A0B0CF4"/>
    <w:rsid w:val="2A1262DA"/>
    <w:rsid w:val="2A1C298D"/>
    <w:rsid w:val="2A280EAD"/>
    <w:rsid w:val="2A3409BE"/>
    <w:rsid w:val="2A375D41"/>
    <w:rsid w:val="2A382ED6"/>
    <w:rsid w:val="2A4E19B7"/>
    <w:rsid w:val="2A4E5C18"/>
    <w:rsid w:val="2A564577"/>
    <w:rsid w:val="2A6B7798"/>
    <w:rsid w:val="2A6C0750"/>
    <w:rsid w:val="2A783C63"/>
    <w:rsid w:val="2A7E571E"/>
    <w:rsid w:val="2A8524F2"/>
    <w:rsid w:val="2A8D3BB3"/>
    <w:rsid w:val="2A8F3D35"/>
    <w:rsid w:val="2A9036A3"/>
    <w:rsid w:val="2A905451"/>
    <w:rsid w:val="2AA333D6"/>
    <w:rsid w:val="2AA4195E"/>
    <w:rsid w:val="2AB90504"/>
    <w:rsid w:val="2AD9075F"/>
    <w:rsid w:val="2AD93961"/>
    <w:rsid w:val="2ADA66CC"/>
    <w:rsid w:val="2AE4070B"/>
    <w:rsid w:val="2AE60288"/>
    <w:rsid w:val="2AE8703B"/>
    <w:rsid w:val="2AE93557"/>
    <w:rsid w:val="2AF459E0"/>
    <w:rsid w:val="2B0D6AA1"/>
    <w:rsid w:val="2B1912A5"/>
    <w:rsid w:val="2B1A09CA"/>
    <w:rsid w:val="2B253DEB"/>
    <w:rsid w:val="2B2F156E"/>
    <w:rsid w:val="2B3270A5"/>
    <w:rsid w:val="2B391645"/>
    <w:rsid w:val="2B3D7387"/>
    <w:rsid w:val="2B465B0F"/>
    <w:rsid w:val="2B503B5D"/>
    <w:rsid w:val="2B5E4FBC"/>
    <w:rsid w:val="2B68045D"/>
    <w:rsid w:val="2B764647"/>
    <w:rsid w:val="2B77216D"/>
    <w:rsid w:val="2B791F47"/>
    <w:rsid w:val="2B8068BF"/>
    <w:rsid w:val="2B8F395A"/>
    <w:rsid w:val="2B920D55"/>
    <w:rsid w:val="2B996736"/>
    <w:rsid w:val="2B9B40AD"/>
    <w:rsid w:val="2B9D6077"/>
    <w:rsid w:val="2BB539CA"/>
    <w:rsid w:val="2BB75294"/>
    <w:rsid w:val="2BD01FBD"/>
    <w:rsid w:val="2BD41539"/>
    <w:rsid w:val="2BD75238"/>
    <w:rsid w:val="2BDC5382"/>
    <w:rsid w:val="2BE276A9"/>
    <w:rsid w:val="2BEA4E8F"/>
    <w:rsid w:val="2BFD06B9"/>
    <w:rsid w:val="2BFE6BB6"/>
    <w:rsid w:val="2C050B06"/>
    <w:rsid w:val="2C091017"/>
    <w:rsid w:val="2C0E0D23"/>
    <w:rsid w:val="2C1D4AC2"/>
    <w:rsid w:val="2C22657D"/>
    <w:rsid w:val="2C251BC9"/>
    <w:rsid w:val="2C273B93"/>
    <w:rsid w:val="2C2A4EAB"/>
    <w:rsid w:val="2C2E103A"/>
    <w:rsid w:val="2C2E4F21"/>
    <w:rsid w:val="2C393109"/>
    <w:rsid w:val="2C3A4B31"/>
    <w:rsid w:val="2C5030EA"/>
    <w:rsid w:val="2C532BDA"/>
    <w:rsid w:val="2C560ED8"/>
    <w:rsid w:val="2C6725BE"/>
    <w:rsid w:val="2C6941AB"/>
    <w:rsid w:val="2C7A5821"/>
    <w:rsid w:val="2C825F28"/>
    <w:rsid w:val="2C885249"/>
    <w:rsid w:val="2C9A440A"/>
    <w:rsid w:val="2CA0535B"/>
    <w:rsid w:val="2CA64AB8"/>
    <w:rsid w:val="2CA72B10"/>
    <w:rsid w:val="2CB01DDA"/>
    <w:rsid w:val="2CC31B0E"/>
    <w:rsid w:val="2CC914D5"/>
    <w:rsid w:val="2CCF04B2"/>
    <w:rsid w:val="2CD0422B"/>
    <w:rsid w:val="2CD86C3B"/>
    <w:rsid w:val="2CDA688A"/>
    <w:rsid w:val="2CDD11B9"/>
    <w:rsid w:val="2CE13D42"/>
    <w:rsid w:val="2CEA4721"/>
    <w:rsid w:val="2CEB4BC0"/>
    <w:rsid w:val="2CF73C07"/>
    <w:rsid w:val="2D022235"/>
    <w:rsid w:val="2D030003"/>
    <w:rsid w:val="2D047A30"/>
    <w:rsid w:val="2D0A14EA"/>
    <w:rsid w:val="2D290F5D"/>
    <w:rsid w:val="2D297497"/>
    <w:rsid w:val="2D3D08F2"/>
    <w:rsid w:val="2D412A32"/>
    <w:rsid w:val="2D425357"/>
    <w:rsid w:val="2D4349FC"/>
    <w:rsid w:val="2D474A79"/>
    <w:rsid w:val="2D4B38B1"/>
    <w:rsid w:val="2D59271D"/>
    <w:rsid w:val="2D5A0070"/>
    <w:rsid w:val="2D5C161A"/>
    <w:rsid w:val="2D5D279A"/>
    <w:rsid w:val="2D5E1836"/>
    <w:rsid w:val="2D79505A"/>
    <w:rsid w:val="2D7B23E8"/>
    <w:rsid w:val="2D7E1898"/>
    <w:rsid w:val="2D825525"/>
    <w:rsid w:val="2D99461C"/>
    <w:rsid w:val="2D9B6328"/>
    <w:rsid w:val="2DA813AD"/>
    <w:rsid w:val="2DBE5AC1"/>
    <w:rsid w:val="2DD01762"/>
    <w:rsid w:val="2DF87595"/>
    <w:rsid w:val="2E053C0A"/>
    <w:rsid w:val="2E0E500A"/>
    <w:rsid w:val="2E19750B"/>
    <w:rsid w:val="2E1B6033"/>
    <w:rsid w:val="2E1E3F62"/>
    <w:rsid w:val="2E2760CC"/>
    <w:rsid w:val="2E2D7416"/>
    <w:rsid w:val="2E30629D"/>
    <w:rsid w:val="2E37768D"/>
    <w:rsid w:val="2E3A5DFF"/>
    <w:rsid w:val="2E3C1B78"/>
    <w:rsid w:val="2E54754A"/>
    <w:rsid w:val="2E5716AE"/>
    <w:rsid w:val="2E6469D8"/>
    <w:rsid w:val="2E6F5A1E"/>
    <w:rsid w:val="2E76670C"/>
    <w:rsid w:val="2E777F9F"/>
    <w:rsid w:val="2E7C01C6"/>
    <w:rsid w:val="2E861045"/>
    <w:rsid w:val="2E9F3EB4"/>
    <w:rsid w:val="2EA027C8"/>
    <w:rsid w:val="2EA27501"/>
    <w:rsid w:val="2EA46416"/>
    <w:rsid w:val="2EA65243"/>
    <w:rsid w:val="2EA667C8"/>
    <w:rsid w:val="2EAB34E9"/>
    <w:rsid w:val="2EAC232B"/>
    <w:rsid w:val="2EBA2A9C"/>
    <w:rsid w:val="2EC102CF"/>
    <w:rsid w:val="2EC15BD9"/>
    <w:rsid w:val="2EC16956"/>
    <w:rsid w:val="2EC278FF"/>
    <w:rsid w:val="2EC658E5"/>
    <w:rsid w:val="2EC97183"/>
    <w:rsid w:val="2ECB6A58"/>
    <w:rsid w:val="2ED33B5E"/>
    <w:rsid w:val="2ED63407"/>
    <w:rsid w:val="2ED95A7A"/>
    <w:rsid w:val="2EE45D6B"/>
    <w:rsid w:val="2EE513C5"/>
    <w:rsid w:val="2EE92776"/>
    <w:rsid w:val="2EEB534C"/>
    <w:rsid w:val="2EF51D26"/>
    <w:rsid w:val="2EFD01B5"/>
    <w:rsid w:val="2F052943"/>
    <w:rsid w:val="2F0A65B5"/>
    <w:rsid w:val="2F100D09"/>
    <w:rsid w:val="2F14643C"/>
    <w:rsid w:val="2F1523C9"/>
    <w:rsid w:val="2F1C5505"/>
    <w:rsid w:val="2F2443BA"/>
    <w:rsid w:val="2F25260C"/>
    <w:rsid w:val="2F2D326E"/>
    <w:rsid w:val="2F370A19"/>
    <w:rsid w:val="2F473377"/>
    <w:rsid w:val="2F4A2072"/>
    <w:rsid w:val="2F503401"/>
    <w:rsid w:val="2F511653"/>
    <w:rsid w:val="2F5329D0"/>
    <w:rsid w:val="2F5C1DA5"/>
    <w:rsid w:val="2F633134"/>
    <w:rsid w:val="2F725125"/>
    <w:rsid w:val="2F776516"/>
    <w:rsid w:val="2F7B746A"/>
    <w:rsid w:val="2F7E3ACA"/>
    <w:rsid w:val="2F805A94"/>
    <w:rsid w:val="2F827A5E"/>
    <w:rsid w:val="2F8F743A"/>
    <w:rsid w:val="2F9008CD"/>
    <w:rsid w:val="2F952D35"/>
    <w:rsid w:val="2F974B8C"/>
    <w:rsid w:val="2F991294"/>
    <w:rsid w:val="2FA07EE4"/>
    <w:rsid w:val="2FA57146"/>
    <w:rsid w:val="2FA774C5"/>
    <w:rsid w:val="2FAA0D63"/>
    <w:rsid w:val="2FB8135E"/>
    <w:rsid w:val="2FBA691F"/>
    <w:rsid w:val="2FC74674"/>
    <w:rsid w:val="2FCB3AC7"/>
    <w:rsid w:val="2FCB3C7C"/>
    <w:rsid w:val="2FE14999"/>
    <w:rsid w:val="2FF67B04"/>
    <w:rsid w:val="2FF74DE4"/>
    <w:rsid w:val="30077F63"/>
    <w:rsid w:val="300A1801"/>
    <w:rsid w:val="301A5EE8"/>
    <w:rsid w:val="301C2807"/>
    <w:rsid w:val="303348B4"/>
    <w:rsid w:val="303D1BD7"/>
    <w:rsid w:val="303D3985"/>
    <w:rsid w:val="30414B1A"/>
    <w:rsid w:val="306B04F2"/>
    <w:rsid w:val="30700C06"/>
    <w:rsid w:val="307279A7"/>
    <w:rsid w:val="30735EE8"/>
    <w:rsid w:val="307D68B9"/>
    <w:rsid w:val="30850E88"/>
    <w:rsid w:val="309A0DD7"/>
    <w:rsid w:val="309A6F83"/>
    <w:rsid w:val="309D65F0"/>
    <w:rsid w:val="30A45F74"/>
    <w:rsid w:val="30AA1D07"/>
    <w:rsid w:val="30AD24DD"/>
    <w:rsid w:val="30C16364"/>
    <w:rsid w:val="30E23B6F"/>
    <w:rsid w:val="30E43977"/>
    <w:rsid w:val="30E738F1"/>
    <w:rsid w:val="30F304E8"/>
    <w:rsid w:val="3102058A"/>
    <w:rsid w:val="310833A6"/>
    <w:rsid w:val="31084166"/>
    <w:rsid w:val="31127562"/>
    <w:rsid w:val="31145FD2"/>
    <w:rsid w:val="311A5982"/>
    <w:rsid w:val="31216E03"/>
    <w:rsid w:val="31226852"/>
    <w:rsid w:val="312946E5"/>
    <w:rsid w:val="312B5ED3"/>
    <w:rsid w:val="313905F0"/>
    <w:rsid w:val="313D3BA1"/>
    <w:rsid w:val="313D4E7B"/>
    <w:rsid w:val="314D19A6"/>
    <w:rsid w:val="3150593A"/>
    <w:rsid w:val="31685CFB"/>
    <w:rsid w:val="317C736A"/>
    <w:rsid w:val="31820D25"/>
    <w:rsid w:val="318F6462"/>
    <w:rsid w:val="3192385D"/>
    <w:rsid w:val="319C292D"/>
    <w:rsid w:val="319F3999"/>
    <w:rsid w:val="31A87524"/>
    <w:rsid w:val="31C3610C"/>
    <w:rsid w:val="31C93152"/>
    <w:rsid w:val="31CE7757"/>
    <w:rsid w:val="31CF52BF"/>
    <w:rsid w:val="31CF7EC9"/>
    <w:rsid w:val="31D33FDD"/>
    <w:rsid w:val="31DB16A7"/>
    <w:rsid w:val="31DD3A2F"/>
    <w:rsid w:val="31DD4550"/>
    <w:rsid w:val="31E247E4"/>
    <w:rsid w:val="31EC7411"/>
    <w:rsid w:val="31EF1F7E"/>
    <w:rsid w:val="31F167D5"/>
    <w:rsid w:val="31F6536B"/>
    <w:rsid w:val="31F7481B"/>
    <w:rsid w:val="31F76E4C"/>
    <w:rsid w:val="31F83832"/>
    <w:rsid w:val="32096215"/>
    <w:rsid w:val="32140715"/>
    <w:rsid w:val="32163D42"/>
    <w:rsid w:val="3219703A"/>
    <w:rsid w:val="322841C1"/>
    <w:rsid w:val="322B7AB0"/>
    <w:rsid w:val="32361C39"/>
    <w:rsid w:val="324018E7"/>
    <w:rsid w:val="324A2A66"/>
    <w:rsid w:val="32512073"/>
    <w:rsid w:val="32537490"/>
    <w:rsid w:val="32544FB6"/>
    <w:rsid w:val="325D52DC"/>
    <w:rsid w:val="326E06BF"/>
    <w:rsid w:val="327C031F"/>
    <w:rsid w:val="327D275F"/>
    <w:rsid w:val="3287538B"/>
    <w:rsid w:val="32902DA0"/>
    <w:rsid w:val="32960F86"/>
    <w:rsid w:val="32A55E35"/>
    <w:rsid w:val="32A56C08"/>
    <w:rsid w:val="32B51C7A"/>
    <w:rsid w:val="32B75C71"/>
    <w:rsid w:val="32B9735C"/>
    <w:rsid w:val="32C37F13"/>
    <w:rsid w:val="32D71681"/>
    <w:rsid w:val="32DA54BB"/>
    <w:rsid w:val="32DB4C16"/>
    <w:rsid w:val="32E20814"/>
    <w:rsid w:val="32F10A57"/>
    <w:rsid w:val="32F24116"/>
    <w:rsid w:val="32F26CA9"/>
    <w:rsid w:val="32FD11AA"/>
    <w:rsid w:val="33122EA7"/>
    <w:rsid w:val="33150D85"/>
    <w:rsid w:val="332B5D17"/>
    <w:rsid w:val="332D7CE1"/>
    <w:rsid w:val="33357E15"/>
    <w:rsid w:val="33393F14"/>
    <w:rsid w:val="333E4C0D"/>
    <w:rsid w:val="334367F9"/>
    <w:rsid w:val="33437E3E"/>
    <w:rsid w:val="33482D6D"/>
    <w:rsid w:val="334B63B9"/>
    <w:rsid w:val="33541711"/>
    <w:rsid w:val="33574D5E"/>
    <w:rsid w:val="335A2AA0"/>
    <w:rsid w:val="335E60EC"/>
    <w:rsid w:val="3368118B"/>
    <w:rsid w:val="336851BD"/>
    <w:rsid w:val="33774134"/>
    <w:rsid w:val="3379574E"/>
    <w:rsid w:val="337C031B"/>
    <w:rsid w:val="337E22EA"/>
    <w:rsid w:val="338D077F"/>
    <w:rsid w:val="33977850"/>
    <w:rsid w:val="33AF6948"/>
    <w:rsid w:val="33B0446E"/>
    <w:rsid w:val="33BB7180"/>
    <w:rsid w:val="33C30FCF"/>
    <w:rsid w:val="33D97E69"/>
    <w:rsid w:val="33E23DC1"/>
    <w:rsid w:val="33E56CAB"/>
    <w:rsid w:val="33E902D9"/>
    <w:rsid w:val="33EC194A"/>
    <w:rsid w:val="33EC707F"/>
    <w:rsid w:val="33F16D6E"/>
    <w:rsid w:val="33F31C64"/>
    <w:rsid w:val="33F33F5C"/>
    <w:rsid w:val="33F62C2E"/>
    <w:rsid w:val="33FF7C1B"/>
    <w:rsid w:val="3411739E"/>
    <w:rsid w:val="342804A8"/>
    <w:rsid w:val="342A06C4"/>
    <w:rsid w:val="342A2472"/>
    <w:rsid w:val="343136AE"/>
    <w:rsid w:val="343C3F54"/>
    <w:rsid w:val="34441786"/>
    <w:rsid w:val="3448537B"/>
    <w:rsid w:val="344C23E9"/>
    <w:rsid w:val="3453219F"/>
    <w:rsid w:val="34541238"/>
    <w:rsid w:val="345715FC"/>
    <w:rsid w:val="345F1CD4"/>
    <w:rsid w:val="346B7003"/>
    <w:rsid w:val="347718F9"/>
    <w:rsid w:val="34825E0A"/>
    <w:rsid w:val="3487460F"/>
    <w:rsid w:val="348B39A0"/>
    <w:rsid w:val="34907485"/>
    <w:rsid w:val="3491429F"/>
    <w:rsid w:val="349F0EB6"/>
    <w:rsid w:val="349F4C0E"/>
    <w:rsid w:val="34A70D17"/>
    <w:rsid w:val="34AE36BB"/>
    <w:rsid w:val="34B27142"/>
    <w:rsid w:val="34BE1384"/>
    <w:rsid w:val="34C401D1"/>
    <w:rsid w:val="34C91C8B"/>
    <w:rsid w:val="34CE1050"/>
    <w:rsid w:val="34CE54F3"/>
    <w:rsid w:val="34D32B0A"/>
    <w:rsid w:val="34D348B8"/>
    <w:rsid w:val="34D643A8"/>
    <w:rsid w:val="34D80120"/>
    <w:rsid w:val="34DA5365"/>
    <w:rsid w:val="34F34F5A"/>
    <w:rsid w:val="34F62354"/>
    <w:rsid w:val="34FF4C0F"/>
    <w:rsid w:val="35076310"/>
    <w:rsid w:val="351D5CD3"/>
    <w:rsid w:val="3542487E"/>
    <w:rsid w:val="3550415A"/>
    <w:rsid w:val="35521C81"/>
    <w:rsid w:val="35584DBD"/>
    <w:rsid w:val="355D66C9"/>
    <w:rsid w:val="35744CEE"/>
    <w:rsid w:val="35843E04"/>
    <w:rsid w:val="35851EDC"/>
    <w:rsid w:val="358A6B3D"/>
    <w:rsid w:val="359009FB"/>
    <w:rsid w:val="359548DB"/>
    <w:rsid w:val="35977693"/>
    <w:rsid w:val="35AA2A3C"/>
    <w:rsid w:val="35B30245"/>
    <w:rsid w:val="35B75F88"/>
    <w:rsid w:val="35B9585C"/>
    <w:rsid w:val="35C35020"/>
    <w:rsid w:val="35C81F43"/>
    <w:rsid w:val="35D408E8"/>
    <w:rsid w:val="35D42696"/>
    <w:rsid w:val="35D85C5A"/>
    <w:rsid w:val="35D94150"/>
    <w:rsid w:val="35DC59EE"/>
    <w:rsid w:val="35DE1766"/>
    <w:rsid w:val="35E13004"/>
    <w:rsid w:val="35E6061B"/>
    <w:rsid w:val="35E7527E"/>
    <w:rsid w:val="35EC254E"/>
    <w:rsid w:val="35EF5721"/>
    <w:rsid w:val="35FB6DB6"/>
    <w:rsid w:val="35FF0B2E"/>
    <w:rsid w:val="35FF348B"/>
    <w:rsid w:val="36024AAF"/>
    <w:rsid w:val="3619702B"/>
    <w:rsid w:val="361E1B63"/>
    <w:rsid w:val="36211653"/>
    <w:rsid w:val="36213401"/>
    <w:rsid w:val="362B1CF5"/>
    <w:rsid w:val="362D113B"/>
    <w:rsid w:val="362F66DF"/>
    <w:rsid w:val="363D46DF"/>
    <w:rsid w:val="36462E68"/>
    <w:rsid w:val="364F584C"/>
    <w:rsid w:val="36511F38"/>
    <w:rsid w:val="36544BC9"/>
    <w:rsid w:val="365F1E33"/>
    <w:rsid w:val="36657792"/>
    <w:rsid w:val="367007FA"/>
    <w:rsid w:val="36730100"/>
    <w:rsid w:val="3679148F"/>
    <w:rsid w:val="367C0128"/>
    <w:rsid w:val="367D2D2D"/>
    <w:rsid w:val="367D77AC"/>
    <w:rsid w:val="36890FF0"/>
    <w:rsid w:val="369316B8"/>
    <w:rsid w:val="36A41000"/>
    <w:rsid w:val="36C64FB4"/>
    <w:rsid w:val="36C73FA8"/>
    <w:rsid w:val="36C97D20"/>
    <w:rsid w:val="36CA6FB1"/>
    <w:rsid w:val="36CB5023"/>
    <w:rsid w:val="36CE3589"/>
    <w:rsid w:val="36D466C5"/>
    <w:rsid w:val="36D84407"/>
    <w:rsid w:val="36DF5796"/>
    <w:rsid w:val="36E7464B"/>
    <w:rsid w:val="37013362"/>
    <w:rsid w:val="3709636F"/>
    <w:rsid w:val="370D5AAA"/>
    <w:rsid w:val="370F4400"/>
    <w:rsid w:val="37160A8C"/>
    <w:rsid w:val="37187DA8"/>
    <w:rsid w:val="371B76C2"/>
    <w:rsid w:val="371F5B92"/>
    <w:rsid w:val="37217B5C"/>
    <w:rsid w:val="3724764D"/>
    <w:rsid w:val="372556E4"/>
    <w:rsid w:val="372E2279"/>
    <w:rsid w:val="37335AE2"/>
    <w:rsid w:val="373830F8"/>
    <w:rsid w:val="373B04F2"/>
    <w:rsid w:val="37496423"/>
    <w:rsid w:val="374F7559"/>
    <w:rsid w:val="37500F06"/>
    <w:rsid w:val="375241BA"/>
    <w:rsid w:val="37531870"/>
    <w:rsid w:val="37533A8E"/>
    <w:rsid w:val="3757357E"/>
    <w:rsid w:val="375A13A0"/>
    <w:rsid w:val="375E0EBB"/>
    <w:rsid w:val="37621F23"/>
    <w:rsid w:val="376932B2"/>
    <w:rsid w:val="376B702A"/>
    <w:rsid w:val="377D24E5"/>
    <w:rsid w:val="377F5263"/>
    <w:rsid w:val="378F0017"/>
    <w:rsid w:val="37A97B52"/>
    <w:rsid w:val="37B0474C"/>
    <w:rsid w:val="37B07132"/>
    <w:rsid w:val="37B81B43"/>
    <w:rsid w:val="37C16C4A"/>
    <w:rsid w:val="37D01583"/>
    <w:rsid w:val="37E1553E"/>
    <w:rsid w:val="37ED5C91"/>
    <w:rsid w:val="37F84F35"/>
    <w:rsid w:val="37FC345F"/>
    <w:rsid w:val="3809239F"/>
    <w:rsid w:val="380A17FF"/>
    <w:rsid w:val="381966A7"/>
    <w:rsid w:val="381A45AC"/>
    <w:rsid w:val="381E22EE"/>
    <w:rsid w:val="381E2ED3"/>
    <w:rsid w:val="38237904"/>
    <w:rsid w:val="382B10C6"/>
    <w:rsid w:val="3834332E"/>
    <w:rsid w:val="383873CC"/>
    <w:rsid w:val="384B62D2"/>
    <w:rsid w:val="385E093C"/>
    <w:rsid w:val="3862042D"/>
    <w:rsid w:val="38663FC1"/>
    <w:rsid w:val="386B4E07"/>
    <w:rsid w:val="387C6E89"/>
    <w:rsid w:val="3888238D"/>
    <w:rsid w:val="388E7474"/>
    <w:rsid w:val="38911292"/>
    <w:rsid w:val="38A574C7"/>
    <w:rsid w:val="38B469E2"/>
    <w:rsid w:val="38B8629F"/>
    <w:rsid w:val="38B93DC5"/>
    <w:rsid w:val="38C730B6"/>
    <w:rsid w:val="38CC3AF8"/>
    <w:rsid w:val="38CC6A60"/>
    <w:rsid w:val="38D11B1C"/>
    <w:rsid w:val="38DD5F7B"/>
    <w:rsid w:val="38DE10EE"/>
    <w:rsid w:val="38E54BBA"/>
    <w:rsid w:val="38E86458"/>
    <w:rsid w:val="38EE65EE"/>
    <w:rsid w:val="38FA5F56"/>
    <w:rsid w:val="39074B30"/>
    <w:rsid w:val="39084808"/>
    <w:rsid w:val="39184F8F"/>
    <w:rsid w:val="39194863"/>
    <w:rsid w:val="391F3E53"/>
    <w:rsid w:val="39245153"/>
    <w:rsid w:val="39301394"/>
    <w:rsid w:val="39483D03"/>
    <w:rsid w:val="394C2E8B"/>
    <w:rsid w:val="395104A1"/>
    <w:rsid w:val="39546CCF"/>
    <w:rsid w:val="395C5E61"/>
    <w:rsid w:val="395D7805"/>
    <w:rsid w:val="39663F4D"/>
    <w:rsid w:val="396871FC"/>
    <w:rsid w:val="396E4BAF"/>
    <w:rsid w:val="39702B95"/>
    <w:rsid w:val="39741186"/>
    <w:rsid w:val="397F0B6A"/>
    <w:rsid w:val="39815CC0"/>
    <w:rsid w:val="3982065B"/>
    <w:rsid w:val="39822409"/>
    <w:rsid w:val="399A1A1B"/>
    <w:rsid w:val="399D4DA1"/>
    <w:rsid w:val="39B9168D"/>
    <w:rsid w:val="39C80763"/>
    <w:rsid w:val="39CD30F0"/>
    <w:rsid w:val="39DF39E8"/>
    <w:rsid w:val="39DF5AAD"/>
    <w:rsid w:val="39F156E1"/>
    <w:rsid w:val="39F41558"/>
    <w:rsid w:val="39F8091D"/>
    <w:rsid w:val="39F93BF8"/>
    <w:rsid w:val="3A063CB6"/>
    <w:rsid w:val="3A086DB2"/>
    <w:rsid w:val="3A12108E"/>
    <w:rsid w:val="3A287A9F"/>
    <w:rsid w:val="3A2D0922"/>
    <w:rsid w:val="3A347D17"/>
    <w:rsid w:val="3A35391F"/>
    <w:rsid w:val="3A3E2F08"/>
    <w:rsid w:val="3A414072"/>
    <w:rsid w:val="3A5913BB"/>
    <w:rsid w:val="3A614714"/>
    <w:rsid w:val="3A661625"/>
    <w:rsid w:val="3A704957"/>
    <w:rsid w:val="3A7F2706"/>
    <w:rsid w:val="3A8A5A19"/>
    <w:rsid w:val="3A96092E"/>
    <w:rsid w:val="3A9C1329"/>
    <w:rsid w:val="3AA755BB"/>
    <w:rsid w:val="3ABB3E24"/>
    <w:rsid w:val="3AC151B3"/>
    <w:rsid w:val="3AC34021"/>
    <w:rsid w:val="3ACA22B9"/>
    <w:rsid w:val="3ACF6E91"/>
    <w:rsid w:val="3ACF78CF"/>
    <w:rsid w:val="3AE417DA"/>
    <w:rsid w:val="3AF630AE"/>
    <w:rsid w:val="3AFA7FB7"/>
    <w:rsid w:val="3B042113"/>
    <w:rsid w:val="3B082DE1"/>
    <w:rsid w:val="3B09570E"/>
    <w:rsid w:val="3B191847"/>
    <w:rsid w:val="3B2C6AD0"/>
    <w:rsid w:val="3B2E2848"/>
    <w:rsid w:val="3B304812"/>
    <w:rsid w:val="3B3B6D13"/>
    <w:rsid w:val="3B4402BD"/>
    <w:rsid w:val="3B4846C5"/>
    <w:rsid w:val="3B4A51A8"/>
    <w:rsid w:val="3B6A75F8"/>
    <w:rsid w:val="3B716BD9"/>
    <w:rsid w:val="3B7444A1"/>
    <w:rsid w:val="3B762441"/>
    <w:rsid w:val="3B7F09B1"/>
    <w:rsid w:val="3B7F4E52"/>
    <w:rsid w:val="3B822B94"/>
    <w:rsid w:val="3B854432"/>
    <w:rsid w:val="3B8E778B"/>
    <w:rsid w:val="3B946A48"/>
    <w:rsid w:val="3B966CFA"/>
    <w:rsid w:val="3B9C2AEA"/>
    <w:rsid w:val="3BA527DC"/>
    <w:rsid w:val="3BAE55A5"/>
    <w:rsid w:val="3BBA7AA0"/>
    <w:rsid w:val="3BC7779B"/>
    <w:rsid w:val="3BE21884"/>
    <w:rsid w:val="3BEE2F15"/>
    <w:rsid w:val="3C12216A"/>
    <w:rsid w:val="3C157564"/>
    <w:rsid w:val="3C2123AD"/>
    <w:rsid w:val="3C2459F9"/>
    <w:rsid w:val="3C2C3692"/>
    <w:rsid w:val="3C373EA6"/>
    <w:rsid w:val="3C38709B"/>
    <w:rsid w:val="3C3B4CBB"/>
    <w:rsid w:val="3C3C020C"/>
    <w:rsid w:val="3C3C48F3"/>
    <w:rsid w:val="3C410359"/>
    <w:rsid w:val="3C4165AB"/>
    <w:rsid w:val="3C490A80"/>
    <w:rsid w:val="3C4D13F4"/>
    <w:rsid w:val="3C520D72"/>
    <w:rsid w:val="3C6B1234"/>
    <w:rsid w:val="3C776471"/>
    <w:rsid w:val="3C7A386B"/>
    <w:rsid w:val="3C7A7356"/>
    <w:rsid w:val="3C805325"/>
    <w:rsid w:val="3C830972"/>
    <w:rsid w:val="3C890AAE"/>
    <w:rsid w:val="3C8A61A4"/>
    <w:rsid w:val="3C97441D"/>
    <w:rsid w:val="3C991F43"/>
    <w:rsid w:val="3C9B3F0D"/>
    <w:rsid w:val="3CA1704A"/>
    <w:rsid w:val="3CB90B22"/>
    <w:rsid w:val="3CB93B7A"/>
    <w:rsid w:val="3CBE19AA"/>
    <w:rsid w:val="3CDB255C"/>
    <w:rsid w:val="3CE31410"/>
    <w:rsid w:val="3CEF64B5"/>
    <w:rsid w:val="3CF638DC"/>
    <w:rsid w:val="3CFE624A"/>
    <w:rsid w:val="3D046586"/>
    <w:rsid w:val="3D061961"/>
    <w:rsid w:val="3D193084"/>
    <w:rsid w:val="3D1C4922"/>
    <w:rsid w:val="3D385C00"/>
    <w:rsid w:val="3D42082D"/>
    <w:rsid w:val="3D472399"/>
    <w:rsid w:val="3D483969"/>
    <w:rsid w:val="3D532A3A"/>
    <w:rsid w:val="3D5531CB"/>
    <w:rsid w:val="3D5F5655"/>
    <w:rsid w:val="3D6125BD"/>
    <w:rsid w:val="3D6267D9"/>
    <w:rsid w:val="3D69400B"/>
    <w:rsid w:val="3D6955AA"/>
    <w:rsid w:val="3D6A1BA0"/>
    <w:rsid w:val="3D6A5580"/>
    <w:rsid w:val="3D73239C"/>
    <w:rsid w:val="3D7B5AED"/>
    <w:rsid w:val="3D85696B"/>
    <w:rsid w:val="3D8A343C"/>
    <w:rsid w:val="3D9A4EB6"/>
    <w:rsid w:val="3D9A50F5"/>
    <w:rsid w:val="3DA43295"/>
    <w:rsid w:val="3DA94408"/>
    <w:rsid w:val="3DAC3EF8"/>
    <w:rsid w:val="3DB37034"/>
    <w:rsid w:val="3DBB62AF"/>
    <w:rsid w:val="3DC15BF5"/>
    <w:rsid w:val="3DCA0530"/>
    <w:rsid w:val="3DCE3E6E"/>
    <w:rsid w:val="3DD5344F"/>
    <w:rsid w:val="3DDC2A2F"/>
    <w:rsid w:val="3DF338D5"/>
    <w:rsid w:val="3DF5589F"/>
    <w:rsid w:val="3DF73ECB"/>
    <w:rsid w:val="3DFC2294"/>
    <w:rsid w:val="3DFD6502"/>
    <w:rsid w:val="3E074558"/>
    <w:rsid w:val="3E077380"/>
    <w:rsid w:val="3E0913EE"/>
    <w:rsid w:val="3E0E4BB3"/>
    <w:rsid w:val="3E264C98"/>
    <w:rsid w:val="3E291DD1"/>
    <w:rsid w:val="3E2E7003"/>
    <w:rsid w:val="3E383A98"/>
    <w:rsid w:val="3E4405D4"/>
    <w:rsid w:val="3E4412F2"/>
    <w:rsid w:val="3E495252"/>
    <w:rsid w:val="3E517E40"/>
    <w:rsid w:val="3E530817"/>
    <w:rsid w:val="3E6B5B61"/>
    <w:rsid w:val="3E7E5894"/>
    <w:rsid w:val="3E7E6AF2"/>
    <w:rsid w:val="3E8D3D29"/>
    <w:rsid w:val="3E8E35FE"/>
    <w:rsid w:val="3E9705C8"/>
    <w:rsid w:val="3E9818D8"/>
    <w:rsid w:val="3E990920"/>
    <w:rsid w:val="3EA03A5D"/>
    <w:rsid w:val="3EB05C6A"/>
    <w:rsid w:val="3EC4659A"/>
    <w:rsid w:val="3ECC2AA4"/>
    <w:rsid w:val="3EE4385E"/>
    <w:rsid w:val="3EE53B65"/>
    <w:rsid w:val="3EEB6AB7"/>
    <w:rsid w:val="3EED2A1A"/>
    <w:rsid w:val="3EF21A54"/>
    <w:rsid w:val="3EF773F5"/>
    <w:rsid w:val="3F022566"/>
    <w:rsid w:val="3F20694C"/>
    <w:rsid w:val="3F2226C4"/>
    <w:rsid w:val="3F2C251F"/>
    <w:rsid w:val="3F2F3033"/>
    <w:rsid w:val="3F3F42B9"/>
    <w:rsid w:val="3F5274EE"/>
    <w:rsid w:val="3F5C4FCA"/>
    <w:rsid w:val="3F5D194E"/>
    <w:rsid w:val="3F816EF1"/>
    <w:rsid w:val="3F881DD1"/>
    <w:rsid w:val="3F984734"/>
    <w:rsid w:val="3FB01DCA"/>
    <w:rsid w:val="3FB372D7"/>
    <w:rsid w:val="3FB52954"/>
    <w:rsid w:val="3FB928FC"/>
    <w:rsid w:val="3FCC262F"/>
    <w:rsid w:val="3FCC6AD3"/>
    <w:rsid w:val="3FD140EA"/>
    <w:rsid w:val="3FD21202"/>
    <w:rsid w:val="3FD30F6A"/>
    <w:rsid w:val="3FDA11F0"/>
    <w:rsid w:val="3FDA4D4C"/>
    <w:rsid w:val="3FEC2559"/>
    <w:rsid w:val="3FF463E3"/>
    <w:rsid w:val="3FF676AC"/>
    <w:rsid w:val="4000052B"/>
    <w:rsid w:val="400E0E9A"/>
    <w:rsid w:val="40174C4E"/>
    <w:rsid w:val="40282B43"/>
    <w:rsid w:val="40295CD4"/>
    <w:rsid w:val="402B0464"/>
    <w:rsid w:val="403B6CCC"/>
    <w:rsid w:val="403D52DB"/>
    <w:rsid w:val="40475BE6"/>
    <w:rsid w:val="40503261"/>
    <w:rsid w:val="40585809"/>
    <w:rsid w:val="405E3BCF"/>
    <w:rsid w:val="4062219A"/>
    <w:rsid w:val="40632F94"/>
    <w:rsid w:val="40644F5E"/>
    <w:rsid w:val="40662A84"/>
    <w:rsid w:val="406A3B0F"/>
    <w:rsid w:val="406C72C6"/>
    <w:rsid w:val="40760D31"/>
    <w:rsid w:val="40844CB8"/>
    <w:rsid w:val="408E3AF4"/>
    <w:rsid w:val="40972C3D"/>
    <w:rsid w:val="40A614D2"/>
    <w:rsid w:val="40A85FC7"/>
    <w:rsid w:val="40AB3370"/>
    <w:rsid w:val="40B010FE"/>
    <w:rsid w:val="40B51316"/>
    <w:rsid w:val="40B557B9"/>
    <w:rsid w:val="40B67EE5"/>
    <w:rsid w:val="40B97058"/>
    <w:rsid w:val="40BD2057"/>
    <w:rsid w:val="40BE01CA"/>
    <w:rsid w:val="40BE6018"/>
    <w:rsid w:val="40C96B6F"/>
    <w:rsid w:val="40CC111F"/>
    <w:rsid w:val="40CD0892"/>
    <w:rsid w:val="40D3326D"/>
    <w:rsid w:val="40D63A95"/>
    <w:rsid w:val="40DB6278"/>
    <w:rsid w:val="40E17791"/>
    <w:rsid w:val="40E45ACC"/>
    <w:rsid w:val="40E472E7"/>
    <w:rsid w:val="40EA4EDE"/>
    <w:rsid w:val="40EF2A79"/>
    <w:rsid w:val="40F80CC6"/>
    <w:rsid w:val="40FA4F7A"/>
    <w:rsid w:val="41012622"/>
    <w:rsid w:val="41083B3B"/>
    <w:rsid w:val="410B1761"/>
    <w:rsid w:val="410B1B9E"/>
    <w:rsid w:val="410D1152"/>
    <w:rsid w:val="410D4CAE"/>
    <w:rsid w:val="41120A2F"/>
    <w:rsid w:val="411E335F"/>
    <w:rsid w:val="41326E0A"/>
    <w:rsid w:val="414F52C6"/>
    <w:rsid w:val="41662610"/>
    <w:rsid w:val="41714BBF"/>
    <w:rsid w:val="41792343"/>
    <w:rsid w:val="418532EA"/>
    <w:rsid w:val="4194717D"/>
    <w:rsid w:val="41961147"/>
    <w:rsid w:val="41A575DC"/>
    <w:rsid w:val="41B8730F"/>
    <w:rsid w:val="41C9151C"/>
    <w:rsid w:val="41D67795"/>
    <w:rsid w:val="41D84B36"/>
    <w:rsid w:val="41DB2FFE"/>
    <w:rsid w:val="41DE48F3"/>
    <w:rsid w:val="41E06866"/>
    <w:rsid w:val="41E4098D"/>
    <w:rsid w:val="41E70BAA"/>
    <w:rsid w:val="41EA0DB8"/>
    <w:rsid w:val="41F8595E"/>
    <w:rsid w:val="41FB544E"/>
    <w:rsid w:val="41FF6CEC"/>
    <w:rsid w:val="42213106"/>
    <w:rsid w:val="422A5AD4"/>
    <w:rsid w:val="422E75D1"/>
    <w:rsid w:val="423A7C07"/>
    <w:rsid w:val="424A01AA"/>
    <w:rsid w:val="42537038"/>
    <w:rsid w:val="4259518B"/>
    <w:rsid w:val="425A03C6"/>
    <w:rsid w:val="425F2BB3"/>
    <w:rsid w:val="42660810"/>
    <w:rsid w:val="42703CA6"/>
    <w:rsid w:val="427447C8"/>
    <w:rsid w:val="42764AD5"/>
    <w:rsid w:val="427C134E"/>
    <w:rsid w:val="42890CAC"/>
    <w:rsid w:val="428B35DC"/>
    <w:rsid w:val="42936D81"/>
    <w:rsid w:val="42957651"/>
    <w:rsid w:val="429812B3"/>
    <w:rsid w:val="429A07C3"/>
    <w:rsid w:val="429A6B92"/>
    <w:rsid w:val="429C09DF"/>
    <w:rsid w:val="42A221A7"/>
    <w:rsid w:val="42A33B1C"/>
    <w:rsid w:val="42AE70F9"/>
    <w:rsid w:val="42B20202"/>
    <w:rsid w:val="42B40E25"/>
    <w:rsid w:val="42C27D1A"/>
    <w:rsid w:val="42C43863"/>
    <w:rsid w:val="42C43A92"/>
    <w:rsid w:val="42CB4E20"/>
    <w:rsid w:val="42D20708"/>
    <w:rsid w:val="42D55E77"/>
    <w:rsid w:val="42E70353"/>
    <w:rsid w:val="43291B47"/>
    <w:rsid w:val="432A34CE"/>
    <w:rsid w:val="432F53AF"/>
    <w:rsid w:val="43301127"/>
    <w:rsid w:val="433D0558"/>
    <w:rsid w:val="434165B1"/>
    <w:rsid w:val="434628AE"/>
    <w:rsid w:val="43566DE0"/>
    <w:rsid w:val="435C56FB"/>
    <w:rsid w:val="436112E1"/>
    <w:rsid w:val="43653127"/>
    <w:rsid w:val="43783554"/>
    <w:rsid w:val="43784FA8"/>
    <w:rsid w:val="437E6745"/>
    <w:rsid w:val="438A4CDB"/>
    <w:rsid w:val="43943464"/>
    <w:rsid w:val="439716F4"/>
    <w:rsid w:val="43994F1E"/>
    <w:rsid w:val="43B14016"/>
    <w:rsid w:val="43B35FE0"/>
    <w:rsid w:val="43B65AD0"/>
    <w:rsid w:val="43BD3213"/>
    <w:rsid w:val="43BE4985"/>
    <w:rsid w:val="43C024AB"/>
    <w:rsid w:val="43C22FB1"/>
    <w:rsid w:val="43CC0E50"/>
    <w:rsid w:val="43DC40CF"/>
    <w:rsid w:val="43E97E7C"/>
    <w:rsid w:val="43F14D5A"/>
    <w:rsid w:val="43FA4FD9"/>
    <w:rsid w:val="43FD54AD"/>
    <w:rsid w:val="43FD725B"/>
    <w:rsid w:val="44022AC4"/>
    <w:rsid w:val="440377A2"/>
    <w:rsid w:val="440B306C"/>
    <w:rsid w:val="440F6F8F"/>
    <w:rsid w:val="44195179"/>
    <w:rsid w:val="4420119C"/>
    <w:rsid w:val="44263B5A"/>
    <w:rsid w:val="442944F4"/>
    <w:rsid w:val="442E7218"/>
    <w:rsid w:val="4436451B"/>
    <w:rsid w:val="443A225E"/>
    <w:rsid w:val="443D3AFC"/>
    <w:rsid w:val="443F7D0C"/>
    <w:rsid w:val="44474E01"/>
    <w:rsid w:val="44535623"/>
    <w:rsid w:val="445510C2"/>
    <w:rsid w:val="445D036B"/>
    <w:rsid w:val="44646B51"/>
    <w:rsid w:val="447229BF"/>
    <w:rsid w:val="44722BFE"/>
    <w:rsid w:val="44743FD9"/>
    <w:rsid w:val="447B3E0A"/>
    <w:rsid w:val="447D65EE"/>
    <w:rsid w:val="448753B2"/>
    <w:rsid w:val="448B59F3"/>
    <w:rsid w:val="448C6831"/>
    <w:rsid w:val="448D337E"/>
    <w:rsid w:val="448E6105"/>
    <w:rsid w:val="449015E1"/>
    <w:rsid w:val="449F6565"/>
    <w:rsid w:val="44A25884"/>
    <w:rsid w:val="44B26298"/>
    <w:rsid w:val="44BC7116"/>
    <w:rsid w:val="44C10289"/>
    <w:rsid w:val="44C164DB"/>
    <w:rsid w:val="44C40761"/>
    <w:rsid w:val="44CA2BDE"/>
    <w:rsid w:val="44DB49D3"/>
    <w:rsid w:val="44DE52DF"/>
    <w:rsid w:val="44F02A62"/>
    <w:rsid w:val="44F86D9D"/>
    <w:rsid w:val="44FF1883"/>
    <w:rsid w:val="45005AF5"/>
    <w:rsid w:val="450D7972"/>
    <w:rsid w:val="45127DC0"/>
    <w:rsid w:val="451719EB"/>
    <w:rsid w:val="451900C5"/>
    <w:rsid w:val="451C1963"/>
    <w:rsid w:val="45322F35"/>
    <w:rsid w:val="453C7BD3"/>
    <w:rsid w:val="453E5D7D"/>
    <w:rsid w:val="45436DA3"/>
    <w:rsid w:val="45464509"/>
    <w:rsid w:val="454D7D6F"/>
    <w:rsid w:val="455D320A"/>
    <w:rsid w:val="455F1C2C"/>
    <w:rsid w:val="456E1A7B"/>
    <w:rsid w:val="4574564B"/>
    <w:rsid w:val="457B2B2E"/>
    <w:rsid w:val="458F12FA"/>
    <w:rsid w:val="459031DB"/>
    <w:rsid w:val="459C0CF6"/>
    <w:rsid w:val="459C4852"/>
    <w:rsid w:val="459F51B7"/>
    <w:rsid w:val="45AC1718"/>
    <w:rsid w:val="45C67B21"/>
    <w:rsid w:val="45CF69D6"/>
    <w:rsid w:val="45E5444B"/>
    <w:rsid w:val="45E61B7C"/>
    <w:rsid w:val="45F1670E"/>
    <w:rsid w:val="45F91CA4"/>
    <w:rsid w:val="46061BD4"/>
    <w:rsid w:val="46103A4D"/>
    <w:rsid w:val="46144D30"/>
    <w:rsid w:val="461C5F5D"/>
    <w:rsid w:val="461F377A"/>
    <w:rsid w:val="461F5BAF"/>
    <w:rsid w:val="46233834"/>
    <w:rsid w:val="462F418D"/>
    <w:rsid w:val="46390B6A"/>
    <w:rsid w:val="4642189D"/>
    <w:rsid w:val="464C0026"/>
    <w:rsid w:val="464F5D68"/>
    <w:rsid w:val="465313B5"/>
    <w:rsid w:val="46535859"/>
    <w:rsid w:val="465670F7"/>
    <w:rsid w:val="465A4A0E"/>
    <w:rsid w:val="465C193C"/>
    <w:rsid w:val="465E7D59"/>
    <w:rsid w:val="46613931"/>
    <w:rsid w:val="466730B2"/>
    <w:rsid w:val="467001B9"/>
    <w:rsid w:val="46712740"/>
    <w:rsid w:val="46753A21"/>
    <w:rsid w:val="46843C64"/>
    <w:rsid w:val="46851544"/>
    <w:rsid w:val="468D2897"/>
    <w:rsid w:val="469409FA"/>
    <w:rsid w:val="469C2DE3"/>
    <w:rsid w:val="46A2058E"/>
    <w:rsid w:val="46B5206F"/>
    <w:rsid w:val="46D20956"/>
    <w:rsid w:val="46D5626E"/>
    <w:rsid w:val="46DC3AA0"/>
    <w:rsid w:val="46DD3374"/>
    <w:rsid w:val="46DF533E"/>
    <w:rsid w:val="46DF5AA6"/>
    <w:rsid w:val="46F15C2F"/>
    <w:rsid w:val="46FE3A16"/>
    <w:rsid w:val="46FF501C"/>
    <w:rsid w:val="470D1EAB"/>
    <w:rsid w:val="470D3404"/>
    <w:rsid w:val="47200CCC"/>
    <w:rsid w:val="47247678"/>
    <w:rsid w:val="473F63A5"/>
    <w:rsid w:val="474141E8"/>
    <w:rsid w:val="475652D3"/>
    <w:rsid w:val="47573126"/>
    <w:rsid w:val="475A2C17"/>
    <w:rsid w:val="475C5A78"/>
    <w:rsid w:val="476A10AC"/>
    <w:rsid w:val="476D294A"/>
    <w:rsid w:val="47756023"/>
    <w:rsid w:val="47770294"/>
    <w:rsid w:val="477854FF"/>
    <w:rsid w:val="477978BE"/>
    <w:rsid w:val="47830694"/>
    <w:rsid w:val="47925F0D"/>
    <w:rsid w:val="479E48B1"/>
    <w:rsid w:val="47A143A2"/>
    <w:rsid w:val="47C51308"/>
    <w:rsid w:val="47C85DD2"/>
    <w:rsid w:val="47CD5197"/>
    <w:rsid w:val="47D33EDA"/>
    <w:rsid w:val="47D91D8D"/>
    <w:rsid w:val="47D97FDF"/>
    <w:rsid w:val="47DF347F"/>
    <w:rsid w:val="47E250E6"/>
    <w:rsid w:val="47E84003"/>
    <w:rsid w:val="47EA0F15"/>
    <w:rsid w:val="47F142C5"/>
    <w:rsid w:val="47F95F8C"/>
    <w:rsid w:val="48031D17"/>
    <w:rsid w:val="48084421"/>
    <w:rsid w:val="481E1E96"/>
    <w:rsid w:val="481E59F2"/>
    <w:rsid w:val="48233009"/>
    <w:rsid w:val="48284AC3"/>
    <w:rsid w:val="482D6803"/>
    <w:rsid w:val="483772B0"/>
    <w:rsid w:val="483774FF"/>
    <w:rsid w:val="483B47F6"/>
    <w:rsid w:val="483F7EEE"/>
    <w:rsid w:val="48587E1F"/>
    <w:rsid w:val="485E04E5"/>
    <w:rsid w:val="4860425D"/>
    <w:rsid w:val="4860600B"/>
    <w:rsid w:val="486755EB"/>
    <w:rsid w:val="4884619D"/>
    <w:rsid w:val="488859B8"/>
    <w:rsid w:val="488937B4"/>
    <w:rsid w:val="488B752C"/>
    <w:rsid w:val="488F5787"/>
    <w:rsid w:val="489932CB"/>
    <w:rsid w:val="489D2DBB"/>
    <w:rsid w:val="48A56114"/>
    <w:rsid w:val="48A92D41"/>
    <w:rsid w:val="48AB372A"/>
    <w:rsid w:val="48AC74A2"/>
    <w:rsid w:val="48AE2F71"/>
    <w:rsid w:val="48BF7E7D"/>
    <w:rsid w:val="48C7567B"/>
    <w:rsid w:val="48CC7D6A"/>
    <w:rsid w:val="48D64B62"/>
    <w:rsid w:val="48DB3C1F"/>
    <w:rsid w:val="48DF33D4"/>
    <w:rsid w:val="48DF5182"/>
    <w:rsid w:val="48E71B18"/>
    <w:rsid w:val="48E80E01"/>
    <w:rsid w:val="48EC5AF0"/>
    <w:rsid w:val="48F14EB5"/>
    <w:rsid w:val="48F66CE0"/>
    <w:rsid w:val="48FE2D59"/>
    <w:rsid w:val="490B241B"/>
    <w:rsid w:val="490B41C9"/>
    <w:rsid w:val="490C1CEF"/>
    <w:rsid w:val="490C7F41"/>
    <w:rsid w:val="490F549D"/>
    <w:rsid w:val="491D3EFC"/>
    <w:rsid w:val="49221512"/>
    <w:rsid w:val="49303C2F"/>
    <w:rsid w:val="493A2D00"/>
    <w:rsid w:val="493A4945"/>
    <w:rsid w:val="49412EFD"/>
    <w:rsid w:val="49436A25"/>
    <w:rsid w:val="49492F43"/>
    <w:rsid w:val="495D1927"/>
    <w:rsid w:val="496164DE"/>
    <w:rsid w:val="496B110B"/>
    <w:rsid w:val="496E41DC"/>
    <w:rsid w:val="496F0BFB"/>
    <w:rsid w:val="498C7B7B"/>
    <w:rsid w:val="498D2E30"/>
    <w:rsid w:val="4991072A"/>
    <w:rsid w:val="49951190"/>
    <w:rsid w:val="49957F36"/>
    <w:rsid w:val="49974CFE"/>
    <w:rsid w:val="499853FC"/>
    <w:rsid w:val="49A14B2D"/>
    <w:rsid w:val="49A22C99"/>
    <w:rsid w:val="49A85EBB"/>
    <w:rsid w:val="49AB40FF"/>
    <w:rsid w:val="49B6593D"/>
    <w:rsid w:val="49BC1967"/>
    <w:rsid w:val="49C8030C"/>
    <w:rsid w:val="49C83E68"/>
    <w:rsid w:val="49DA3B9B"/>
    <w:rsid w:val="49E34CD3"/>
    <w:rsid w:val="49E4194D"/>
    <w:rsid w:val="49E959C6"/>
    <w:rsid w:val="49EC224C"/>
    <w:rsid w:val="49ED01D3"/>
    <w:rsid w:val="49F41101"/>
    <w:rsid w:val="4A123335"/>
    <w:rsid w:val="4A220AEE"/>
    <w:rsid w:val="4A3B48AB"/>
    <w:rsid w:val="4A3D4856"/>
    <w:rsid w:val="4A4F69A8"/>
    <w:rsid w:val="4A58168F"/>
    <w:rsid w:val="4A5D4EF8"/>
    <w:rsid w:val="4A633FEB"/>
    <w:rsid w:val="4A655B5A"/>
    <w:rsid w:val="4A6F0787"/>
    <w:rsid w:val="4A7A00B8"/>
    <w:rsid w:val="4A7A553F"/>
    <w:rsid w:val="4A9513EC"/>
    <w:rsid w:val="4A96082D"/>
    <w:rsid w:val="4A99436E"/>
    <w:rsid w:val="4AA76173"/>
    <w:rsid w:val="4AAE12AF"/>
    <w:rsid w:val="4AB81212"/>
    <w:rsid w:val="4ACB6A9E"/>
    <w:rsid w:val="4ACB7AD5"/>
    <w:rsid w:val="4ADC3B5A"/>
    <w:rsid w:val="4AE747C1"/>
    <w:rsid w:val="4AE75FF4"/>
    <w:rsid w:val="4AF60EA8"/>
    <w:rsid w:val="4B06733D"/>
    <w:rsid w:val="4B0E0C5A"/>
    <w:rsid w:val="4B0F5ABE"/>
    <w:rsid w:val="4B1650A7"/>
    <w:rsid w:val="4B222945"/>
    <w:rsid w:val="4B2556B0"/>
    <w:rsid w:val="4B29302C"/>
    <w:rsid w:val="4B2C0426"/>
    <w:rsid w:val="4B324D48"/>
    <w:rsid w:val="4B3B47A2"/>
    <w:rsid w:val="4B416CDD"/>
    <w:rsid w:val="4B4734B2"/>
    <w:rsid w:val="4B5324C6"/>
    <w:rsid w:val="4B5F6A4E"/>
    <w:rsid w:val="4B6202EC"/>
    <w:rsid w:val="4B647BC0"/>
    <w:rsid w:val="4B654022"/>
    <w:rsid w:val="4B7324F9"/>
    <w:rsid w:val="4B736055"/>
    <w:rsid w:val="4B7A4C49"/>
    <w:rsid w:val="4B891C7B"/>
    <w:rsid w:val="4B8B57C5"/>
    <w:rsid w:val="4B937EAC"/>
    <w:rsid w:val="4BB01057"/>
    <w:rsid w:val="4BC15012"/>
    <w:rsid w:val="4BC8004E"/>
    <w:rsid w:val="4BDC009E"/>
    <w:rsid w:val="4BDF3A4D"/>
    <w:rsid w:val="4BE807F1"/>
    <w:rsid w:val="4BED4059"/>
    <w:rsid w:val="4BEF7DD1"/>
    <w:rsid w:val="4BF76C86"/>
    <w:rsid w:val="4BF929FE"/>
    <w:rsid w:val="4C0A0767"/>
    <w:rsid w:val="4C215AB1"/>
    <w:rsid w:val="4C325F10"/>
    <w:rsid w:val="4C33438A"/>
    <w:rsid w:val="4C512CF2"/>
    <w:rsid w:val="4C563CBC"/>
    <w:rsid w:val="4C5A3060"/>
    <w:rsid w:val="4C5E497C"/>
    <w:rsid w:val="4C6C0D6C"/>
    <w:rsid w:val="4C6D0A23"/>
    <w:rsid w:val="4C771B75"/>
    <w:rsid w:val="4C803267"/>
    <w:rsid w:val="4C8C5620"/>
    <w:rsid w:val="4C932D37"/>
    <w:rsid w:val="4C9B3AB5"/>
    <w:rsid w:val="4C9C1228"/>
    <w:rsid w:val="4C9E35A6"/>
    <w:rsid w:val="4CA706AC"/>
    <w:rsid w:val="4CB46925"/>
    <w:rsid w:val="4CB608EF"/>
    <w:rsid w:val="4CB84EF0"/>
    <w:rsid w:val="4CC0176E"/>
    <w:rsid w:val="4CD54D85"/>
    <w:rsid w:val="4CED7FF5"/>
    <w:rsid w:val="4CF07D49"/>
    <w:rsid w:val="4CF136D5"/>
    <w:rsid w:val="4CF451FD"/>
    <w:rsid w:val="4D025F8D"/>
    <w:rsid w:val="4D111FCA"/>
    <w:rsid w:val="4D16137B"/>
    <w:rsid w:val="4D194F36"/>
    <w:rsid w:val="4D27359B"/>
    <w:rsid w:val="4D2C6E03"/>
    <w:rsid w:val="4D2E66D8"/>
    <w:rsid w:val="4D3A1520"/>
    <w:rsid w:val="4D4B1038"/>
    <w:rsid w:val="4D501CF0"/>
    <w:rsid w:val="4D5401FA"/>
    <w:rsid w:val="4D606AB6"/>
    <w:rsid w:val="4D746742"/>
    <w:rsid w:val="4D85777C"/>
    <w:rsid w:val="4D8802C3"/>
    <w:rsid w:val="4D8A1A56"/>
    <w:rsid w:val="4D9D385D"/>
    <w:rsid w:val="4DA150FB"/>
    <w:rsid w:val="4DA92202"/>
    <w:rsid w:val="4DAE2DC6"/>
    <w:rsid w:val="4DBC0187"/>
    <w:rsid w:val="4DC341ED"/>
    <w:rsid w:val="4DC96400"/>
    <w:rsid w:val="4DE44FE8"/>
    <w:rsid w:val="4DF25957"/>
    <w:rsid w:val="4E093EF7"/>
    <w:rsid w:val="4E0964C1"/>
    <w:rsid w:val="4E157897"/>
    <w:rsid w:val="4E175FFA"/>
    <w:rsid w:val="4E263853"/>
    <w:rsid w:val="4E2867FD"/>
    <w:rsid w:val="4E2A0613"/>
    <w:rsid w:val="4E2B0E69"/>
    <w:rsid w:val="4E3D4BE8"/>
    <w:rsid w:val="4E410007"/>
    <w:rsid w:val="4E4D6EE6"/>
    <w:rsid w:val="4E5403C0"/>
    <w:rsid w:val="4E60784C"/>
    <w:rsid w:val="4E6F6FA8"/>
    <w:rsid w:val="4E754D46"/>
    <w:rsid w:val="4E7E543D"/>
    <w:rsid w:val="4E800EEE"/>
    <w:rsid w:val="4E8011B5"/>
    <w:rsid w:val="4E8C5DAC"/>
    <w:rsid w:val="4E947FC1"/>
    <w:rsid w:val="4E971CA3"/>
    <w:rsid w:val="4EA13925"/>
    <w:rsid w:val="4EA22F78"/>
    <w:rsid w:val="4EA252F3"/>
    <w:rsid w:val="4EE9732A"/>
    <w:rsid w:val="4EF31987"/>
    <w:rsid w:val="4F204746"/>
    <w:rsid w:val="4F291C4C"/>
    <w:rsid w:val="4F473A81"/>
    <w:rsid w:val="4F484398"/>
    <w:rsid w:val="4F530677"/>
    <w:rsid w:val="4F5F0DCA"/>
    <w:rsid w:val="4F652159"/>
    <w:rsid w:val="4F71034E"/>
    <w:rsid w:val="4F732AC8"/>
    <w:rsid w:val="4F7505EE"/>
    <w:rsid w:val="4F764366"/>
    <w:rsid w:val="4F8B6063"/>
    <w:rsid w:val="4F9778B0"/>
    <w:rsid w:val="4F9D711A"/>
    <w:rsid w:val="4F9D7B44"/>
    <w:rsid w:val="4FA43EED"/>
    <w:rsid w:val="4FAB2261"/>
    <w:rsid w:val="4FB01626"/>
    <w:rsid w:val="4FB35A50"/>
    <w:rsid w:val="4FB37368"/>
    <w:rsid w:val="4FC231F0"/>
    <w:rsid w:val="4FC96B8B"/>
    <w:rsid w:val="4FD5108C"/>
    <w:rsid w:val="4FDC241B"/>
    <w:rsid w:val="4FDD43E5"/>
    <w:rsid w:val="4FDE2637"/>
    <w:rsid w:val="4FDF015D"/>
    <w:rsid w:val="4FE37C4D"/>
    <w:rsid w:val="4FE63299"/>
    <w:rsid w:val="4FEC126C"/>
    <w:rsid w:val="4FEC63D6"/>
    <w:rsid w:val="4FF21C3E"/>
    <w:rsid w:val="4FF31005"/>
    <w:rsid w:val="500E459E"/>
    <w:rsid w:val="50137BC0"/>
    <w:rsid w:val="501D2BDE"/>
    <w:rsid w:val="50294C9A"/>
    <w:rsid w:val="502B5AA7"/>
    <w:rsid w:val="503E4E84"/>
    <w:rsid w:val="50406E4E"/>
    <w:rsid w:val="504F0E3F"/>
    <w:rsid w:val="5060304C"/>
    <w:rsid w:val="50821AF6"/>
    <w:rsid w:val="508A7DA2"/>
    <w:rsid w:val="509337E9"/>
    <w:rsid w:val="509E4EF1"/>
    <w:rsid w:val="50AC7D47"/>
    <w:rsid w:val="50AD2009"/>
    <w:rsid w:val="50AF18DD"/>
    <w:rsid w:val="50B45AC8"/>
    <w:rsid w:val="50B7049D"/>
    <w:rsid w:val="50B82E88"/>
    <w:rsid w:val="50C730CB"/>
    <w:rsid w:val="50D20082"/>
    <w:rsid w:val="50D37CC2"/>
    <w:rsid w:val="50D457E8"/>
    <w:rsid w:val="50D650BC"/>
    <w:rsid w:val="50DD28EE"/>
    <w:rsid w:val="50DF3C56"/>
    <w:rsid w:val="50EC7E59"/>
    <w:rsid w:val="50EF43D0"/>
    <w:rsid w:val="50F473DE"/>
    <w:rsid w:val="510F05CE"/>
    <w:rsid w:val="512322CB"/>
    <w:rsid w:val="51340035"/>
    <w:rsid w:val="514A6D3F"/>
    <w:rsid w:val="515571EB"/>
    <w:rsid w:val="515B3132"/>
    <w:rsid w:val="515F3AF9"/>
    <w:rsid w:val="51713037"/>
    <w:rsid w:val="517843C5"/>
    <w:rsid w:val="51800333"/>
    <w:rsid w:val="5181771E"/>
    <w:rsid w:val="51863019"/>
    <w:rsid w:val="51B94A78"/>
    <w:rsid w:val="51C15D6C"/>
    <w:rsid w:val="51C72EA1"/>
    <w:rsid w:val="51CA00A5"/>
    <w:rsid w:val="51DF18E2"/>
    <w:rsid w:val="51E25CE3"/>
    <w:rsid w:val="51F85506"/>
    <w:rsid w:val="521265C8"/>
    <w:rsid w:val="521A722A"/>
    <w:rsid w:val="522477F3"/>
    <w:rsid w:val="522956BF"/>
    <w:rsid w:val="522D46F8"/>
    <w:rsid w:val="52306219"/>
    <w:rsid w:val="52307901"/>
    <w:rsid w:val="52462403"/>
    <w:rsid w:val="524A3FB4"/>
    <w:rsid w:val="524C66A5"/>
    <w:rsid w:val="52524C16"/>
    <w:rsid w:val="525564B4"/>
    <w:rsid w:val="52584B8E"/>
    <w:rsid w:val="52624B55"/>
    <w:rsid w:val="527C6137"/>
    <w:rsid w:val="527D79D4"/>
    <w:rsid w:val="527E21D3"/>
    <w:rsid w:val="5283281B"/>
    <w:rsid w:val="52846D9A"/>
    <w:rsid w:val="528D748D"/>
    <w:rsid w:val="528F19C6"/>
    <w:rsid w:val="52960822"/>
    <w:rsid w:val="529E3BED"/>
    <w:rsid w:val="52AB4326"/>
    <w:rsid w:val="52C94C60"/>
    <w:rsid w:val="52CE5589"/>
    <w:rsid w:val="52D4387D"/>
    <w:rsid w:val="52E003C3"/>
    <w:rsid w:val="52E1471E"/>
    <w:rsid w:val="52E85DA3"/>
    <w:rsid w:val="52ED2B91"/>
    <w:rsid w:val="52F1444E"/>
    <w:rsid w:val="52F45CCD"/>
    <w:rsid w:val="52FC7B4C"/>
    <w:rsid w:val="530E3233"/>
    <w:rsid w:val="5314011E"/>
    <w:rsid w:val="531E0F9C"/>
    <w:rsid w:val="533A7E72"/>
    <w:rsid w:val="534710E5"/>
    <w:rsid w:val="53476745"/>
    <w:rsid w:val="53486019"/>
    <w:rsid w:val="534D53DE"/>
    <w:rsid w:val="535353F5"/>
    <w:rsid w:val="535B5D4C"/>
    <w:rsid w:val="53642E53"/>
    <w:rsid w:val="536D7EEA"/>
    <w:rsid w:val="53740BBC"/>
    <w:rsid w:val="539E146F"/>
    <w:rsid w:val="53A00DD5"/>
    <w:rsid w:val="53A17F0B"/>
    <w:rsid w:val="53B4545D"/>
    <w:rsid w:val="53CF4923"/>
    <w:rsid w:val="53D7722E"/>
    <w:rsid w:val="53DA3242"/>
    <w:rsid w:val="53E21FCA"/>
    <w:rsid w:val="54040192"/>
    <w:rsid w:val="5409029E"/>
    <w:rsid w:val="540F064E"/>
    <w:rsid w:val="541128AF"/>
    <w:rsid w:val="541F4FCC"/>
    <w:rsid w:val="54295E4B"/>
    <w:rsid w:val="543158A6"/>
    <w:rsid w:val="54484523"/>
    <w:rsid w:val="54492049"/>
    <w:rsid w:val="546D5D37"/>
    <w:rsid w:val="54754BEC"/>
    <w:rsid w:val="547A0991"/>
    <w:rsid w:val="54A53668"/>
    <w:rsid w:val="54AB7C70"/>
    <w:rsid w:val="54AE7C18"/>
    <w:rsid w:val="54BC43E0"/>
    <w:rsid w:val="54C81535"/>
    <w:rsid w:val="54CD44ED"/>
    <w:rsid w:val="54D07538"/>
    <w:rsid w:val="54D66F06"/>
    <w:rsid w:val="54E118D8"/>
    <w:rsid w:val="54E87AB4"/>
    <w:rsid w:val="54EF499E"/>
    <w:rsid w:val="54F71AA5"/>
    <w:rsid w:val="550E38FB"/>
    <w:rsid w:val="55144405"/>
    <w:rsid w:val="55175CA3"/>
    <w:rsid w:val="55180399"/>
    <w:rsid w:val="55201B68"/>
    <w:rsid w:val="55253DB3"/>
    <w:rsid w:val="55286102"/>
    <w:rsid w:val="55306D65"/>
    <w:rsid w:val="553728A5"/>
    <w:rsid w:val="55385115"/>
    <w:rsid w:val="553D4176"/>
    <w:rsid w:val="55410F72"/>
    <w:rsid w:val="554616E1"/>
    <w:rsid w:val="554747DA"/>
    <w:rsid w:val="55481BFC"/>
    <w:rsid w:val="554D3ED0"/>
    <w:rsid w:val="5552317F"/>
    <w:rsid w:val="5553288C"/>
    <w:rsid w:val="555D4266"/>
    <w:rsid w:val="55747B66"/>
    <w:rsid w:val="55754B1D"/>
    <w:rsid w:val="5576569A"/>
    <w:rsid w:val="55781BEF"/>
    <w:rsid w:val="558772CD"/>
    <w:rsid w:val="55890757"/>
    <w:rsid w:val="558E3D47"/>
    <w:rsid w:val="558F6181"/>
    <w:rsid w:val="559F67AA"/>
    <w:rsid w:val="55A03EEB"/>
    <w:rsid w:val="55A3559F"/>
    <w:rsid w:val="55AA6B17"/>
    <w:rsid w:val="55C26E70"/>
    <w:rsid w:val="55C528F7"/>
    <w:rsid w:val="55C951EF"/>
    <w:rsid w:val="55D50038"/>
    <w:rsid w:val="55D87B28"/>
    <w:rsid w:val="55E464CD"/>
    <w:rsid w:val="55EF7291"/>
    <w:rsid w:val="55F54A13"/>
    <w:rsid w:val="55F83D27"/>
    <w:rsid w:val="55F935FB"/>
    <w:rsid w:val="55FC4568"/>
    <w:rsid w:val="55FD272A"/>
    <w:rsid w:val="55FD3527"/>
    <w:rsid w:val="55FE24A8"/>
    <w:rsid w:val="560162DD"/>
    <w:rsid w:val="560403FF"/>
    <w:rsid w:val="56097CE2"/>
    <w:rsid w:val="560D2723"/>
    <w:rsid w:val="56187F25"/>
    <w:rsid w:val="56190A9F"/>
    <w:rsid w:val="561F42D4"/>
    <w:rsid w:val="563034C0"/>
    <w:rsid w:val="563147D2"/>
    <w:rsid w:val="563C4C51"/>
    <w:rsid w:val="563C789B"/>
    <w:rsid w:val="563D3E2F"/>
    <w:rsid w:val="563F0563"/>
    <w:rsid w:val="564C5E20"/>
    <w:rsid w:val="56617B1E"/>
    <w:rsid w:val="56625C80"/>
    <w:rsid w:val="566413BC"/>
    <w:rsid w:val="56680EAC"/>
    <w:rsid w:val="566D0271"/>
    <w:rsid w:val="566F6B15"/>
    <w:rsid w:val="567F1D52"/>
    <w:rsid w:val="56813D1C"/>
    <w:rsid w:val="568850AA"/>
    <w:rsid w:val="568C1C4C"/>
    <w:rsid w:val="568F05ED"/>
    <w:rsid w:val="568F468B"/>
    <w:rsid w:val="5698680F"/>
    <w:rsid w:val="56A33C92"/>
    <w:rsid w:val="56B57E6A"/>
    <w:rsid w:val="56C41E5B"/>
    <w:rsid w:val="56DB3AB0"/>
    <w:rsid w:val="56E44AC6"/>
    <w:rsid w:val="56F75D8C"/>
    <w:rsid w:val="570861EB"/>
    <w:rsid w:val="570B7A8A"/>
    <w:rsid w:val="570F67A1"/>
    <w:rsid w:val="571C2C91"/>
    <w:rsid w:val="571F7091"/>
    <w:rsid w:val="5720341F"/>
    <w:rsid w:val="572459BE"/>
    <w:rsid w:val="572A21BD"/>
    <w:rsid w:val="57494733"/>
    <w:rsid w:val="574C32E1"/>
    <w:rsid w:val="57542179"/>
    <w:rsid w:val="575773DD"/>
    <w:rsid w:val="575925A3"/>
    <w:rsid w:val="5774562F"/>
    <w:rsid w:val="57843A88"/>
    <w:rsid w:val="57864FE8"/>
    <w:rsid w:val="57A42087"/>
    <w:rsid w:val="57A7409B"/>
    <w:rsid w:val="57AE6D93"/>
    <w:rsid w:val="57B10631"/>
    <w:rsid w:val="57B123DF"/>
    <w:rsid w:val="57B91294"/>
    <w:rsid w:val="57B972EF"/>
    <w:rsid w:val="57C34312"/>
    <w:rsid w:val="57C540DC"/>
    <w:rsid w:val="57C71C02"/>
    <w:rsid w:val="57CE7694"/>
    <w:rsid w:val="57CF718A"/>
    <w:rsid w:val="57D04F5B"/>
    <w:rsid w:val="57E07F9B"/>
    <w:rsid w:val="57EF4CB5"/>
    <w:rsid w:val="5801039C"/>
    <w:rsid w:val="58102094"/>
    <w:rsid w:val="5813348F"/>
    <w:rsid w:val="582B03E3"/>
    <w:rsid w:val="582E3A30"/>
    <w:rsid w:val="583077A8"/>
    <w:rsid w:val="58353010"/>
    <w:rsid w:val="583D0117"/>
    <w:rsid w:val="584B45E2"/>
    <w:rsid w:val="584C587A"/>
    <w:rsid w:val="585A4825"/>
    <w:rsid w:val="586330EF"/>
    <w:rsid w:val="58737694"/>
    <w:rsid w:val="587F6283"/>
    <w:rsid w:val="588D4BFA"/>
    <w:rsid w:val="589E61FC"/>
    <w:rsid w:val="589E75C1"/>
    <w:rsid w:val="58A43CF2"/>
    <w:rsid w:val="58A45272"/>
    <w:rsid w:val="58AA7156"/>
    <w:rsid w:val="58B2640F"/>
    <w:rsid w:val="58BE3005"/>
    <w:rsid w:val="58BE302E"/>
    <w:rsid w:val="58C71FA8"/>
    <w:rsid w:val="58D26547"/>
    <w:rsid w:val="58E30F99"/>
    <w:rsid w:val="58EF7663"/>
    <w:rsid w:val="58F024C9"/>
    <w:rsid w:val="58F5166E"/>
    <w:rsid w:val="58FF717A"/>
    <w:rsid w:val="59114F9B"/>
    <w:rsid w:val="5918497D"/>
    <w:rsid w:val="591A08D9"/>
    <w:rsid w:val="59226E54"/>
    <w:rsid w:val="592504E2"/>
    <w:rsid w:val="59366558"/>
    <w:rsid w:val="59456FA9"/>
    <w:rsid w:val="594828CF"/>
    <w:rsid w:val="59486C68"/>
    <w:rsid w:val="594F1EAF"/>
    <w:rsid w:val="595C0319"/>
    <w:rsid w:val="59667BE7"/>
    <w:rsid w:val="596F2972"/>
    <w:rsid w:val="597E4543"/>
    <w:rsid w:val="59814033"/>
    <w:rsid w:val="598C5387"/>
    <w:rsid w:val="59926240"/>
    <w:rsid w:val="59931BA0"/>
    <w:rsid w:val="59AC10B0"/>
    <w:rsid w:val="59AD4278"/>
    <w:rsid w:val="59AD4E28"/>
    <w:rsid w:val="59AF294E"/>
    <w:rsid w:val="59CF35BA"/>
    <w:rsid w:val="59D979CB"/>
    <w:rsid w:val="59DE3233"/>
    <w:rsid w:val="59E22D24"/>
    <w:rsid w:val="59E92F7A"/>
    <w:rsid w:val="59ED4838"/>
    <w:rsid w:val="59F111B9"/>
    <w:rsid w:val="59F40CA9"/>
    <w:rsid w:val="59F456DA"/>
    <w:rsid w:val="59F82547"/>
    <w:rsid w:val="59FB3DE5"/>
    <w:rsid w:val="5A0A04CC"/>
    <w:rsid w:val="5A0C0A77"/>
    <w:rsid w:val="5A150D5F"/>
    <w:rsid w:val="5A181E02"/>
    <w:rsid w:val="5A2C0C87"/>
    <w:rsid w:val="5A3D7F5A"/>
    <w:rsid w:val="5A455061"/>
    <w:rsid w:val="5A4E03B9"/>
    <w:rsid w:val="5A542379"/>
    <w:rsid w:val="5A557999"/>
    <w:rsid w:val="5A633B75"/>
    <w:rsid w:val="5A685DD1"/>
    <w:rsid w:val="5A706581"/>
    <w:rsid w:val="5A737E20"/>
    <w:rsid w:val="5A863C40"/>
    <w:rsid w:val="5A87170B"/>
    <w:rsid w:val="5A87726C"/>
    <w:rsid w:val="5A897643"/>
    <w:rsid w:val="5A9A35FE"/>
    <w:rsid w:val="5AA1498D"/>
    <w:rsid w:val="5AAC5522"/>
    <w:rsid w:val="5AAE2C06"/>
    <w:rsid w:val="5AC31D81"/>
    <w:rsid w:val="5AD00DCE"/>
    <w:rsid w:val="5AD3240B"/>
    <w:rsid w:val="5AE71369"/>
    <w:rsid w:val="5AEA431C"/>
    <w:rsid w:val="5AF0321E"/>
    <w:rsid w:val="5AFF16B3"/>
    <w:rsid w:val="5B01542B"/>
    <w:rsid w:val="5B0A3F49"/>
    <w:rsid w:val="5B19111B"/>
    <w:rsid w:val="5B1C7CE6"/>
    <w:rsid w:val="5B2B4256"/>
    <w:rsid w:val="5B323837"/>
    <w:rsid w:val="5B372BFB"/>
    <w:rsid w:val="5B565B6E"/>
    <w:rsid w:val="5B5714EF"/>
    <w:rsid w:val="5B6634E0"/>
    <w:rsid w:val="5B6A1223"/>
    <w:rsid w:val="5B6E3408"/>
    <w:rsid w:val="5B7B3430"/>
    <w:rsid w:val="5B7F79FF"/>
    <w:rsid w:val="5B810C9F"/>
    <w:rsid w:val="5B817329"/>
    <w:rsid w:val="5B83414A"/>
    <w:rsid w:val="5B864A75"/>
    <w:rsid w:val="5B876B96"/>
    <w:rsid w:val="5B8A1193"/>
    <w:rsid w:val="5BA67D81"/>
    <w:rsid w:val="5BA858A7"/>
    <w:rsid w:val="5BAF0615"/>
    <w:rsid w:val="5BED3C02"/>
    <w:rsid w:val="5BEE691D"/>
    <w:rsid w:val="5BF94355"/>
    <w:rsid w:val="5C11169E"/>
    <w:rsid w:val="5C221798"/>
    <w:rsid w:val="5C225659"/>
    <w:rsid w:val="5C2D3FFE"/>
    <w:rsid w:val="5C2F1087"/>
    <w:rsid w:val="5C321615"/>
    <w:rsid w:val="5C3F108A"/>
    <w:rsid w:val="5C3F26AF"/>
    <w:rsid w:val="5C416016"/>
    <w:rsid w:val="5C4544E0"/>
    <w:rsid w:val="5C4557EC"/>
    <w:rsid w:val="5C577204"/>
    <w:rsid w:val="5C6C2D78"/>
    <w:rsid w:val="5C7E485A"/>
    <w:rsid w:val="5C9159CB"/>
    <w:rsid w:val="5CA50EAD"/>
    <w:rsid w:val="5CA711F8"/>
    <w:rsid w:val="5CD074CF"/>
    <w:rsid w:val="5CD66444"/>
    <w:rsid w:val="5CDA23D8"/>
    <w:rsid w:val="5CDC7EFE"/>
    <w:rsid w:val="5CDF79EE"/>
    <w:rsid w:val="5CE018A9"/>
    <w:rsid w:val="5CE40B61"/>
    <w:rsid w:val="5CED210B"/>
    <w:rsid w:val="5CED3EB9"/>
    <w:rsid w:val="5CF4294F"/>
    <w:rsid w:val="5D014C50"/>
    <w:rsid w:val="5D0C0047"/>
    <w:rsid w:val="5D0F2523"/>
    <w:rsid w:val="5D177188"/>
    <w:rsid w:val="5D290C69"/>
    <w:rsid w:val="5D331AE8"/>
    <w:rsid w:val="5D332DBC"/>
    <w:rsid w:val="5D443CF5"/>
    <w:rsid w:val="5D4C3E0F"/>
    <w:rsid w:val="5D4E188B"/>
    <w:rsid w:val="5D533015"/>
    <w:rsid w:val="5D574BA4"/>
    <w:rsid w:val="5D5A33E0"/>
    <w:rsid w:val="5D5F6439"/>
    <w:rsid w:val="5D5F7263"/>
    <w:rsid w:val="5D647EF4"/>
    <w:rsid w:val="5D696278"/>
    <w:rsid w:val="5D704AEA"/>
    <w:rsid w:val="5D731EE5"/>
    <w:rsid w:val="5D742014"/>
    <w:rsid w:val="5D7874FB"/>
    <w:rsid w:val="5D823C66"/>
    <w:rsid w:val="5D845EA0"/>
    <w:rsid w:val="5D9A3915"/>
    <w:rsid w:val="5D9F2CDA"/>
    <w:rsid w:val="5DA10A9E"/>
    <w:rsid w:val="5DA30A1C"/>
    <w:rsid w:val="5DA84284"/>
    <w:rsid w:val="5DAD189A"/>
    <w:rsid w:val="5DB449D7"/>
    <w:rsid w:val="5DB6074F"/>
    <w:rsid w:val="5DCF7A63"/>
    <w:rsid w:val="5DD03C27"/>
    <w:rsid w:val="5DD37C09"/>
    <w:rsid w:val="5DD706C5"/>
    <w:rsid w:val="5DF748C4"/>
    <w:rsid w:val="5E0B036F"/>
    <w:rsid w:val="5E100764"/>
    <w:rsid w:val="5E1C5EA2"/>
    <w:rsid w:val="5E297D54"/>
    <w:rsid w:val="5E2C0A11"/>
    <w:rsid w:val="5E341674"/>
    <w:rsid w:val="5E355E47"/>
    <w:rsid w:val="5E48418A"/>
    <w:rsid w:val="5E5B4E53"/>
    <w:rsid w:val="5E5D0BCB"/>
    <w:rsid w:val="5E5F0DE7"/>
    <w:rsid w:val="5E6F08FE"/>
    <w:rsid w:val="5E7254BE"/>
    <w:rsid w:val="5E7423B8"/>
    <w:rsid w:val="5EB427B5"/>
    <w:rsid w:val="5EB7665A"/>
    <w:rsid w:val="5EBD5B0D"/>
    <w:rsid w:val="5EC144F5"/>
    <w:rsid w:val="5EC45867"/>
    <w:rsid w:val="5EC64611"/>
    <w:rsid w:val="5ECE22B7"/>
    <w:rsid w:val="5ECE7D1A"/>
    <w:rsid w:val="5EDB00D6"/>
    <w:rsid w:val="5EDD7F5D"/>
    <w:rsid w:val="5EE17A4E"/>
    <w:rsid w:val="5EE73B92"/>
    <w:rsid w:val="5EEA61D6"/>
    <w:rsid w:val="5EEB31A2"/>
    <w:rsid w:val="5EF34997"/>
    <w:rsid w:val="5F090D52"/>
    <w:rsid w:val="5F0B0627"/>
    <w:rsid w:val="5F1429C8"/>
    <w:rsid w:val="5F1514A5"/>
    <w:rsid w:val="5F1B3BC8"/>
    <w:rsid w:val="5F2073FA"/>
    <w:rsid w:val="5F2142EE"/>
    <w:rsid w:val="5F2A0069"/>
    <w:rsid w:val="5F2D4A41"/>
    <w:rsid w:val="5F30778B"/>
    <w:rsid w:val="5F32711A"/>
    <w:rsid w:val="5F3B6A32"/>
    <w:rsid w:val="5F3C4C84"/>
    <w:rsid w:val="5F465B03"/>
    <w:rsid w:val="5F4C5E45"/>
    <w:rsid w:val="5F4E6765"/>
    <w:rsid w:val="5F577B05"/>
    <w:rsid w:val="5F5D2E4C"/>
    <w:rsid w:val="5F610B8F"/>
    <w:rsid w:val="5F6366B5"/>
    <w:rsid w:val="5F681F1D"/>
    <w:rsid w:val="5F6D12E1"/>
    <w:rsid w:val="5F6D4EF5"/>
    <w:rsid w:val="5F6E5059"/>
    <w:rsid w:val="5F7A17B7"/>
    <w:rsid w:val="5F824661"/>
    <w:rsid w:val="5FA64B91"/>
    <w:rsid w:val="5FBB7A4A"/>
    <w:rsid w:val="5FC25EAF"/>
    <w:rsid w:val="5FC826F8"/>
    <w:rsid w:val="5FCC24AC"/>
    <w:rsid w:val="5FD72BFF"/>
    <w:rsid w:val="5FE570CA"/>
    <w:rsid w:val="5FEE3192"/>
    <w:rsid w:val="5FF612D7"/>
    <w:rsid w:val="60042414"/>
    <w:rsid w:val="600B6BA0"/>
    <w:rsid w:val="60154F41"/>
    <w:rsid w:val="601A6F4F"/>
    <w:rsid w:val="601B2AEB"/>
    <w:rsid w:val="602A0F80"/>
    <w:rsid w:val="602F682F"/>
    <w:rsid w:val="603B318E"/>
    <w:rsid w:val="60445C37"/>
    <w:rsid w:val="604912D3"/>
    <w:rsid w:val="60545BDA"/>
    <w:rsid w:val="60554ECB"/>
    <w:rsid w:val="605D7B04"/>
    <w:rsid w:val="605E5A86"/>
    <w:rsid w:val="60651FB9"/>
    <w:rsid w:val="606B4C9E"/>
    <w:rsid w:val="606C77EB"/>
    <w:rsid w:val="606E57EA"/>
    <w:rsid w:val="60800C97"/>
    <w:rsid w:val="60974304"/>
    <w:rsid w:val="60977D37"/>
    <w:rsid w:val="60A70823"/>
    <w:rsid w:val="60AC3F79"/>
    <w:rsid w:val="60AF592A"/>
    <w:rsid w:val="60B30F76"/>
    <w:rsid w:val="60B42F40"/>
    <w:rsid w:val="60BD5299"/>
    <w:rsid w:val="60C43183"/>
    <w:rsid w:val="60D5627E"/>
    <w:rsid w:val="60DA218B"/>
    <w:rsid w:val="60DF7FBD"/>
    <w:rsid w:val="60EC26DA"/>
    <w:rsid w:val="60F15F42"/>
    <w:rsid w:val="61053487"/>
    <w:rsid w:val="611539DF"/>
    <w:rsid w:val="611759A9"/>
    <w:rsid w:val="61204131"/>
    <w:rsid w:val="614918DA"/>
    <w:rsid w:val="614D13CA"/>
    <w:rsid w:val="6151441F"/>
    <w:rsid w:val="615564D1"/>
    <w:rsid w:val="61573FF7"/>
    <w:rsid w:val="615E647A"/>
    <w:rsid w:val="616474CA"/>
    <w:rsid w:val="61683DE3"/>
    <w:rsid w:val="616E1341"/>
    <w:rsid w:val="617C1CB0"/>
    <w:rsid w:val="617F70AA"/>
    <w:rsid w:val="619A3EE4"/>
    <w:rsid w:val="619C5EAE"/>
    <w:rsid w:val="619F599E"/>
    <w:rsid w:val="61A35634"/>
    <w:rsid w:val="61A45898"/>
    <w:rsid w:val="61BB08E3"/>
    <w:rsid w:val="61C16B47"/>
    <w:rsid w:val="61DB6421"/>
    <w:rsid w:val="61E33BA5"/>
    <w:rsid w:val="61E9114E"/>
    <w:rsid w:val="620A0172"/>
    <w:rsid w:val="62140060"/>
    <w:rsid w:val="62157A0E"/>
    <w:rsid w:val="621912AD"/>
    <w:rsid w:val="621C0D9D"/>
    <w:rsid w:val="621E4B15"/>
    <w:rsid w:val="62301B9F"/>
    <w:rsid w:val="62347E94"/>
    <w:rsid w:val="623600B0"/>
    <w:rsid w:val="623A542E"/>
    <w:rsid w:val="623F1255"/>
    <w:rsid w:val="62420775"/>
    <w:rsid w:val="624520A2"/>
    <w:rsid w:val="624C6B42"/>
    <w:rsid w:val="625422E5"/>
    <w:rsid w:val="625B2977"/>
    <w:rsid w:val="626A5FAC"/>
    <w:rsid w:val="62774225"/>
    <w:rsid w:val="62783014"/>
    <w:rsid w:val="62801D44"/>
    <w:rsid w:val="628477C1"/>
    <w:rsid w:val="62862716"/>
    <w:rsid w:val="628C162F"/>
    <w:rsid w:val="628D3A49"/>
    <w:rsid w:val="629447C6"/>
    <w:rsid w:val="62970423"/>
    <w:rsid w:val="62B351E0"/>
    <w:rsid w:val="62C04C5D"/>
    <w:rsid w:val="62C66F2F"/>
    <w:rsid w:val="62CE653B"/>
    <w:rsid w:val="62D41232"/>
    <w:rsid w:val="62DB47B4"/>
    <w:rsid w:val="62DC2BA3"/>
    <w:rsid w:val="62E0626E"/>
    <w:rsid w:val="62E72194"/>
    <w:rsid w:val="62EB15C4"/>
    <w:rsid w:val="62EF16D6"/>
    <w:rsid w:val="62F329B7"/>
    <w:rsid w:val="62F71CFC"/>
    <w:rsid w:val="62F87114"/>
    <w:rsid w:val="62FD472A"/>
    <w:rsid w:val="62FF66F4"/>
    <w:rsid w:val="630F445E"/>
    <w:rsid w:val="631321A0"/>
    <w:rsid w:val="631A52DC"/>
    <w:rsid w:val="63264186"/>
    <w:rsid w:val="63304B00"/>
    <w:rsid w:val="63325907"/>
    <w:rsid w:val="63393B00"/>
    <w:rsid w:val="63462575"/>
    <w:rsid w:val="63464323"/>
    <w:rsid w:val="63566CD9"/>
    <w:rsid w:val="635A392B"/>
    <w:rsid w:val="635F3C96"/>
    <w:rsid w:val="63626103"/>
    <w:rsid w:val="63686739"/>
    <w:rsid w:val="637A272E"/>
    <w:rsid w:val="637C193B"/>
    <w:rsid w:val="637C5F97"/>
    <w:rsid w:val="63807109"/>
    <w:rsid w:val="63862ADC"/>
    <w:rsid w:val="638730C9"/>
    <w:rsid w:val="63905BC8"/>
    <w:rsid w:val="639535F2"/>
    <w:rsid w:val="639B122E"/>
    <w:rsid w:val="639E2179"/>
    <w:rsid w:val="63A538FC"/>
    <w:rsid w:val="63AE011A"/>
    <w:rsid w:val="63B219B9"/>
    <w:rsid w:val="63B770A2"/>
    <w:rsid w:val="63B868A3"/>
    <w:rsid w:val="63C611A9"/>
    <w:rsid w:val="63C66645"/>
    <w:rsid w:val="63CB65D6"/>
    <w:rsid w:val="63D25418"/>
    <w:rsid w:val="63D27965"/>
    <w:rsid w:val="63D553E5"/>
    <w:rsid w:val="63E43B3C"/>
    <w:rsid w:val="63F83144"/>
    <w:rsid w:val="63FA510E"/>
    <w:rsid w:val="63FB06B7"/>
    <w:rsid w:val="64025D70"/>
    <w:rsid w:val="641461CF"/>
    <w:rsid w:val="642A77A1"/>
    <w:rsid w:val="64326B29"/>
    <w:rsid w:val="644C3BBB"/>
    <w:rsid w:val="64654C7D"/>
    <w:rsid w:val="646D1CD9"/>
    <w:rsid w:val="64794284"/>
    <w:rsid w:val="647A0DC4"/>
    <w:rsid w:val="647B01B4"/>
    <w:rsid w:val="647D7839"/>
    <w:rsid w:val="647E7AED"/>
    <w:rsid w:val="6482447B"/>
    <w:rsid w:val="64930B48"/>
    <w:rsid w:val="64964E36"/>
    <w:rsid w:val="649B41FB"/>
    <w:rsid w:val="649E018F"/>
    <w:rsid w:val="64A864FE"/>
    <w:rsid w:val="64D224D2"/>
    <w:rsid w:val="64DE2339"/>
    <w:rsid w:val="64E51D09"/>
    <w:rsid w:val="64ED1DD7"/>
    <w:rsid w:val="650523A5"/>
    <w:rsid w:val="65064151"/>
    <w:rsid w:val="65130235"/>
    <w:rsid w:val="6517504A"/>
    <w:rsid w:val="65181CEF"/>
    <w:rsid w:val="65202952"/>
    <w:rsid w:val="652519BA"/>
    <w:rsid w:val="65295CAB"/>
    <w:rsid w:val="652C7549"/>
    <w:rsid w:val="65336B29"/>
    <w:rsid w:val="653C3893"/>
    <w:rsid w:val="653D024D"/>
    <w:rsid w:val="653D6B43"/>
    <w:rsid w:val="65426D6C"/>
    <w:rsid w:val="65530F79"/>
    <w:rsid w:val="65534AD5"/>
    <w:rsid w:val="655B7E2E"/>
    <w:rsid w:val="655D7554"/>
    <w:rsid w:val="657970FF"/>
    <w:rsid w:val="657B643C"/>
    <w:rsid w:val="657D7DA4"/>
    <w:rsid w:val="657F2E6C"/>
    <w:rsid w:val="658A076B"/>
    <w:rsid w:val="658E5B0E"/>
    <w:rsid w:val="659A0CA8"/>
    <w:rsid w:val="659C46CE"/>
    <w:rsid w:val="65A21D6C"/>
    <w:rsid w:val="65A35ABE"/>
    <w:rsid w:val="65AD6085"/>
    <w:rsid w:val="65C47781"/>
    <w:rsid w:val="65C634F9"/>
    <w:rsid w:val="65C92FEA"/>
    <w:rsid w:val="65DF6369"/>
    <w:rsid w:val="65E31A61"/>
    <w:rsid w:val="65F52031"/>
    <w:rsid w:val="65F77B57"/>
    <w:rsid w:val="65F91B21"/>
    <w:rsid w:val="66021DCA"/>
    <w:rsid w:val="66065FEC"/>
    <w:rsid w:val="662D5327"/>
    <w:rsid w:val="6635242D"/>
    <w:rsid w:val="663A7A43"/>
    <w:rsid w:val="66495C84"/>
    <w:rsid w:val="664D7777"/>
    <w:rsid w:val="664F1741"/>
    <w:rsid w:val="665D6449"/>
    <w:rsid w:val="6671682D"/>
    <w:rsid w:val="667411A7"/>
    <w:rsid w:val="667473F9"/>
    <w:rsid w:val="66791476"/>
    <w:rsid w:val="66794A10"/>
    <w:rsid w:val="668A4527"/>
    <w:rsid w:val="668D01B3"/>
    <w:rsid w:val="668D25C9"/>
    <w:rsid w:val="66974E96"/>
    <w:rsid w:val="669A2885"/>
    <w:rsid w:val="66A7157D"/>
    <w:rsid w:val="66AB5D2B"/>
    <w:rsid w:val="66B67B0A"/>
    <w:rsid w:val="66B912B0"/>
    <w:rsid w:val="66B95732"/>
    <w:rsid w:val="66C11F13"/>
    <w:rsid w:val="66C13CC1"/>
    <w:rsid w:val="66C8504F"/>
    <w:rsid w:val="66CD08B8"/>
    <w:rsid w:val="66D02156"/>
    <w:rsid w:val="66D439F4"/>
    <w:rsid w:val="66F74F6B"/>
    <w:rsid w:val="672422F9"/>
    <w:rsid w:val="672524A2"/>
    <w:rsid w:val="672C6230"/>
    <w:rsid w:val="672E57FA"/>
    <w:rsid w:val="673251B1"/>
    <w:rsid w:val="67326FFD"/>
    <w:rsid w:val="673646AF"/>
    <w:rsid w:val="674072DB"/>
    <w:rsid w:val="67446DCC"/>
    <w:rsid w:val="67482CDF"/>
    <w:rsid w:val="67616A13"/>
    <w:rsid w:val="67746F85"/>
    <w:rsid w:val="677551D7"/>
    <w:rsid w:val="67784CC7"/>
    <w:rsid w:val="67786CA5"/>
    <w:rsid w:val="6779459B"/>
    <w:rsid w:val="678371C8"/>
    <w:rsid w:val="67845AA8"/>
    <w:rsid w:val="678E44EB"/>
    <w:rsid w:val="678E6299"/>
    <w:rsid w:val="67955879"/>
    <w:rsid w:val="679B14FD"/>
    <w:rsid w:val="67A23AF2"/>
    <w:rsid w:val="67AF7FBD"/>
    <w:rsid w:val="67B07818"/>
    <w:rsid w:val="67BA0E3C"/>
    <w:rsid w:val="67BF46A4"/>
    <w:rsid w:val="67CA4DF7"/>
    <w:rsid w:val="67CE48E7"/>
    <w:rsid w:val="67D143D7"/>
    <w:rsid w:val="67D6379C"/>
    <w:rsid w:val="67DA3C22"/>
    <w:rsid w:val="67E62702"/>
    <w:rsid w:val="67EC3B16"/>
    <w:rsid w:val="67EE03D0"/>
    <w:rsid w:val="67FF7197"/>
    <w:rsid w:val="681542C4"/>
    <w:rsid w:val="681D13CB"/>
    <w:rsid w:val="6821710D"/>
    <w:rsid w:val="68276AFA"/>
    <w:rsid w:val="682D2FB5"/>
    <w:rsid w:val="684F0AB4"/>
    <w:rsid w:val="68550B65"/>
    <w:rsid w:val="68582403"/>
    <w:rsid w:val="686139AD"/>
    <w:rsid w:val="686D7CFF"/>
    <w:rsid w:val="68715BD8"/>
    <w:rsid w:val="687D21D5"/>
    <w:rsid w:val="688356D2"/>
    <w:rsid w:val="68925208"/>
    <w:rsid w:val="68A26485"/>
    <w:rsid w:val="68AE50B5"/>
    <w:rsid w:val="68B64849"/>
    <w:rsid w:val="68B72D28"/>
    <w:rsid w:val="68BB30BE"/>
    <w:rsid w:val="68C21DAF"/>
    <w:rsid w:val="68C25ABF"/>
    <w:rsid w:val="68C55CEA"/>
    <w:rsid w:val="68C62302"/>
    <w:rsid w:val="68C75DF7"/>
    <w:rsid w:val="68D91796"/>
    <w:rsid w:val="68D93544"/>
    <w:rsid w:val="68D979E8"/>
    <w:rsid w:val="68E40E25"/>
    <w:rsid w:val="68E5013A"/>
    <w:rsid w:val="68F16ADF"/>
    <w:rsid w:val="68F465CF"/>
    <w:rsid w:val="68FC5484"/>
    <w:rsid w:val="690305C1"/>
    <w:rsid w:val="6907674C"/>
    <w:rsid w:val="691D5B26"/>
    <w:rsid w:val="69277B4E"/>
    <w:rsid w:val="69297941"/>
    <w:rsid w:val="69307E9E"/>
    <w:rsid w:val="69392234"/>
    <w:rsid w:val="694110E9"/>
    <w:rsid w:val="6943680E"/>
    <w:rsid w:val="69586B5E"/>
    <w:rsid w:val="695D5F23"/>
    <w:rsid w:val="695D6CAE"/>
    <w:rsid w:val="69674FF3"/>
    <w:rsid w:val="696A6892"/>
    <w:rsid w:val="696E0130"/>
    <w:rsid w:val="696F5C56"/>
    <w:rsid w:val="69735746"/>
    <w:rsid w:val="69855479"/>
    <w:rsid w:val="69877444"/>
    <w:rsid w:val="69913E1E"/>
    <w:rsid w:val="699A32FA"/>
    <w:rsid w:val="69AA4856"/>
    <w:rsid w:val="69B144C0"/>
    <w:rsid w:val="69B22E3D"/>
    <w:rsid w:val="69BE470A"/>
    <w:rsid w:val="69BF6BDD"/>
    <w:rsid w:val="69C060EB"/>
    <w:rsid w:val="69C42446"/>
    <w:rsid w:val="69C441F4"/>
    <w:rsid w:val="69CF4A6E"/>
    <w:rsid w:val="69D178AE"/>
    <w:rsid w:val="69D95C69"/>
    <w:rsid w:val="69E14559"/>
    <w:rsid w:val="69EE1271"/>
    <w:rsid w:val="69EF74EA"/>
    <w:rsid w:val="69FA5E67"/>
    <w:rsid w:val="69FC398E"/>
    <w:rsid w:val="69FF347E"/>
    <w:rsid w:val="6A077F20"/>
    <w:rsid w:val="6A0A5643"/>
    <w:rsid w:val="6A1862EE"/>
    <w:rsid w:val="6A1E430A"/>
    <w:rsid w:val="6A246A40"/>
    <w:rsid w:val="6A2541B9"/>
    <w:rsid w:val="6A413A96"/>
    <w:rsid w:val="6A4610AD"/>
    <w:rsid w:val="6A4B0471"/>
    <w:rsid w:val="6A4B66C3"/>
    <w:rsid w:val="6A4E7F61"/>
    <w:rsid w:val="6A58493C"/>
    <w:rsid w:val="6A5B6530"/>
    <w:rsid w:val="6A5C442C"/>
    <w:rsid w:val="6A6A3E6F"/>
    <w:rsid w:val="6A8120E5"/>
    <w:rsid w:val="6A832C45"/>
    <w:rsid w:val="6A857006"/>
    <w:rsid w:val="6A8D3628"/>
    <w:rsid w:val="6A9D31F4"/>
    <w:rsid w:val="6A9F256B"/>
    <w:rsid w:val="6ABA590B"/>
    <w:rsid w:val="6AD20B92"/>
    <w:rsid w:val="6AF91C7B"/>
    <w:rsid w:val="6AFD3009"/>
    <w:rsid w:val="6AFE3735"/>
    <w:rsid w:val="6B0B19AE"/>
    <w:rsid w:val="6B135CEB"/>
    <w:rsid w:val="6B144D07"/>
    <w:rsid w:val="6B17642E"/>
    <w:rsid w:val="6B176A51"/>
    <w:rsid w:val="6B1D15D7"/>
    <w:rsid w:val="6B256F14"/>
    <w:rsid w:val="6B2735BD"/>
    <w:rsid w:val="6B2D401B"/>
    <w:rsid w:val="6B2D7B77"/>
    <w:rsid w:val="6B3973F6"/>
    <w:rsid w:val="6B3A27B0"/>
    <w:rsid w:val="6B3B04E6"/>
    <w:rsid w:val="6B4355EC"/>
    <w:rsid w:val="6B4849B1"/>
    <w:rsid w:val="6B531D6F"/>
    <w:rsid w:val="6B574BF4"/>
    <w:rsid w:val="6B5B2936"/>
    <w:rsid w:val="6B5C56F1"/>
    <w:rsid w:val="6B5E5F82"/>
    <w:rsid w:val="6B6367CA"/>
    <w:rsid w:val="6B881CCF"/>
    <w:rsid w:val="6B901CB7"/>
    <w:rsid w:val="6B9623DD"/>
    <w:rsid w:val="6BA415BE"/>
    <w:rsid w:val="6BAC3191"/>
    <w:rsid w:val="6BAD2A66"/>
    <w:rsid w:val="6BAE5FBA"/>
    <w:rsid w:val="6BAF19CF"/>
    <w:rsid w:val="6BC229B5"/>
    <w:rsid w:val="6BCF4C90"/>
    <w:rsid w:val="6BD12BF8"/>
    <w:rsid w:val="6BE123CF"/>
    <w:rsid w:val="6BEA3CBA"/>
    <w:rsid w:val="6BEA70B1"/>
    <w:rsid w:val="6BF16DF6"/>
    <w:rsid w:val="6BFF1513"/>
    <w:rsid w:val="6C022DB1"/>
    <w:rsid w:val="6C034924"/>
    <w:rsid w:val="6C080C34"/>
    <w:rsid w:val="6C094140"/>
    <w:rsid w:val="6C1532B8"/>
    <w:rsid w:val="6C177165"/>
    <w:rsid w:val="6C21592D"/>
    <w:rsid w:val="6C2C32D8"/>
    <w:rsid w:val="6C34298E"/>
    <w:rsid w:val="6C3F7660"/>
    <w:rsid w:val="6C4208E7"/>
    <w:rsid w:val="6C4B4758"/>
    <w:rsid w:val="6C537D9B"/>
    <w:rsid w:val="6C5A499B"/>
    <w:rsid w:val="6C62668A"/>
    <w:rsid w:val="6C6D2921"/>
    <w:rsid w:val="6C735A5D"/>
    <w:rsid w:val="6C74604D"/>
    <w:rsid w:val="6C920694"/>
    <w:rsid w:val="6C9C3D8C"/>
    <w:rsid w:val="6CAD6D8B"/>
    <w:rsid w:val="6CB5251A"/>
    <w:rsid w:val="6CB95B66"/>
    <w:rsid w:val="6CC938CF"/>
    <w:rsid w:val="6CCB2616"/>
    <w:rsid w:val="6CCF5389"/>
    <w:rsid w:val="6CD96208"/>
    <w:rsid w:val="6CF44DF0"/>
    <w:rsid w:val="6CF46B9E"/>
    <w:rsid w:val="6CFB2B8B"/>
    <w:rsid w:val="6D0054DD"/>
    <w:rsid w:val="6D027BBA"/>
    <w:rsid w:val="6D08089B"/>
    <w:rsid w:val="6D0A4B96"/>
    <w:rsid w:val="6D105F8B"/>
    <w:rsid w:val="6D17288C"/>
    <w:rsid w:val="6D3215CF"/>
    <w:rsid w:val="6D334A37"/>
    <w:rsid w:val="6D373120"/>
    <w:rsid w:val="6D433682"/>
    <w:rsid w:val="6D503A23"/>
    <w:rsid w:val="6D52217A"/>
    <w:rsid w:val="6D54763D"/>
    <w:rsid w:val="6D602485"/>
    <w:rsid w:val="6D611D5A"/>
    <w:rsid w:val="6D65596F"/>
    <w:rsid w:val="6D7C2D87"/>
    <w:rsid w:val="6D7E2E78"/>
    <w:rsid w:val="6D965B0C"/>
    <w:rsid w:val="6D9A4568"/>
    <w:rsid w:val="6D9B2372"/>
    <w:rsid w:val="6DA665B5"/>
    <w:rsid w:val="6DB30807"/>
    <w:rsid w:val="6DB8406F"/>
    <w:rsid w:val="6DD07E19"/>
    <w:rsid w:val="6DDE15FC"/>
    <w:rsid w:val="6DE50BDD"/>
    <w:rsid w:val="6DF235AD"/>
    <w:rsid w:val="6DFB21AE"/>
    <w:rsid w:val="6E0277C7"/>
    <w:rsid w:val="6E114137"/>
    <w:rsid w:val="6E22598D"/>
    <w:rsid w:val="6E2C2368"/>
    <w:rsid w:val="6E31797E"/>
    <w:rsid w:val="6E365E1C"/>
    <w:rsid w:val="6E3828B1"/>
    <w:rsid w:val="6E397EEA"/>
    <w:rsid w:val="6E3A2CD6"/>
    <w:rsid w:val="6E3D4575"/>
    <w:rsid w:val="6E46033F"/>
    <w:rsid w:val="6E4C47B8"/>
    <w:rsid w:val="6E58315D"/>
    <w:rsid w:val="6E647D53"/>
    <w:rsid w:val="6E68124A"/>
    <w:rsid w:val="6E804461"/>
    <w:rsid w:val="6E8421A4"/>
    <w:rsid w:val="6E855F93"/>
    <w:rsid w:val="6EA13F6B"/>
    <w:rsid w:val="6EA77C40"/>
    <w:rsid w:val="6EAE564D"/>
    <w:rsid w:val="6EC02B98"/>
    <w:rsid w:val="6EC4580A"/>
    <w:rsid w:val="6EC752C5"/>
    <w:rsid w:val="6ED82BF7"/>
    <w:rsid w:val="6EDD18B4"/>
    <w:rsid w:val="6EE324C6"/>
    <w:rsid w:val="6EEC2716"/>
    <w:rsid w:val="6F0A08FB"/>
    <w:rsid w:val="6F1B391F"/>
    <w:rsid w:val="6F1D1251"/>
    <w:rsid w:val="6F2E3EBD"/>
    <w:rsid w:val="6F2F699C"/>
    <w:rsid w:val="6F326A36"/>
    <w:rsid w:val="6F394774"/>
    <w:rsid w:val="6F4120A8"/>
    <w:rsid w:val="6F4638FD"/>
    <w:rsid w:val="6F484F7F"/>
    <w:rsid w:val="6F4A6F49"/>
    <w:rsid w:val="6F4F4560"/>
    <w:rsid w:val="6F5A3DD5"/>
    <w:rsid w:val="6F687517"/>
    <w:rsid w:val="6F6E2C8D"/>
    <w:rsid w:val="6F723517"/>
    <w:rsid w:val="6F745D74"/>
    <w:rsid w:val="6F7A7103"/>
    <w:rsid w:val="6F7B35A7"/>
    <w:rsid w:val="6F8561D3"/>
    <w:rsid w:val="6F8B1310"/>
    <w:rsid w:val="6F8F5E97"/>
    <w:rsid w:val="6FA66F5A"/>
    <w:rsid w:val="6FAF14A2"/>
    <w:rsid w:val="6FB21EFB"/>
    <w:rsid w:val="6FB4442E"/>
    <w:rsid w:val="6FB6638D"/>
    <w:rsid w:val="6FBD3E40"/>
    <w:rsid w:val="6FC144A5"/>
    <w:rsid w:val="6FC211D5"/>
    <w:rsid w:val="6FC50568"/>
    <w:rsid w:val="6FCD371F"/>
    <w:rsid w:val="6FD0517F"/>
    <w:rsid w:val="6FD220D1"/>
    <w:rsid w:val="6FD74555"/>
    <w:rsid w:val="6FD827A7"/>
    <w:rsid w:val="6FDD600F"/>
    <w:rsid w:val="6FE3114C"/>
    <w:rsid w:val="6FE439C1"/>
    <w:rsid w:val="6FE84038"/>
    <w:rsid w:val="6FFD01E5"/>
    <w:rsid w:val="7002270C"/>
    <w:rsid w:val="700C41FF"/>
    <w:rsid w:val="70137CF3"/>
    <w:rsid w:val="701B08E6"/>
    <w:rsid w:val="702A28D7"/>
    <w:rsid w:val="702C0E9C"/>
    <w:rsid w:val="70357D7F"/>
    <w:rsid w:val="70394621"/>
    <w:rsid w:val="703E71C9"/>
    <w:rsid w:val="704F233D"/>
    <w:rsid w:val="7052056C"/>
    <w:rsid w:val="70592260"/>
    <w:rsid w:val="70652935"/>
    <w:rsid w:val="7066294A"/>
    <w:rsid w:val="70673B2B"/>
    <w:rsid w:val="706D5397"/>
    <w:rsid w:val="70753AB9"/>
    <w:rsid w:val="707A1AB0"/>
    <w:rsid w:val="707D6294"/>
    <w:rsid w:val="707F70C6"/>
    <w:rsid w:val="70812E3F"/>
    <w:rsid w:val="70934920"/>
    <w:rsid w:val="70975FB4"/>
    <w:rsid w:val="709A7A5C"/>
    <w:rsid w:val="70A22DB5"/>
    <w:rsid w:val="70A72179"/>
    <w:rsid w:val="70B57738"/>
    <w:rsid w:val="70BD7BEF"/>
    <w:rsid w:val="70CE3BAA"/>
    <w:rsid w:val="70E231B1"/>
    <w:rsid w:val="70E77638"/>
    <w:rsid w:val="70EB02B8"/>
    <w:rsid w:val="70FE623D"/>
    <w:rsid w:val="71231202"/>
    <w:rsid w:val="71257C6E"/>
    <w:rsid w:val="7128150C"/>
    <w:rsid w:val="712B6906"/>
    <w:rsid w:val="712E63F7"/>
    <w:rsid w:val="712F2280"/>
    <w:rsid w:val="71361B5F"/>
    <w:rsid w:val="7137174F"/>
    <w:rsid w:val="714A76D4"/>
    <w:rsid w:val="714C6975"/>
    <w:rsid w:val="71571FBA"/>
    <w:rsid w:val="715C6C86"/>
    <w:rsid w:val="71674923"/>
    <w:rsid w:val="71757734"/>
    <w:rsid w:val="71773F01"/>
    <w:rsid w:val="71781D78"/>
    <w:rsid w:val="71931291"/>
    <w:rsid w:val="71973F9C"/>
    <w:rsid w:val="71A212BE"/>
    <w:rsid w:val="71BC7896"/>
    <w:rsid w:val="71C1592B"/>
    <w:rsid w:val="71E73175"/>
    <w:rsid w:val="71F65166"/>
    <w:rsid w:val="71F741D5"/>
    <w:rsid w:val="7205184D"/>
    <w:rsid w:val="720D425E"/>
    <w:rsid w:val="720F6228"/>
    <w:rsid w:val="721048E2"/>
    <w:rsid w:val="721970A7"/>
    <w:rsid w:val="72231CD3"/>
    <w:rsid w:val="7234242C"/>
    <w:rsid w:val="72347A3D"/>
    <w:rsid w:val="72400353"/>
    <w:rsid w:val="72457AA8"/>
    <w:rsid w:val="724D3886"/>
    <w:rsid w:val="725974A3"/>
    <w:rsid w:val="72655C3E"/>
    <w:rsid w:val="726A16B0"/>
    <w:rsid w:val="726F27D5"/>
    <w:rsid w:val="72704E65"/>
    <w:rsid w:val="727A230B"/>
    <w:rsid w:val="727A7B45"/>
    <w:rsid w:val="7280188E"/>
    <w:rsid w:val="7289422C"/>
    <w:rsid w:val="728C0EDD"/>
    <w:rsid w:val="72917C65"/>
    <w:rsid w:val="7298621E"/>
    <w:rsid w:val="729F135A"/>
    <w:rsid w:val="72B03567"/>
    <w:rsid w:val="72B648F6"/>
    <w:rsid w:val="72C72AA5"/>
    <w:rsid w:val="72DA6836"/>
    <w:rsid w:val="72DF5EE8"/>
    <w:rsid w:val="72E70F53"/>
    <w:rsid w:val="730B36D2"/>
    <w:rsid w:val="731D6723"/>
    <w:rsid w:val="731F038D"/>
    <w:rsid w:val="73217FC1"/>
    <w:rsid w:val="73245D03"/>
    <w:rsid w:val="7327134F"/>
    <w:rsid w:val="73277A56"/>
    <w:rsid w:val="732B7092"/>
    <w:rsid w:val="732E2894"/>
    <w:rsid w:val="73353A6C"/>
    <w:rsid w:val="734E3C70"/>
    <w:rsid w:val="735374EB"/>
    <w:rsid w:val="735A5965"/>
    <w:rsid w:val="73635E14"/>
    <w:rsid w:val="73691968"/>
    <w:rsid w:val="73697BBA"/>
    <w:rsid w:val="736B3427"/>
    <w:rsid w:val="736C2AC8"/>
    <w:rsid w:val="73724CC1"/>
    <w:rsid w:val="73812086"/>
    <w:rsid w:val="73880040"/>
    <w:rsid w:val="73A05DA6"/>
    <w:rsid w:val="73A16C4C"/>
    <w:rsid w:val="73B01345"/>
    <w:rsid w:val="73B057E9"/>
    <w:rsid w:val="73B87CC1"/>
    <w:rsid w:val="73BE7F06"/>
    <w:rsid w:val="73C372CA"/>
    <w:rsid w:val="73C57B5C"/>
    <w:rsid w:val="73C92407"/>
    <w:rsid w:val="73D47C81"/>
    <w:rsid w:val="73D51628"/>
    <w:rsid w:val="73D616A1"/>
    <w:rsid w:val="73D94D40"/>
    <w:rsid w:val="73F55C59"/>
    <w:rsid w:val="73F82249"/>
    <w:rsid w:val="73FC0A2E"/>
    <w:rsid w:val="740875F0"/>
    <w:rsid w:val="74161AF0"/>
    <w:rsid w:val="743F5A95"/>
    <w:rsid w:val="744A3547"/>
    <w:rsid w:val="744A62D0"/>
    <w:rsid w:val="745148D6"/>
    <w:rsid w:val="745446A9"/>
    <w:rsid w:val="74546174"/>
    <w:rsid w:val="745A7150"/>
    <w:rsid w:val="74730CF0"/>
    <w:rsid w:val="747607E0"/>
    <w:rsid w:val="747800B5"/>
    <w:rsid w:val="74820F33"/>
    <w:rsid w:val="74866F5F"/>
    <w:rsid w:val="74921B4E"/>
    <w:rsid w:val="749A7D0E"/>
    <w:rsid w:val="749C3ABE"/>
    <w:rsid w:val="74A52E74"/>
    <w:rsid w:val="74A92964"/>
    <w:rsid w:val="74B3733F"/>
    <w:rsid w:val="74B609CC"/>
    <w:rsid w:val="74B9247B"/>
    <w:rsid w:val="74BD640F"/>
    <w:rsid w:val="74BF5CE3"/>
    <w:rsid w:val="74D061C7"/>
    <w:rsid w:val="74F00593"/>
    <w:rsid w:val="74FD4A5E"/>
    <w:rsid w:val="74FE067B"/>
    <w:rsid w:val="74FF2584"/>
    <w:rsid w:val="7503380C"/>
    <w:rsid w:val="750B0EA3"/>
    <w:rsid w:val="750E6C6B"/>
    <w:rsid w:val="7511786B"/>
    <w:rsid w:val="751C3136"/>
    <w:rsid w:val="754601B3"/>
    <w:rsid w:val="75466405"/>
    <w:rsid w:val="75525D31"/>
    <w:rsid w:val="755503F6"/>
    <w:rsid w:val="75581C94"/>
    <w:rsid w:val="755D2EE3"/>
    <w:rsid w:val="755D372D"/>
    <w:rsid w:val="755F74C6"/>
    <w:rsid w:val="75630D65"/>
    <w:rsid w:val="756C46A5"/>
    <w:rsid w:val="75821050"/>
    <w:rsid w:val="75840CDB"/>
    <w:rsid w:val="75894543"/>
    <w:rsid w:val="759138B1"/>
    <w:rsid w:val="75970A0E"/>
    <w:rsid w:val="75A515FF"/>
    <w:rsid w:val="75A66EA3"/>
    <w:rsid w:val="75B8145A"/>
    <w:rsid w:val="75B96BD7"/>
    <w:rsid w:val="75BA294F"/>
    <w:rsid w:val="75C177DA"/>
    <w:rsid w:val="75C3355A"/>
    <w:rsid w:val="75E510A9"/>
    <w:rsid w:val="760449ED"/>
    <w:rsid w:val="7604631C"/>
    <w:rsid w:val="76100A5F"/>
    <w:rsid w:val="761107C1"/>
    <w:rsid w:val="761814AF"/>
    <w:rsid w:val="761C0F14"/>
    <w:rsid w:val="76247D0E"/>
    <w:rsid w:val="76283D5C"/>
    <w:rsid w:val="762F11BB"/>
    <w:rsid w:val="762F50EB"/>
    <w:rsid w:val="7630005B"/>
    <w:rsid w:val="763E0E8A"/>
    <w:rsid w:val="764A782F"/>
    <w:rsid w:val="764B208B"/>
    <w:rsid w:val="764B30E2"/>
    <w:rsid w:val="7651648B"/>
    <w:rsid w:val="765B1A3C"/>
    <w:rsid w:val="765B4ED4"/>
    <w:rsid w:val="76780840"/>
    <w:rsid w:val="767E4C3C"/>
    <w:rsid w:val="768A2321"/>
    <w:rsid w:val="768F5B89"/>
    <w:rsid w:val="76961A2D"/>
    <w:rsid w:val="76982C90"/>
    <w:rsid w:val="76A333E3"/>
    <w:rsid w:val="76A5715B"/>
    <w:rsid w:val="76B14506"/>
    <w:rsid w:val="76CB4FCC"/>
    <w:rsid w:val="76D25387"/>
    <w:rsid w:val="76DB492B"/>
    <w:rsid w:val="76DC6DBA"/>
    <w:rsid w:val="76E97048"/>
    <w:rsid w:val="76F05C3A"/>
    <w:rsid w:val="76F679B7"/>
    <w:rsid w:val="76FC38D6"/>
    <w:rsid w:val="76FC7B72"/>
    <w:rsid w:val="770245AD"/>
    <w:rsid w:val="77112A42"/>
    <w:rsid w:val="7712369E"/>
    <w:rsid w:val="771910C2"/>
    <w:rsid w:val="77191602"/>
    <w:rsid w:val="771C566F"/>
    <w:rsid w:val="77202EF2"/>
    <w:rsid w:val="77366005"/>
    <w:rsid w:val="77387FCF"/>
    <w:rsid w:val="77493F8A"/>
    <w:rsid w:val="7757007E"/>
    <w:rsid w:val="775B6EA5"/>
    <w:rsid w:val="77642B72"/>
    <w:rsid w:val="77660E3F"/>
    <w:rsid w:val="776659D9"/>
    <w:rsid w:val="77674410"/>
    <w:rsid w:val="776F784A"/>
    <w:rsid w:val="77714D85"/>
    <w:rsid w:val="777234E1"/>
    <w:rsid w:val="7774547E"/>
    <w:rsid w:val="777A2396"/>
    <w:rsid w:val="778925D9"/>
    <w:rsid w:val="77893D16"/>
    <w:rsid w:val="77905715"/>
    <w:rsid w:val="77933457"/>
    <w:rsid w:val="779B3273"/>
    <w:rsid w:val="779F1F38"/>
    <w:rsid w:val="77A578B1"/>
    <w:rsid w:val="77B51620"/>
    <w:rsid w:val="77C16217"/>
    <w:rsid w:val="77CB2BF1"/>
    <w:rsid w:val="77CB499F"/>
    <w:rsid w:val="77DA4BE2"/>
    <w:rsid w:val="77DF3220"/>
    <w:rsid w:val="77EB01AD"/>
    <w:rsid w:val="77F17FFC"/>
    <w:rsid w:val="77FF0E26"/>
    <w:rsid w:val="780C4F7B"/>
    <w:rsid w:val="780E2ADE"/>
    <w:rsid w:val="781225CE"/>
    <w:rsid w:val="781F3BF7"/>
    <w:rsid w:val="78201C15"/>
    <w:rsid w:val="782537DE"/>
    <w:rsid w:val="782642CC"/>
    <w:rsid w:val="78361DE7"/>
    <w:rsid w:val="783D1C83"/>
    <w:rsid w:val="78436FD4"/>
    <w:rsid w:val="785250C1"/>
    <w:rsid w:val="786077DD"/>
    <w:rsid w:val="78694C0A"/>
    <w:rsid w:val="787C716E"/>
    <w:rsid w:val="78801C2E"/>
    <w:rsid w:val="788259A6"/>
    <w:rsid w:val="788447C8"/>
    <w:rsid w:val="7896120F"/>
    <w:rsid w:val="78972238"/>
    <w:rsid w:val="789C633C"/>
    <w:rsid w:val="789E1B10"/>
    <w:rsid w:val="78A27DF6"/>
    <w:rsid w:val="78A376CA"/>
    <w:rsid w:val="78B50E6D"/>
    <w:rsid w:val="78BD69DE"/>
    <w:rsid w:val="78DB50B6"/>
    <w:rsid w:val="78DC1EB4"/>
    <w:rsid w:val="78E21FA1"/>
    <w:rsid w:val="78E45436"/>
    <w:rsid w:val="78E51A91"/>
    <w:rsid w:val="78EB488F"/>
    <w:rsid w:val="78F91852"/>
    <w:rsid w:val="78FA7CD7"/>
    <w:rsid w:val="78FB7506"/>
    <w:rsid w:val="78FF0DA4"/>
    <w:rsid w:val="790417BD"/>
    <w:rsid w:val="790A14F7"/>
    <w:rsid w:val="790D165B"/>
    <w:rsid w:val="79167E9C"/>
    <w:rsid w:val="79222CE5"/>
    <w:rsid w:val="79231713"/>
    <w:rsid w:val="79297BCF"/>
    <w:rsid w:val="792C76C0"/>
    <w:rsid w:val="79424CF8"/>
    <w:rsid w:val="794632A8"/>
    <w:rsid w:val="794908F9"/>
    <w:rsid w:val="795E069D"/>
    <w:rsid w:val="796926C2"/>
    <w:rsid w:val="796B55A2"/>
    <w:rsid w:val="79851477"/>
    <w:rsid w:val="798B7CFA"/>
    <w:rsid w:val="798C3F34"/>
    <w:rsid w:val="798C63B0"/>
    <w:rsid w:val="7997722F"/>
    <w:rsid w:val="79A100AE"/>
    <w:rsid w:val="79B24E37"/>
    <w:rsid w:val="79BF77DE"/>
    <w:rsid w:val="79C44C36"/>
    <w:rsid w:val="79C8388C"/>
    <w:rsid w:val="79C97604"/>
    <w:rsid w:val="79D97847"/>
    <w:rsid w:val="79DA14EA"/>
    <w:rsid w:val="79F50E99"/>
    <w:rsid w:val="79FE502F"/>
    <w:rsid w:val="7A122D59"/>
    <w:rsid w:val="7A1940E8"/>
    <w:rsid w:val="7A1B7E60"/>
    <w:rsid w:val="7A2811CB"/>
    <w:rsid w:val="7A2A4580"/>
    <w:rsid w:val="7A3251AA"/>
    <w:rsid w:val="7A3A7D54"/>
    <w:rsid w:val="7A434CC1"/>
    <w:rsid w:val="7A5600FC"/>
    <w:rsid w:val="7A590CA9"/>
    <w:rsid w:val="7A6A78B0"/>
    <w:rsid w:val="7A7237F8"/>
    <w:rsid w:val="7A7B08FF"/>
    <w:rsid w:val="7A86251A"/>
    <w:rsid w:val="7A8A69B9"/>
    <w:rsid w:val="7A8A6D94"/>
    <w:rsid w:val="7A90727F"/>
    <w:rsid w:val="7A9852A0"/>
    <w:rsid w:val="7A990A69"/>
    <w:rsid w:val="7A9C0875"/>
    <w:rsid w:val="7AA03EC1"/>
    <w:rsid w:val="7AA37B93"/>
    <w:rsid w:val="7ABA44B2"/>
    <w:rsid w:val="7ABD47E3"/>
    <w:rsid w:val="7ABE07EB"/>
    <w:rsid w:val="7AC70CAC"/>
    <w:rsid w:val="7AD630C1"/>
    <w:rsid w:val="7AD802AA"/>
    <w:rsid w:val="7AE77D42"/>
    <w:rsid w:val="7AEA15E0"/>
    <w:rsid w:val="7AEE6DEC"/>
    <w:rsid w:val="7AFB0A42"/>
    <w:rsid w:val="7AFE5D46"/>
    <w:rsid w:val="7B161A3F"/>
    <w:rsid w:val="7B2C1BF9"/>
    <w:rsid w:val="7B303E7C"/>
    <w:rsid w:val="7B39121D"/>
    <w:rsid w:val="7B3B1E3C"/>
    <w:rsid w:val="7B4B27DA"/>
    <w:rsid w:val="7B4D19CF"/>
    <w:rsid w:val="7B5B24DE"/>
    <w:rsid w:val="7B5B428C"/>
    <w:rsid w:val="7B670E83"/>
    <w:rsid w:val="7B672C31"/>
    <w:rsid w:val="7B6C46EB"/>
    <w:rsid w:val="7B7915CA"/>
    <w:rsid w:val="7B914152"/>
    <w:rsid w:val="7BB87930"/>
    <w:rsid w:val="7BC40083"/>
    <w:rsid w:val="7BC63DFB"/>
    <w:rsid w:val="7BCA062E"/>
    <w:rsid w:val="7BCF2C27"/>
    <w:rsid w:val="7BD217BE"/>
    <w:rsid w:val="7BDF310F"/>
    <w:rsid w:val="7BE40725"/>
    <w:rsid w:val="7BE814CA"/>
    <w:rsid w:val="7BEA56CE"/>
    <w:rsid w:val="7BF05634"/>
    <w:rsid w:val="7BF570F8"/>
    <w:rsid w:val="7BFA3AA5"/>
    <w:rsid w:val="7BFE5B71"/>
    <w:rsid w:val="7C044924"/>
    <w:rsid w:val="7C051D0C"/>
    <w:rsid w:val="7C0E1288"/>
    <w:rsid w:val="7C122B9D"/>
    <w:rsid w:val="7C156B31"/>
    <w:rsid w:val="7C2428D0"/>
    <w:rsid w:val="7C3240CB"/>
    <w:rsid w:val="7C347EA4"/>
    <w:rsid w:val="7C350F81"/>
    <w:rsid w:val="7C3E1BE4"/>
    <w:rsid w:val="7C41288A"/>
    <w:rsid w:val="7C460A98"/>
    <w:rsid w:val="7C5238E1"/>
    <w:rsid w:val="7C5E2DEC"/>
    <w:rsid w:val="7C626338"/>
    <w:rsid w:val="7C647170"/>
    <w:rsid w:val="7C662EE9"/>
    <w:rsid w:val="7C6F05E1"/>
    <w:rsid w:val="7C721FC2"/>
    <w:rsid w:val="7C7B7AB5"/>
    <w:rsid w:val="7C7C270C"/>
    <w:rsid w:val="7C8F7B03"/>
    <w:rsid w:val="7C92451A"/>
    <w:rsid w:val="7C95557C"/>
    <w:rsid w:val="7C97721F"/>
    <w:rsid w:val="7CA52092"/>
    <w:rsid w:val="7CB10D21"/>
    <w:rsid w:val="7CBA4472"/>
    <w:rsid w:val="7CBA4FE2"/>
    <w:rsid w:val="7CC52305"/>
    <w:rsid w:val="7CCA791B"/>
    <w:rsid w:val="7CD41965"/>
    <w:rsid w:val="7CD8245F"/>
    <w:rsid w:val="7CD9190C"/>
    <w:rsid w:val="7CD9247C"/>
    <w:rsid w:val="7CDC179B"/>
    <w:rsid w:val="7CEC3F07"/>
    <w:rsid w:val="7CED53B8"/>
    <w:rsid w:val="7CEE3A8A"/>
    <w:rsid w:val="7CF90C02"/>
    <w:rsid w:val="7CFC55FB"/>
    <w:rsid w:val="7CFD384D"/>
    <w:rsid w:val="7CFE5817"/>
    <w:rsid w:val="7D060228"/>
    <w:rsid w:val="7D084CF0"/>
    <w:rsid w:val="7D0D15B6"/>
    <w:rsid w:val="7D0F17D2"/>
    <w:rsid w:val="7D124E34"/>
    <w:rsid w:val="7D3B3C73"/>
    <w:rsid w:val="7D471ED1"/>
    <w:rsid w:val="7D4724F4"/>
    <w:rsid w:val="7D483EB1"/>
    <w:rsid w:val="7D501EA9"/>
    <w:rsid w:val="7D5056D9"/>
    <w:rsid w:val="7D5340EA"/>
    <w:rsid w:val="7D55547B"/>
    <w:rsid w:val="7D576338"/>
    <w:rsid w:val="7D585E84"/>
    <w:rsid w:val="7D5D425E"/>
    <w:rsid w:val="7D697134"/>
    <w:rsid w:val="7D7B3812"/>
    <w:rsid w:val="7D80447E"/>
    <w:rsid w:val="7D8B4E61"/>
    <w:rsid w:val="7DA4016C"/>
    <w:rsid w:val="7DA97531"/>
    <w:rsid w:val="7DAA5057"/>
    <w:rsid w:val="7DB358D9"/>
    <w:rsid w:val="7DB67EA0"/>
    <w:rsid w:val="7DB93ACC"/>
    <w:rsid w:val="7DBA7990"/>
    <w:rsid w:val="7DC46119"/>
    <w:rsid w:val="7DC9470E"/>
    <w:rsid w:val="7DE20C95"/>
    <w:rsid w:val="7DEB5D9B"/>
    <w:rsid w:val="7DEE13E8"/>
    <w:rsid w:val="7DEE7639"/>
    <w:rsid w:val="7E10135E"/>
    <w:rsid w:val="7E132BFC"/>
    <w:rsid w:val="7E1D29C5"/>
    <w:rsid w:val="7E1F77F3"/>
    <w:rsid w:val="7E2D157C"/>
    <w:rsid w:val="7E324A23"/>
    <w:rsid w:val="7E3E411D"/>
    <w:rsid w:val="7E45008A"/>
    <w:rsid w:val="7E492AC2"/>
    <w:rsid w:val="7E5751DF"/>
    <w:rsid w:val="7E5C27F5"/>
    <w:rsid w:val="7E5C45A3"/>
    <w:rsid w:val="7E5E0898"/>
    <w:rsid w:val="7E5F5B4C"/>
    <w:rsid w:val="7E616709"/>
    <w:rsid w:val="7E6468D8"/>
    <w:rsid w:val="7E650CDA"/>
    <w:rsid w:val="7E655B4E"/>
    <w:rsid w:val="7E680F21"/>
    <w:rsid w:val="7E682F48"/>
    <w:rsid w:val="7E6C4BFB"/>
    <w:rsid w:val="7E747B3F"/>
    <w:rsid w:val="7E790840"/>
    <w:rsid w:val="7E7A32ED"/>
    <w:rsid w:val="7E865AC4"/>
    <w:rsid w:val="7E8C617B"/>
    <w:rsid w:val="7E9F4838"/>
    <w:rsid w:val="7EA03B45"/>
    <w:rsid w:val="7EA128FE"/>
    <w:rsid w:val="7EAB2990"/>
    <w:rsid w:val="7EB60240"/>
    <w:rsid w:val="7EC94FC6"/>
    <w:rsid w:val="7ECA59B1"/>
    <w:rsid w:val="7ED2187F"/>
    <w:rsid w:val="7ED318F2"/>
    <w:rsid w:val="7EDF0482"/>
    <w:rsid w:val="7EE34CC4"/>
    <w:rsid w:val="7EE35720"/>
    <w:rsid w:val="7EEC3DB3"/>
    <w:rsid w:val="7EF173E1"/>
    <w:rsid w:val="7EF46ED2"/>
    <w:rsid w:val="7EF6608D"/>
    <w:rsid w:val="7EFC4441"/>
    <w:rsid w:val="7F0D2CCA"/>
    <w:rsid w:val="7F0F5AB9"/>
    <w:rsid w:val="7F1255AA"/>
    <w:rsid w:val="7F154DB1"/>
    <w:rsid w:val="7F1B26B0"/>
    <w:rsid w:val="7F353E52"/>
    <w:rsid w:val="7F3948E4"/>
    <w:rsid w:val="7F3F6810"/>
    <w:rsid w:val="7F412EE6"/>
    <w:rsid w:val="7F4743BA"/>
    <w:rsid w:val="7F5259A6"/>
    <w:rsid w:val="7F534463"/>
    <w:rsid w:val="7F544485"/>
    <w:rsid w:val="7F5B0A2B"/>
    <w:rsid w:val="7F5F1810"/>
    <w:rsid w:val="7F6D58C3"/>
    <w:rsid w:val="7F71050F"/>
    <w:rsid w:val="7F7D589A"/>
    <w:rsid w:val="7F827010"/>
    <w:rsid w:val="7F896B83"/>
    <w:rsid w:val="7F8A3392"/>
    <w:rsid w:val="7F9A7DCF"/>
    <w:rsid w:val="7F9D30C5"/>
    <w:rsid w:val="7F9E2999"/>
    <w:rsid w:val="7FA209EE"/>
    <w:rsid w:val="7FA22C60"/>
    <w:rsid w:val="7FA93818"/>
    <w:rsid w:val="7FAC17AF"/>
    <w:rsid w:val="7FBB70BE"/>
    <w:rsid w:val="7FC00B62"/>
    <w:rsid w:val="7FC361DE"/>
    <w:rsid w:val="7FC71EF0"/>
    <w:rsid w:val="7FCD19E3"/>
    <w:rsid w:val="7FDA60C7"/>
    <w:rsid w:val="7FDB3BED"/>
    <w:rsid w:val="7FDC4DFC"/>
    <w:rsid w:val="7FDD1714"/>
    <w:rsid w:val="7FDF548C"/>
    <w:rsid w:val="7FE00E75"/>
    <w:rsid w:val="7FF30F37"/>
    <w:rsid w:val="7FF8654D"/>
    <w:rsid w:val="7FF9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00" w:lineRule="exact"/>
      <w:ind w:left="0" w:firstLine="0" w:firstLineChars="0"/>
      <w:jc w:val="both"/>
    </w:pPr>
    <w:rPr>
      <w:rFonts w:ascii="Segoe UI" w:hAnsi="Segoe UI" w:eastAsia="杨任东竹石体-Semibold" w:cstheme="minorBidi"/>
      <w:kern w:val="2"/>
      <w:sz w:val="24"/>
      <w:szCs w:val="22"/>
      <w:lang w:val="en-US" w:eastAsia="zh-CN" w:bidi="ar-SA"/>
    </w:rPr>
  </w:style>
  <w:style w:type="paragraph" w:styleId="2">
    <w:name w:val="heading 1"/>
    <w:basedOn w:val="1"/>
    <w:next w:val="1"/>
    <w:link w:val="22"/>
    <w:qFormat/>
    <w:uiPriority w:val="9"/>
    <w:pPr>
      <w:keepNext/>
      <w:keepLines/>
      <w:numPr>
        <w:ilvl w:val="0"/>
        <w:numId w:val="1"/>
      </w:numPr>
      <w:spacing w:before="120" w:after="120"/>
      <w:jc w:val="center"/>
      <w:outlineLvl w:val="0"/>
    </w:pPr>
    <w:rPr>
      <w:rFonts w:eastAsia="等线 Light"/>
      <w:b/>
      <w:bCs/>
      <w:kern w:val="44"/>
      <w:sz w:val="44"/>
      <w:szCs w:val="44"/>
    </w:rPr>
  </w:style>
  <w:style w:type="paragraph" w:styleId="3">
    <w:name w:val="heading 2"/>
    <w:basedOn w:val="1"/>
    <w:next w:val="1"/>
    <w:link w:val="25"/>
    <w:unhideWhenUsed/>
    <w:qFormat/>
    <w:uiPriority w:val="9"/>
    <w:pPr>
      <w:keepNext/>
      <w:keepLines/>
      <w:numPr>
        <w:ilvl w:val="1"/>
        <w:numId w:val="1"/>
      </w:numPr>
      <w:spacing w:before="240" w:after="240"/>
      <w:outlineLvl w:val="1"/>
    </w:pPr>
    <w:rPr>
      <w:rFonts w:eastAsia="等线 Light" w:cstheme="majorBidi"/>
      <w:b/>
      <w:bCs/>
      <w:sz w:val="36"/>
      <w:szCs w:val="32"/>
    </w:rPr>
  </w:style>
  <w:style w:type="paragraph" w:styleId="4">
    <w:name w:val="heading 3"/>
    <w:basedOn w:val="1"/>
    <w:next w:val="1"/>
    <w:link w:val="26"/>
    <w:unhideWhenUsed/>
    <w:qFormat/>
    <w:uiPriority w:val="9"/>
    <w:pPr>
      <w:keepNext/>
      <w:keepLines/>
      <w:numPr>
        <w:ilvl w:val="2"/>
        <w:numId w:val="1"/>
      </w:numPr>
      <w:spacing w:before="120" w:after="120"/>
      <w:outlineLvl w:val="2"/>
    </w:pPr>
    <w:rPr>
      <w:rFonts w:eastAsia="隶书"/>
      <w:bCs/>
      <w:sz w:val="36"/>
      <w:szCs w:val="32"/>
    </w:rPr>
  </w:style>
  <w:style w:type="paragraph" w:styleId="5">
    <w:name w:val="heading 4"/>
    <w:basedOn w:val="1"/>
    <w:next w:val="1"/>
    <w:link w:val="27"/>
    <w:unhideWhenUsed/>
    <w:qFormat/>
    <w:uiPriority w:val="9"/>
    <w:pPr>
      <w:keepNext/>
      <w:keepLines/>
      <w:numPr>
        <w:ilvl w:val="3"/>
        <w:numId w:val="1"/>
      </w:numPr>
      <w:spacing w:line="240" w:lineRule="auto"/>
      <w:outlineLvl w:val="3"/>
    </w:pPr>
    <w:rPr>
      <w:rFonts w:eastAsia="等线 Light" w:cstheme="majorBidi"/>
      <w:bCs/>
      <w:sz w:val="28"/>
      <w:szCs w:val="28"/>
    </w:rPr>
  </w:style>
  <w:style w:type="paragraph" w:styleId="6">
    <w:name w:val="heading 5"/>
    <w:basedOn w:val="1"/>
    <w:next w:val="1"/>
    <w:link w:val="38"/>
    <w:unhideWhenUsed/>
    <w:qFormat/>
    <w:uiPriority w:val="9"/>
    <w:pPr>
      <w:keepNext/>
      <w:keepLines/>
      <w:numPr>
        <w:ilvl w:val="4"/>
        <w:numId w:val="1"/>
      </w:numPr>
      <w:spacing w:before="280" w:after="290" w:line="376" w:lineRule="atLeast"/>
      <w:outlineLvl w:val="4"/>
    </w:pPr>
    <w:rPr>
      <w:b/>
      <w:bCs/>
      <w:sz w:val="28"/>
      <w:szCs w:val="28"/>
    </w:rPr>
  </w:style>
  <w:style w:type="paragraph" w:styleId="7">
    <w:name w:val="heading 6"/>
    <w:basedOn w:val="1"/>
    <w:next w:val="1"/>
    <w:semiHidden/>
    <w:unhideWhenUsed/>
    <w:qFormat/>
    <w:uiPriority w:val="9"/>
    <w:pPr>
      <w:keepNext/>
      <w:keepLines/>
      <w:numPr>
        <w:ilvl w:val="5"/>
        <w:numId w:val="1"/>
      </w:numPr>
      <w:spacing w:before="240" w:after="64" w:line="317" w:lineRule="auto"/>
      <w:outlineLvl w:val="5"/>
    </w:pPr>
    <w:rPr>
      <w:rFonts w:ascii="Arial" w:hAnsi="Arial" w:eastAsia="黑体"/>
      <w:b/>
    </w:rPr>
  </w:style>
  <w:style w:type="paragraph" w:styleId="8">
    <w:name w:val="heading 7"/>
    <w:basedOn w:val="1"/>
    <w:next w:val="1"/>
    <w:semiHidden/>
    <w:unhideWhenUsed/>
    <w:qFormat/>
    <w:uiPriority w:val="9"/>
    <w:pPr>
      <w:keepNext/>
      <w:keepLines/>
      <w:numPr>
        <w:ilvl w:val="6"/>
        <w:numId w:val="1"/>
      </w:numPr>
      <w:spacing w:before="240" w:after="64" w:line="317" w:lineRule="auto"/>
      <w:outlineLvl w:val="6"/>
    </w:pPr>
    <w:rPr>
      <w:b/>
    </w:rPr>
  </w:style>
  <w:style w:type="paragraph" w:styleId="9">
    <w:name w:val="heading 8"/>
    <w:basedOn w:val="1"/>
    <w:next w:val="1"/>
    <w:semiHidden/>
    <w:unhideWhenUsed/>
    <w:qFormat/>
    <w:uiPriority w:val="9"/>
    <w:pPr>
      <w:keepNext/>
      <w:keepLines/>
      <w:numPr>
        <w:ilvl w:val="7"/>
        <w:numId w:val="1"/>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黑体"/>
      <w:sz w:val="21"/>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4"/>
    <w:unhideWhenUsed/>
    <w:qFormat/>
    <w:uiPriority w:val="99"/>
    <w:pPr>
      <w:tabs>
        <w:tab w:val="center" w:pos="4153"/>
        <w:tab w:val="right" w:pos="8306"/>
      </w:tabs>
      <w:snapToGrid w:val="0"/>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5"/>
    <w:qFormat/>
    <w:uiPriority w:val="11"/>
    <w:pPr>
      <w:spacing w:before="240" w:after="60" w:line="312" w:lineRule="atLeast"/>
      <w:jc w:val="right"/>
      <w:outlineLvl w:val="1"/>
    </w:pPr>
    <w:rPr>
      <w:rFonts w:asciiTheme="minorHAnsi" w:hAnsiTheme="minorHAnsi" w:eastAsiaTheme="minorEastAsia"/>
      <w:bCs/>
      <w:i/>
      <w:kern w:val="28"/>
      <w:sz w:val="32"/>
      <w:szCs w:val="32"/>
    </w:rPr>
  </w:style>
  <w:style w:type="paragraph" w:styleId="1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semiHidden/>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character" w:styleId="18">
    <w:name w:val="Strong"/>
    <w:basedOn w:val="17"/>
    <w:qFormat/>
    <w:uiPriority w:val="22"/>
    <w:rPr>
      <w:b/>
    </w:rPr>
  </w:style>
  <w:style w:type="character" w:styleId="19">
    <w:name w:val="Emphasis"/>
    <w:basedOn w:val="17"/>
    <w:qFormat/>
    <w:uiPriority w:val="20"/>
    <w:rPr>
      <w:rFonts w:eastAsia="思源黑体 CN Heavy"/>
      <w:b/>
      <w:iCs/>
      <w:vertAlign w:val="baseline"/>
    </w:rPr>
  </w:style>
  <w:style w:type="character" w:styleId="20">
    <w:name w:val="Hyperlink"/>
    <w:basedOn w:val="17"/>
    <w:unhideWhenUsed/>
    <w:qFormat/>
    <w:uiPriority w:val="99"/>
    <w:rPr>
      <w:color w:val="0000FF"/>
      <w:u w:val="single"/>
    </w:rPr>
  </w:style>
  <w:style w:type="character" w:styleId="21">
    <w:name w:val="HTML Code"/>
    <w:basedOn w:val="17"/>
    <w:semiHidden/>
    <w:unhideWhenUsed/>
    <w:qFormat/>
    <w:uiPriority w:val="99"/>
    <w:rPr>
      <w:rFonts w:ascii="Courier New" w:hAnsi="Courier New"/>
      <w:sz w:val="20"/>
    </w:rPr>
  </w:style>
  <w:style w:type="character" w:customStyle="1" w:styleId="22">
    <w:name w:val="标题 1 字符"/>
    <w:basedOn w:val="17"/>
    <w:link w:val="2"/>
    <w:qFormat/>
    <w:uiPriority w:val="9"/>
    <w:rPr>
      <w:rFonts w:ascii="Segoe UI" w:hAnsi="Segoe UI" w:eastAsia="等线 Light"/>
      <w:b/>
      <w:bCs/>
      <w:kern w:val="44"/>
      <w:sz w:val="44"/>
      <w:szCs w:val="44"/>
    </w:rPr>
  </w:style>
  <w:style w:type="character" w:customStyle="1" w:styleId="23">
    <w:name w:val="页眉 字符"/>
    <w:basedOn w:val="17"/>
    <w:link w:val="12"/>
    <w:qFormat/>
    <w:uiPriority w:val="99"/>
    <w:rPr>
      <w:sz w:val="18"/>
      <w:szCs w:val="18"/>
    </w:rPr>
  </w:style>
  <w:style w:type="character" w:customStyle="1" w:styleId="24">
    <w:name w:val="页脚 字符"/>
    <w:basedOn w:val="17"/>
    <w:link w:val="11"/>
    <w:qFormat/>
    <w:uiPriority w:val="99"/>
    <w:rPr>
      <w:sz w:val="18"/>
      <w:szCs w:val="18"/>
    </w:rPr>
  </w:style>
  <w:style w:type="character" w:customStyle="1" w:styleId="25">
    <w:name w:val="标题 2 字符"/>
    <w:basedOn w:val="17"/>
    <w:link w:val="3"/>
    <w:qFormat/>
    <w:uiPriority w:val="9"/>
    <w:rPr>
      <w:rFonts w:ascii="Segoe UI" w:hAnsi="Segoe UI" w:eastAsia="等线 Light" w:cstheme="majorBidi"/>
      <w:b/>
      <w:bCs/>
      <w:kern w:val="2"/>
      <w:sz w:val="36"/>
      <w:szCs w:val="32"/>
    </w:rPr>
  </w:style>
  <w:style w:type="character" w:customStyle="1" w:styleId="26">
    <w:name w:val="标题 3 字符"/>
    <w:basedOn w:val="17"/>
    <w:link w:val="4"/>
    <w:qFormat/>
    <w:uiPriority w:val="9"/>
    <w:rPr>
      <w:rFonts w:ascii="Segoe UI" w:hAnsi="Segoe UI" w:eastAsia="隶书"/>
      <w:bCs/>
      <w:kern w:val="2"/>
      <w:sz w:val="36"/>
      <w:szCs w:val="32"/>
    </w:rPr>
  </w:style>
  <w:style w:type="character" w:customStyle="1" w:styleId="27">
    <w:name w:val="标题 4 字符"/>
    <w:basedOn w:val="17"/>
    <w:link w:val="5"/>
    <w:qFormat/>
    <w:uiPriority w:val="9"/>
    <w:rPr>
      <w:rFonts w:ascii="Segoe UI" w:hAnsi="Segoe UI" w:eastAsia="等线 Light" w:cstheme="majorBidi"/>
      <w:bCs/>
      <w:sz w:val="28"/>
      <w:szCs w:val="28"/>
    </w:rPr>
  </w:style>
  <w:style w:type="paragraph" w:styleId="28">
    <w:name w:val="No Spacing"/>
    <w:qFormat/>
    <w:uiPriority w:val="1"/>
    <w:pPr>
      <w:widowControl w:val="0"/>
      <w:ind w:firstLine="200" w:firstLineChars="200"/>
    </w:pPr>
    <w:rPr>
      <w:rFonts w:ascii="楷体" w:hAnsi="Segoe Print" w:eastAsia="楷体" w:cstheme="minorBidi"/>
      <w:kern w:val="2"/>
      <w:sz w:val="28"/>
      <w:szCs w:val="22"/>
      <w:lang w:val="en-US" w:eastAsia="zh-CN" w:bidi="ar-SA"/>
    </w:rPr>
  </w:style>
  <w:style w:type="paragraph" w:customStyle="1" w:styleId="29">
    <w:name w:val="程序"/>
    <w:basedOn w:val="1"/>
    <w:link w:val="30"/>
    <w:qFormat/>
    <w:uiPriority w:val="0"/>
    <w:pPr>
      <w:adjustRightInd w:val="0"/>
      <w:snapToGrid w:val="0"/>
      <w:spacing w:before="60" w:after="60" w:line="240" w:lineRule="auto"/>
      <w:jc w:val="left"/>
    </w:pPr>
    <w:rPr>
      <w:color w:val="2E75B6" w:themeColor="accent1" w:themeShade="BF"/>
      <w:sz w:val="21"/>
      <w:szCs w:val="21"/>
    </w:rPr>
  </w:style>
  <w:style w:type="character" w:customStyle="1" w:styleId="30">
    <w:name w:val="程序 字符"/>
    <w:basedOn w:val="17"/>
    <w:link w:val="29"/>
    <w:qFormat/>
    <w:uiPriority w:val="0"/>
    <w:rPr>
      <w:rFonts w:ascii="Segoe UI" w:hAnsi="Segoe UI" w:eastAsia="杨任东竹石体-Semibold"/>
      <w:color w:val="2E75B6" w:themeColor="accent1" w:themeShade="BF"/>
      <w:kern w:val="2"/>
      <w:sz w:val="21"/>
      <w:szCs w:val="21"/>
    </w:rPr>
  </w:style>
  <w:style w:type="paragraph" w:customStyle="1" w:styleId="31">
    <w:name w:val="图片"/>
    <w:basedOn w:val="1"/>
    <w:link w:val="32"/>
    <w:qFormat/>
    <w:uiPriority w:val="0"/>
    <w:pPr>
      <w:adjustRightInd w:val="0"/>
      <w:spacing w:line="240" w:lineRule="auto"/>
      <w:jc w:val="center"/>
    </w:pPr>
  </w:style>
  <w:style w:type="character" w:customStyle="1" w:styleId="32">
    <w:name w:val="图片 字符"/>
    <w:basedOn w:val="17"/>
    <w:link w:val="31"/>
    <w:qFormat/>
    <w:uiPriority w:val="0"/>
    <w:rPr>
      <w:rFonts w:ascii="Segoe UI" w:hAnsi="Segoe UI" w:eastAsia="楷体"/>
      <w:sz w:val="28"/>
    </w:rPr>
  </w:style>
  <w:style w:type="paragraph" w:customStyle="1" w:styleId="33">
    <w:name w:val="突出"/>
    <w:basedOn w:val="1"/>
    <w:link w:val="34"/>
    <w:qFormat/>
    <w:uiPriority w:val="0"/>
    <w:pPr>
      <w:ind w:firstLine="560"/>
    </w:pPr>
    <w:rPr>
      <w:color w:val="FF0000"/>
      <w:u w:val="single"/>
    </w:rPr>
  </w:style>
  <w:style w:type="character" w:customStyle="1" w:styleId="34">
    <w:name w:val="突出 字符"/>
    <w:basedOn w:val="17"/>
    <w:link w:val="33"/>
    <w:qFormat/>
    <w:uiPriority w:val="0"/>
    <w:rPr>
      <w:rFonts w:ascii="Segoe UI" w:hAnsi="Segoe UI" w:eastAsia="楷体"/>
      <w:color w:val="FF0000"/>
      <w:sz w:val="28"/>
      <w:u w:val="single"/>
    </w:rPr>
  </w:style>
  <w:style w:type="character" w:customStyle="1" w:styleId="35">
    <w:name w:val="副标题 字符"/>
    <w:basedOn w:val="17"/>
    <w:link w:val="13"/>
    <w:qFormat/>
    <w:uiPriority w:val="11"/>
    <w:rPr>
      <w:bCs/>
      <w:i/>
      <w:kern w:val="28"/>
      <w:sz w:val="32"/>
      <w:szCs w:val="32"/>
    </w:rPr>
  </w:style>
  <w:style w:type="paragraph" w:customStyle="1" w:styleId="36">
    <w:name w:val="缩进2字符"/>
    <w:basedOn w:val="1"/>
    <w:qFormat/>
    <w:uiPriority w:val="0"/>
    <w:pPr>
      <w:ind w:left="480" w:leftChars="200"/>
    </w:pPr>
  </w:style>
  <w:style w:type="paragraph" w:styleId="37">
    <w:name w:val="List Paragraph"/>
    <w:basedOn w:val="1"/>
    <w:qFormat/>
    <w:uiPriority w:val="99"/>
    <w:pPr>
      <w:ind w:firstLine="420"/>
    </w:pPr>
  </w:style>
  <w:style w:type="character" w:customStyle="1" w:styleId="38">
    <w:name w:val="标题 5 字符"/>
    <w:basedOn w:val="17"/>
    <w:link w:val="6"/>
    <w:qFormat/>
    <w:uiPriority w:val="9"/>
    <w:rPr>
      <w:rFonts w:ascii="Segoe UI" w:hAnsi="Segoe UI" w:eastAsia="杨任东竹石体-Semibold"/>
      <w:b/>
      <w:bCs/>
      <w:kern w:val="2"/>
      <w:sz w:val="28"/>
      <w:szCs w:val="28"/>
    </w:rPr>
  </w:style>
  <w:style w:type="character" w:customStyle="1" w:styleId="39">
    <w:name w:val="未处理的提及1"/>
    <w:basedOn w:val="17"/>
    <w:semiHidden/>
    <w:unhideWhenUsed/>
    <w:qFormat/>
    <w:uiPriority w:val="99"/>
    <w:rPr>
      <w:color w:val="605E5C"/>
      <w:shd w:val="clear" w:color="auto" w:fill="E1DFDD"/>
    </w:rPr>
  </w:style>
  <w:style w:type="paragraph" w:customStyle="1" w:styleId="40">
    <w:name w:val="强调-"/>
    <w:basedOn w:val="1"/>
    <w:qFormat/>
    <w:uiPriority w:val="0"/>
    <w:pPr>
      <w:ind w:left="100" w:leftChars="100"/>
    </w:pPr>
    <w:rPr>
      <w:sz w:val="30"/>
    </w:rPr>
  </w:style>
  <w:style w:type="paragraph" w:customStyle="1" w:styleId="41">
    <w:name w:val="程序缩进"/>
    <w:basedOn w:val="29"/>
    <w:qFormat/>
    <w:uiPriority w:val="0"/>
    <w:pPr>
      <w:ind w:left="1360" w:leftChars="200"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3.jpe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3506-0532-4C37-AB7D-F3CBA2174C5D}">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10080</Words>
  <Characters>11470</Characters>
  <Lines>151</Lines>
  <Paragraphs>42</Paragraphs>
  <TotalTime>0</TotalTime>
  <ScaleCrop>false</ScaleCrop>
  <LinksUpToDate>false</LinksUpToDate>
  <CharactersWithSpaces>14326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2021-05-04T03:17:00Z</dcterms:created>
  <dc:creator>刘博</dc:creator>
  <cp:lastModifiedBy>六个卜卜～刘（宇）博</cp:lastModifiedBy>
  <dcterms:modified xsi:type="dcterms:W3CDTF">2023-07-10T10:44:56Z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4ACB1855CC4741E7896D0AA9E60DB79E_13</vt:lpwstr>
  </property>
</Properties>
</file>