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3A73A191" w:rsidR="004B639F" w:rsidRDefault="002864E1">
      <w:pPr>
        <w:pStyle w:val="1"/>
        <w:ind w:left="880" w:hanging="880"/>
      </w:pPr>
      <w:r>
        <w:rPr>
          <w:rFonts w:hint="eastAsia"/>
        </w:rPr>
        <w:t>FSMC</w:t>
      </w:r>
      <w:r w:rsidR="003F01D8">
        <w:rPr>
          <w:rFonts w:hint="eastAsia"/>
        </w:rPr>
        <w:t>寻址解析</w:t>
      </w:r>
    </w:p>
    <w:p w14:paraId="2CB60F73" w14:textId="3599F527" w:rsidR="009866B5" w:rsidRDefault="009866B5" w:rsidP="009866B5">
      <w:pPr>
        <w:pStyle w:val="2"/>
      </w:pPr>
      <w:r w:rsidRPr="009866B5">
        <w:t>前言</w:t>
      </w:r>
    </w:p>
    <w:p w14:paraId="21C392B8" w14:textId="77777777" w:rsidR="00B44B79" w:rsidRDefault="00B44B79" w:rsidP="008072C0">
      <w:pPr>
        <w:pStyle w:val="af7"/>
        <w:ind w:firstLine="478"/>
      </w:pPr>
      <w:r>
        <w:rPr>
          <w:rFonts w:hint="eastAsia"/>
        </w:rPr>
        <w:t>FSMC( Flexible static memory controller)</w:t>
      </w:r>
      <w:r>
        <w:rPr>
          <w:rFonts w:hint="eastAsia"/>
        </w:rPr>
        <w:t>全称“灵活的静态存储器控制器”，是</w:t>
      </w:r>
      <w:r>
        <w:rPr>
          <w:rFonts w:hint="eastAsia"/>
        </w:rPr>
        <w:t xml:space="preserve"> STM32</w:t>
      </w:r>
      <w:r>
        <w:rPr>
          <w:rFonts w:hint="eastAsia"/>
        </w:rPr>
        <w:t>中一个很有特色的外设，通过</w:t>
      </w:r>
      <w:r>
        <w:rPr>
          <w:rFonts w:hint="eastAsia"/>
        </w:rPr>
        <w:t xml:space="preserve"> FSMC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可以通过</w:t>
      </w:r>
      <w:r>
        <w:rPr>
          <w:rFonts w:hint="eastAsia"/>
        </w:rPr>
        <w:t>FSMC</w:t>
      </w:r>
      <w:r>
        <w:rPr>
          <w:rFonts w:hint="eastAsia"/>
        </w:rPr>
        <w:t>与</w:t>
      </w:r>
      <w:r>
        <w:rPr>
          <w:rFonts w:hint="eastAsia"/>
        </w:rPr>
        <w:t>SRAM</w:t>
      </w:r>
      <w:r>
        <w:rPr>
          <w:rFonts w:hint="eastAsia"/>
        </w:rPr>
        <w:t>、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PSRAM</w:t>
      </w:r>
      <w:r>
        <w:rPr>
          <w:rFonts w:hint="eastAsia"/>
        </w:rPr>
        <w:t>、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NandFlash</w:t>
      </w:r>
      <w:r>
        <w:rPr>
          <w:rFonts w:hint="eastAsia"/>
        </w:rPr>
        <w:t>存储器的引脚相连，从而进行数据的交换。</w:t>
      </w:r>
    </w:p>
    <w:p w14:paraId="0A137128" w14:textId="26E8CB39" w:rsidR="00B44B79" w:rsidRPr="00097D78" w:rsidRDefault="00B44B79" w:rsidP="00097D78">
      <w:pPr>
        <w:pStyle w:val="af7"/>
        <w:ind w:firstLineChars="0" w:firstLine="0"/>
      </w:pPr>
    </w:p>
    <w:p w14:paraId="4BC90C51" w14:textId="7AEA6B9E" w:rsidR="00B44B79" w:rsidRDefault="00B44B79" w:rsidP="00B44B79"/>
    <w:p w14:paraId="0E2F97B2" w14:textId="52DB2E8D" w:rsidR="00B44B79" w:rsidRDefault="00B44B79" w:rsidP="00B44B79"/>
    <w:p w14:paraId="3D95BB7A" w14:textId="34461282" w:rsidR="00B44B79" w:rsidRDefault="00B44B79" w:rsidP="00B44B79"/>
    <w:p w14:paraId="7F40E13C" w14:textId="0FBC30C3" w:rsidR="00B44B79" w:rsidRDefault="00097D78" w:rsidP="00097D78">
      <w:pPr>
        <w:pStyle w:val="2"/>
      </w:pPr>
      <w:r>
        <w:rPr>
          <w:rFonts w:hint="eastAsia"/>
        </w:rPr>
        <w:t>工作原理</w:t>
      </w:r>
      <w:r w:rsidR="00066444" w:rsidRPr="00066444">
        <w:rPr>
          <w:rFonts w:hint="eastAsia"/>
        </w:rPr>
        <w:t>简介</w:t>
      </w:r>
    </w:p>
    <w:p w14:paraId="6324929A" w14:textId="1E515B4E" w:rsidR="00071018" w:rsidRDefault="00071018" w:rsidP="00071018">
      <w:r>
        <w:rPr>
          <w:rFonts w:hint="eastAsia"/>
        </w:rPr>
        <w:t>利用</w:t>
      </w:r>
      <w:r>
        <w:rPr>
          <w:rFonts w:hint="eastAsia"/>
        </w:rPr>
        <w:t>FSMC</w:t>
      </w:r>
      <w:r>
        <w:rPr>
          <w:rFonts w:hint="eastAsia"/>
        </w:rPr>
        <w:t>写地址，不用手工设置地址线，</w:t>
      </w:r>
      <w:r>
        <w:rPr>
          <w:rFonts w:hint="eastAsia"/>
        </w:rPr>
        <w:t>MCU</w:t>
      </w:r>
      <w:r>
        <w:rPr>
          <w:rFonts w:hint="eastAsia"/>
        </w:rPr>
        <w:t>相应地址线自动设置高低电平选中存储外设的地址</w:t>
      </w:r>
    </w:p>
    <w:p w14:paraId="32288A31" w14:textId="584A3EE2" w:rsidR="00071018" w:rsidRPr="00071018" w:rsidRDefault="00071018" w:rsidP="00071018">
      <w:r>
        <w:rPr>
          <w:rFonts w:hint="eastAsia"/>
        </w:rPr>
        <w:t>例如</w:t>
      </w:r>
    </w:p>
    <w:p w14:paraId="4F2BF20A" w14:textId="54D3D7E9" w:rsidR="00B44B79" w:rsidRDefault="00097D78" w:rsidP="00071018">
      <w:pPr>
        <w:pStyle w:val="ae"/>
      </w:pPr>
      <w:r w:rsidRPr="00071018">
        <w:t>*(volatile uint16_t *)(0x60002468UL)=0xABCD;</w:t>
      </w:r>
    </w:p>
    <w:p w14:paraId="53F77150" w14:textId="2E78369C" w:rsidR="00B44B79" w:rsidRDefault="00071018" w:rsidP="008072C0">
      <w:r>
        <w:rPr>
          <w:shd w:val="clear" w:color="auto" w:fill="FFFFFF"/>
        </w:rPr>
        <w:t>数据</w:t>
      </w:r>
      <w:r>
        <w:rPr>
          <w:shd w:val="clear" w:color="auto" w:fill="FFFFFF"/>
        </w:rPr>
        <w:t>0xABCD</w:t>
      </w:r>
      <w:r>
        <w:rPr>
          <w:shd w:val="clear" w:color="auto" w:fill="FFFFFF"/>
        </w:rPr>
        <w:t>被写入</w:t>
      </w:r>
      <w:r>
        <w:rPr>
          <w:shd w:val="clear" w:color="auto" w:fill="FFFFFF"/>
        </w:rPr>
        <w:t>0x1234</w:t>
      </w:r>
      <w:r>
        <w:rPr>
          <w:shd w:val="clear" w:color="auto" w:fill="FFFFFF"/>
        </w:rPr>
        <w:t>这个地址</w:t>
      </w:r>
    </w:p>
    <w:p w14:paraId="0D437E57" w14:textId="5FD6108B" w:rsidR="009866B5" w:rsidRPr="00071018" w:rsidRDefault="00071018" w:rsidP="00071018">
      <w:r w:rsidRPr="00071018">
        <w:t>由于内部每个地址对应一个字节</w:t>
      </w:r>
      <w:r w:rsidRPr="00071018">
        <w:t>,</w:t>
      </w:r>
      <w:r w:rsidRPr="00071018">
        <w:t>外部设备</w:t>
      </w:r>
      <w:r w:rsidRPr="00071018">
        <w:t>16</w:t>
      </w:r>
      <w:r w:rsidRPr="00071018">
        <w:t>位宽</w:t>
      </w:r>
      <w:r w:rsidRPr="00071018">
        <w:t>,FSMC</w:t>
      </w:r>
      <w:r w:rsidRPr="00071018">
        <w:t>的一个地址对应两个字节</w:t>
      </w:r>
    </w:p>
    <w:p w14:paraId="120AAC26" w14:textId="13FEB770" w:rsidR="008072C0" w:rsidRDefault="008C6392" w:rsidP="008072C0">
      <w:r>
        <w:rPr>
          <w:rFonts w:hint="eastAsia"/>
        </w:rPr>
        <w:t>在</w:t>
      </w:r>
      <w:r w:rsidRPr="00071018">
        <w:t>STM32</w:t>
      </w:r>
      <w:r>
        <w:rPr>
          <w:rFonts w:hint="eastAsia"/>
        </w:rPr>
        <w:t>中</w:t>
      </w:r>
      <w:r w:rsidRPr="008C6392">
        <w:rPr>
          <w:rFonts w:hint="eastAsia"/>
        </w:rPr>
        <w:t>Bank1</w:t>
      </w:r>
      <w:r w:rsidRPr="008C6392">
        <w:rPr>
          <w:rFonts w:hint="eastAsia"/>
        </w:rPr>
        <w:t>的</w:t>
      </w:r>
      <w:r w:rsidRPr="008C6392">
        <w:rPr>
          <w:rFonts w:hint="eastAsia"/>
        </w:rPr>
        <w:t>256M</w:t>
      </w:r>
      <w:r w:rsidRPr="008C6392">
        <w:rPr>
          <w:rFonts w:hint="eastAsia"/>
        </w:rPr>
        <w:t>字节空间由</w:t>
      </w:r>
      <w:r w:rsidRPr="008C6392">
        <w:rPr>
          <w:rFonts w:hint="eastAsia"/>
        </w:rPr>
        <w:t>28</w:t>
      </w:r>
      <w:r w:rsidRPr="008C6392">
        <w:rPr>
          <w:rFonts w:hint="eastAsia"/>
        </w:rPr>
        <w:t>根地址线</w:t>
      </w:r>
      <w:r w:rsidRPr="008C6392">
        <w:rPr>
          <w:rFonts w:hint="eastAsia"/>
        </w:rPr>
        <w:t>(HADDR[27:0])</w:t>
      </w:r>
      <w:r w:rsidRPr="008C6392">
        <w:rPr>
          <w:rFonts w:hint="eastAsia"/>
        </w:rPr>
        <w:t>寻址。这里</w:t>
      </w:r>
      <w:r w:rsidRPr="008C6392">
        <w:rPr>
          <w:rFonts w:hint="eastAsia"/>
        </w:rPr>
        <w:t>HADDR</w:t>
      </w:r>
      <w:r w:rsidRPr="008C6392">
        <w:rPr>
          <w:rFonts w:hint="eastAsia"/>
        </w:rPr>
        <w:t>，是内部</w:t>
      </w:r>
      <w:r w:rsidRPr="008C6392">
        <w:rPr>
          <w:rFonts w:hint="eastAsia"/>
        </w:rPr>
        <w:t>AHB</w:t>
      </w:r>
      <w:r w:rsidRPr="008C6392">
        <w:rPr>
          <w:rFonts w:hint="eastAsia"/>
        </w:rPr>
        <w:t>地址总线</w:t>
      </w:r>
      <w:r>
        <w:rPr>
          <w:rFonts w:hint="eastAsia"/>
        </w:rPr>
        <w:t>。</w:t>
      </w:r>
      <w:r w:rsidRPr="00071018">
        <w:t>FSMC</w:t>
      </w:r>
      <w:r>
        <w:rPr>
          <w:rFonts w:hint="eastAsia"/>
        </w:rPr>
        <w:t>写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位宽存储设备时，一次写入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位数据，然而</w:t>
      </w:r>
      <w:r w:rsidRPr="00071018">
        <w:t>STM32</w:t>
      </w:r>
      <w:r>
        <w:rPr>
          <w:rFonts w:hint="eastAsia"/>
        </w:rPr>
        <w:t>分区的映射地址是按</w:t>
      </w:r>
      <w:r>
        <w:rPr>
          <w:rFonts w:hint="eastAsia"/>
        </w:rPr>
        <w:t>8</w:t>
      </w:r>
      <w:r>
        <w:rPr>
          <w:rFonts w:hint="eastAsia"/>
        </w:rPr>
        <w:t>字节分配的。</w:t>
      </w:r>
      <w:r w:rsidR="00A91607">
        <w:rPr>
          <w:rFonts w:hint="eastAsia"/>
        </w:rPr>
        <w:t>所以此时</w:t>
      </w:r>
      <w:r w:rsidR="00A91607" w:rsidRPr="008C6392">
        <w:rPr>
          <w:rFonts w:hint="eastAsia"/>
        </w:rPr>
        <w:t>HADDR</w:t>
      </w:r>
      <w:r w:rsidR="00A91607">
        <w:rPr>
          <w:rFonts w:hint="eastAsia"/>
        </w:rPr>
        <w:t>应该向双数地址写入数据，这样把两个字节地址对应外部设备的</w:t>
      </w:r>
      <w:r w:rsidR="00A91607">
        <w:rPr>
          <w:rFonts w:hint="eastAsia"/>
        </w:rPr>
        <w:t>1</w:t>
      </w:r>
      <w:r w:rsidR="00A91607">
        <w:t>6</w:t>
      </w:r>
      <w:r w:rsidR="00A91607">
        <w:rPr>
          <w:rFonts w:hint="eastAsia"/>
        </w:rPr>
        <w:t>位地址。所以写入</w:t>
      </w:r>
      <w:r w:rsidR="00A91607" w:rsidRPr="008C6392">
        <w:rPr>
          <w:rFonts w:hint="eastAsia"/>
        </w:rPr>
        <w:t>HADDR</w:t>
      </w:r>
      <w:r w:rsidR="00A91607">
        <w:rPr>
          <w:rFonts w:hint="eastAsia"/>
        </w:rPr>
        <w:t>地址</w:t>
      </w:r>
      <w:r w:rsidR="00A91607" w:rsidRPr="00071018">
        <w:t>0x60002468UL</w:t>
      </w:r>
      <w:r w:rsidR="00A91607">
        <w:rPr>
          <w:rFonts w:hint="eastAsia"/>
        </w:rPr>
        <w:t>，</w:t>
      </w:r>
      <w:r w:rsidR="00333F9E">
        <w:rPr>
          <w:rFonts w:hint="eastAsia"/>
        </w:rPr>
        <w:t>在</w:t>
      </w:r>
      <w:r w:rsidR="00A91607">
        <w:rPr>
          <w:rFonts w:hint="eastAsia"/>
        </w:rPr>
        <w:t>存储外设</w:t>
      </w:r>
      <w:r w:rsidR="00333F9E">
        <w:rPr>
          <w:rFonts w:hint="eastAsia"/>
        </w:rPr>
        <w:t>则写入</w:t>
      </w:r>
      <w:r w:rsidR="00333F9E">
        <w:rPr>
          <w:shd w:val="clear" w:color="auto" w:fill="FFFFFF"/>
        </w:rPr>
        <w:t>0x1234</w:t>
      </w:r>
      <w:r w:rsidR="00FC31CA">
        <w:rPr>
          <w:rFonts w:hint="eastAsia"/>
          <w:shd w:val="clear" w:color="auto" w:fill="FFFFFF"/>
        </w:rPr>
        <w:t>。</w:t>
      </w:r>
    </w:p>
    <w:p w14:paraId="0D1E21F1" w14:textId="5808CD0D" w:rsidR="008072C0" w:rsidRDefault="008072C0" w:rsidP="008072C0"/>
    <w:p w14:paraId="6833A719" w14:textId="0577B209" w:rsidR="008072C0" w:rsidRDefault="005A6F5C" w:rsidP="008072C0">
      <w:pPr>
        <w:pStyle w:val="2"/>
      </w:pPr>
      <w:r>
        <w:rPr>
          <w:rFonts w:hint="eastAsia"/>
        </w:rPr>
        <w:t>控制</w:t>
      </w:r>
      <w:r>
        <w:rPr>
          <w:rFonts w:hint="eastAsia"/>
        </w:rPr>
        <w:t>TFT</w:t>
      </w:r>
      <w:r>
        <w:t>-LCD</w:t>
      </w:r>
      <w:r>
        <w:rPr>
          <w:rFonts w:hint="eastAsia"/>
        </w:rPr>
        <w:t>屏</w:t>
      </w:r>
    </w:p>
    <w:p w14:paraId="77606FB3" w14:textId="59F0FE28" w:rsidR="008072C0" w:rsidRDefault="00306B2A" w:rsidP="008072C0">
      <w:r w:rsidRPr="00306B2A">
        <w:rPr>
          <w:rFonts w:hint="eastAsia"/>
        </w:rPr>
        <w:t>TFT-LCD</w:t>
      </w:r>
      <w:r w:rsidRPr="00306B2A">
        <w:rPr>
          <w:rFonts w:hint="eastAsia"/>
        </w:rPr>
        <w:t>屏</w:t>
      </w:r>
      <w:r>
        <w:rPr>
          <w:rFonts w:hint="eastAsia"/>
        </w:rPr>
        <w:t>没有地址，但是有命令数据控制位，数据线通存储类似。</w:t>
      </w:r>
    </w:p>
    <w:p w14:paraId="0D532797" w14:textId="6AE49403" w:rsidR="00306B2A" w:rsidRDefault="00306B2A" w:rsidP="008072C0">
      <w:r>
        <w:rPr>
          <w:rFonts w:hint="eastAsia"/>
        </w:rPr>
        <w:t>把命令数据控制位接到</w:t>
      </w:r>
      <w:r w:rsidRPr="00071018">
        <w:t>FSMC</w:t>
      </w:r>
      <w:r>
        <w:rPr>
          <w:rFonts w:hint="eastAsia"/>
        </w:rPr>
        <w:t>的地址线的一条中则可以利用地址控制命令数据选择</w:t>
      </w:r>
    </w:p>
    <w:p w14:paraId="5E0F2D2D" w14:textId="0B2B46B9" w:rsidR="00306B2A" w:rsidRDefault="00521280" w:rsidP="008072C0">
      <w:r>
        <w:rPr>
          <w:rFonts w:hint="eastAsia"/>
        </w:rPr>
        <w:t>例如把把命令数据控制位接到</w:t>
      </w:r>
      <w:r w:rsidRPr="00071018">
        <w:t>FSMC</w:t>
      </w:r>
      <w:r>
        <w:rPr>
          <w:rFonts w:hint="eastAsia"/>
        </w:rPr>
        <w:t>-A[</w:t>
      </w:r>
      <w:r>
        <w:t>10</w:t>
      </w:r>
      <w:r>
        <w:rPr>
          <w:rFonts w:hint="eastAsia"/>
        </w:rPr>
        <w:t>]</w:t>
      </w:r>
    </w:p>
    <w:p w14:paraId="1CF174FB" w14:textId="09EA4FA5" w:rsidR="008072C0" w:rsidRDefault="005158A1" w:rsidP="008072C0">
      <w:r>
        <w:rPr>
          <w:rFonts w:hint="eastAsia"/>
        </w:rPr>
        <w:t>写地址</w:t>
      </w:r>
      <w:r>
        <w:rPr>
          <w:rFonts w:hint="eastAsia"/>
        </w:rPr>
        <w:t>0X07FE</w:t>
      </w:r>
      <w:r w:rsidR="00DF1B7D">
        <w:rPr>
          <w:rFonts w:hint="eastAsia"/>
        </w:rPr>
        <w:t>，</w:t>
      </w:r>
      <w:r w:rsidR="00021AF2">
        <w:rPr>
          <w:rFonts w:hint="eastAsia"/>
        </w:rPr>
        <w:t>如上节所讲</w:t>
      </w:r>
      <w:r>
        <w:t>16</w:t>
      </w:r>
      <w:r>
        <w:rPr>
          <w:rFonts w:hint="eastAsia"/>
        </w:rPr>
        <w:t>位地址线输出</w:t>
      </w:r>
      <w:r>
        <w:t>0</w:t>
      </w:r>
      <w:r>
        <w:rPr>
          <w:rFonts w:hint="eastAsia"/>
        </w:rPr>
        <w:t>X</w:t>
      </w:r>
      <w:r>
        <w:t>03</w:t>
      </w:r>
      <w:r>
        <w:rPr>
          <w:rFonts w:hint="eastAsia"/>
        </w:rPr>
        <w:t>FF</w:t>
      </w:r>
      <w:r w:rsidR="00021AF2">
        <w:rPr>
          <w:rFonts w:hint="eastAsia"/>
        </w:rPr>
        <w:t>，即</w:t>
      </w:r>
      <w:r w:rsidR="00021AF2">
        <w:rPr>
          <w:rFonts w:hint="eastAsia"/>
        </w:rPr>
        <w:t>0</w:t>
      </w:r>
      <w:r w:rsidR="00021AF2" w:rsidRPr="00021AF2">
        <w:rPr>
          <w:color w:val="FF0000"/>
        </w:rPr>
        <w:t>0</w:t>
      </w:r>
      <w:r w:rsidR="00021AF2">
        <w:t>11 1111 1111</w:t>
      </w:r>
      <w:r w:rsidR="00021AF2">
        <w:rPr>
          <w:rFonts w:hint="eastAsia"/>
        </w:rPr>
        <w:t>，第十位位标红数据位位</w:t>
      </w:r>
      <w:r w:rsidR="00021AF2">
        <w:rPr>
          <w:rFonts w:hint="eastAsia"/>
        </w:rPr>
        <w:t>0</w:t>
      </w:r>
      <w:r w:rsidR="00021AF2">
        <w:rPr>
          <w:rFonts w:hint="eastAsia"/>
        </w:rPr>
        <w:t>，这时命令数据控制位为低电平，状态为读写命令。</w:t>
      </w:r>
    </w:p>
    <w:p w14:paraId="484B39D8" w14:textId="7683CF7C" w:rsidR="004E1432" w:rsidRDefault="00021AF2" w:rsidP="004E1432">
      <w:r>
        <w:rPr>
          <w:rFonts w:hint="eastAsia"/>
        </w:rPr>
        <w:t>写地址</w:t>
      </w:r>
      <w:r>
        <w:rPr>
          <w:rFonts w:hint="eastAsia"/>
        </w:rPr>
        <w:t>0X0</w:t>
      </w:r>
      <w:r>
        <w:t>800</w:t>
      </w:r>
      <w:r>
        <w:rPr>
          <w:rFonts w:hint="eastAsia"/>
        </w:rPr>
        <w:t>，地址线输出</w:t>
      </w:r>
      <w:r>
        <w:t>0</w:t>
      </w:r>
      <w:r>
        <w:rPr>
          <w:rFonts w:hint="eastAsia"/>
        </w:rPr>
        <w:t>X</w:t>
      </w:r>
      <w:r>
        <w:t>0</w:t>
      </w:r>
      <w:r w:rsidR="00B84073">
        <w:t>400</w:t>
      </w:r>
      <w:r w:rsidR="00B84073">
        <w:rPr>
          <w:rFonts w:hint="eastAsia"/>
        </w:rPr>
        <w:t>，即</w:t>
      </w:r>
      <w:r w:rsidR="00B84073">
        <w:rPr>
          <w:rFonts w:hint="eastAsia"/>
        </w:rPr>
        <w:t>0</w:t>
      </w:r>
      <w:r w:rsidR="00B84073" w:rsidRPr="00B84073">
        <w:rPr>
          <w:color w:val="FF0000"/>
        </w:rPr>
        <w:t>1</w:t>
      </w:r>
      <w:r w:rsidR="00B84073">
        <w:t>00 0000 0000</w:t>
      </w:r>
      <w:r w:rsidR="004E1432">
        <w:rPr>
          <w:rFonts w:hint="eastAsia"/>
        </w:rPr>
        <w:t>，第十位位标红数据位位</w:t>
      </w:r>
      <w:r w:rsidR="004E1432">
        <w:t>1</w:t>
      </w:r>
      <w:r w:rsidR="004E1432">
        <w:rPr>
          <w:rFonts w:hint="eastAsia"/>
        </w:rPr>
        <w:t>，这时命令数据控制位为高电平，状态为读写数据。</w:t>
      </w:r>
    </w:p>
    <w:p w14:paraId="0122B3EB" w14:textId="08F6E478" w:rsidR="008072C0" w:rsidRPr="004E1432" w:rsidRDefault="008072C0" w:rsidP="008072C0"/>
    <w:p w14:paraId="26CB2E1D" w14:textId="5BB4C5B8" w:rsidR="008072C0" w:rsidRDefault="008072C0" w:rsidP="008072C0"/>
    <w:p w14:paraId="4112085C" w14:textId="6BD791C7" w:rsidR="008072C0" w:rsidRDefault="008072C0" w:rsidP="008072C0"/>
    <w:p w14:paraId="48006FC3" w14:textId="53CC580B" w:rsidR="008072C0" w:rsidRPr="009838DA" w:rsidRDefault="008072C0" w:rsidP="008072C0"/>
    <w:p w14:paraId="615A6D6B" w14:textId="65249063" w:rsidR="008072C0" w:rsidRDefault="008072C0" w:rsidP="008072C0"/>
    <w:p w14:paraId="46C42318" w14:textId="6D833698" w:rsidR="008072C0" w:rsidRDefault="008072C0" w:rsidP="008072C0"/>
    <w:p w14:paraId="5DD24E1E" w14:textId="680BBA20" w:rsidR="008072C0" w:rsidRDefault="008072C0" w:rsidP="008072C0"/>
    <w:p w14:paraId="18C34369" w14:textId="77777777" w:rsidR="008A122A" w:rsidRDefault="008A122A" w:rsidP="008A122A">
      <w:r>
        <w:t>typedef struct{</w:t>
      </w:r>
    </w:p>
    <w:p w14:paraId="15FDD71B" w14:textId="77777777" w:rsidR="008A122A" w:rsidRDefault="008A122A" w:rsidP="008A122A">
      <w:r>
        <w:t xml:space="preserve">    vu16 LCD_REG;    //A10=0</w:t>
      </w:r>
    </w:p>
    <w:p w14:paraId="4631F6FB" w14:textId="77777777" w:rsidR="008A122A" w:rsidRDefault="008A122A" w:rsidP="008A122A">
      <w:r>
        <w:t xml:space="preserve">    vu16 LCD_RAM;    //A10=1</w:t>
      </w:r>
    </w:p>
    <w:p w14:paraId="05DCE2AA" w14:textId="77777777" w:rsidR="008A122A" w:rsidRDefault="008A122A" w:rsidP="008A122A">
      <w:r>
        <w:t>}LCD_TypeDef;</w:t>
      </w:r>
    </w:p>
    <w:p w14:paraId="05F04151" w14:textId="77777777" w:rsidR="008A122A" w:rsidRDefault="008A122A" w:rsidP="008A122A"/>
    <w:p w14:paraId="6D0684AF" w14:textId="77777777" w:rsidR="008A122A" w:rsidRDefault="008A122A" w:rsidP="008A122A">
      <w:r>
        <w:rPr>
          <w:rFonts w:hint="eastAsia"/>
        </w:rPr>
        <w:t>// 0</w:t>
      </w:r>
      <w:r>
        <w:rPr>
          <w:rFonts w:hint="eastAsia"/>
        </w:rPr>
        <w:t>，读写命令；</w:t>
      </w:r>
      <w:r>
        <w:rPr>
          <w:rFonts w:hint="eastAsia"/>
        </w:rPr>
        <w:t>1</w:t>
      </w:r>
      <w:r>
        <w:rPr>
          <w:rFonts w:hint="eastAsia"/>
        </w:rPr>
        <w:t>，读写数据</w:t>
      </w:r>
    </w:p>
    <w:p w14:paraId="2E1D199F" w14:textId="77777777" w:rsidR="008A122A" w:rsidRDefault="008A122A" w:rsidP="008A122A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NOR/SRAM</w:t>
      </w:r>
      <w:r>
        <w:rPr>
          <w:rFonts w:hint="eastAsia"/>
        </w:rPr>
        <w:t>的</w:t>
      </w:r>
      <w:r>
        <w:rPr>
          <w:rFonts w:hint="eastAsia"/>
        </w:rPr>
        <w:t xml:space="preserve"> Bank1.sector4,</w:t>
      </w:r>
      <w:r>
        <w:rPr>
          <w:rFonts w:hint="eastAsia"/>
        </w:rPr>
        <w:t>地址位</w:t>
      </w:r>
      <w:r>
        <w:rPr>
          <w:rFonts w:hint="eastAsia"/>
        </w:rPr>
        <w:t>HADDR[27,26]=11 A10</w:t>
      </w:r>
      <w:r>
        <w:rPr>
          <w:rFonts w:hint="eastAsia"/>
        </w:rPr>
        <w:t>作为数据命令区分线</w:t>
      </w:r>
    </w:p>
    <w:p w14:paraId="2D6CBFE8" w14:textId="77777777" w:rsidR="008A122A" w:rsidRDefault="008A122A" w:rsidP="008A122A">
      <w:r>
        <w:rPr>
          <w:rFonts w:hint="eastAsia"/>
        </w:rPr>
        <w:t>//</w:t>
      </w:r>
      <w:r>
        <w:rPr>
          <w:rFonts w:hint="eastAsia"/>
        </w:rPr>
        <w:t>注意设置时</w:t>
      </w:r>
      <w:r>
        <w:rPr>
          <w:rFonts w:hint="eastAsia"/>
        </w:rPr>
        <w:t>STM32</w:t>
      </w:r>
      <w:r>
        <w:rPr>
          <w:rFonts w:hint="eastAsia"/>
        </w:rPr>
        <w:t>内部会右移一位对其</w:t>
      </w:r>
      <w:r>
        <w:rPr>
          <w:rFonts w:hint="eastAsia"/>
        </w:rPr>
        <w:t>!</w:t>
      </w:r>
    </w:p>
    <w:p w14:paraId="400AE446" w14:textId="77777777" w:rsidR="008A122A" w:rsidRDefault="008A122A" w:rsidP="008A122A"/>
    <w:p w14:paraId="7CE425B8" w14:textId="77777777" w:rsidR="008A122A" w:rsidRDefault="008A122A" w:rsidP="008A122A">
      <w:r>
        <w:t>#define LCD_BASE        ((u32)(0x6C000000 | 0x000007FE))</w:t>
      </w:r>
    </w:p>
    <w:p w14:paraId="24F046AD" w14:textId="5788114F" w:rsidR="008072C0" w:rsidRDefault="008A122A" w:rsidP="008A122A">
      <w:r>
        <w:t>#define LCD             ((LCD_TypeDef *) LCD_BASE)</w:t>
      </w:r>
    </w:p>
    <w:p w14:paraId="5601EC1C" w14:textId="22CBE217" w:rsidR="008072C0" w:rsidRDefault="008072C0" w:rsidP="008072C0"/>
    <w:p w14:paraId="02AD3FC3" w14:textId="4B73C02E" w:rsidR="008072C0" w:rsidRDefault="008072C0" w:rsidP="008072C0"/>
    <w:p w14:paraId="5E65BF85" w14:textId="731A15CD" w:rsidR="008072C0" w:rsidRDefault="008A122A" w:rsidP="008072C0">
      <w:r>
        <w:t>LCD</w:t>
      </w:r>
      <w:r>
        <w:rPr>
          <w:rFonts w:hint="eastAsia"/>
        </w:rPr>
        <w:t>为</w:t>
      </w:r>
      <w:r>
        <w:t>LCD_TypeDef</w:t>
      </w:r>
      <w:r>
        <w:rPr>
          <w:rFonts w:hint="eastAsia"/>
        </w:rPr>
        <w:t>类型指针指向地址</w:t>
      </w:r>
      <w:r>
        <w:t>0x6C000000 | 0x000007FE</w:t>
      </w:r>
      <w:r w:rsidR="00AA185D">
        <w:rPr>
          <w:rFonts w:hint="eastAsia"/>
        </w:rPr>
        <w:t>，则</w:t>
      </w:r>
      <w:r w:rsidR="00AA185D">
        <w:t>LCD-&gt;LCD_REG</w:t>
      </w:r>
      <w:r w:rsidR="00AA185D">
        <w:rPr>
          <w:rFonts w:hint="eastAsia"/>
        </w:rPr>
        <w:t>为起始地址</w:t>
      </w:r>
      <w:r w:rsidR="00AA185D">
        <w:t>0x6C000000 | 0x000007FE</w:t>
      </w:r>
      <w:r w:rsidR="00AA185D">
        <w:rPr>
          <w:rFonts w:hint="eastAsia"/>
        </w:rPr>
        <w:t>，</w:t>
      </w:r>
      <w:r w:rsidR="005C4423">
        <w:t>LCD_REG</w:t>
      </w:r>
      <w:r w:rsidR="005C4423">
        <w:rPr>
          <w:rFonts w:hint="eastAsia"/>
        </w:rPr>
        <w:t>为</w:t>
      </w:r>
      <w:r w:rsidR="005C4423">
        <w:rPr>
          <w:rFonts w:hint="eastAsia"/>
        </w:rPr>
        <w:t>1</w:t>
      </w:r>
      <w:r w:rsidR="005C4423">
        <w:t>6</w:t>
      </w:r>
      <w:r w:rsidR="005C4423">
        <w:rPr>
          <w:rFonts w:hint="eastAsia"/>
        </w:rPr>
        <w:t>位</w:t>
      </w:r>
      <w:r w:rsidR="00EE7414">
        <w:rPr>
          <w:rFonts w:hint="eastAsia"/>
        </w:rPr>
        <w:t>两个字节</w:t>
      </w:r>
      <w:r w:rsidR="00AA185D">
        <w:t>LCD-&gt;LCD_RAM</w:t>
      </w:r>
      <w:r w:rsidR="005C4423">
        <w:rPr>
          <w:rFonts w:hint="eastAsia"/>
        </w:rPr>
        <w:t>地址</w:t>
      </w:r>
      <w:r w:rsidR="00AA185D">
        <w:rPr>
          <w:rFonts w:hint="eastAsia"/>
        </w:rPr>
        <w:t>为</w:t>
      </w:r>
      <w:r w:rsidR="005C4423">
        <w:t>LCD-&gt;LCD_REG</w:t>
      </w:r>
      <w:r w:rsidR="005C4423">
        <w:rPr>
          <w:rFonts w:hint="eastAsia"/>
        </w:rPr>
        <w:t>地址</w:t>
      </w:r>
      <w:r w:rsidR="005C4423">
        <w:t>+</w:t>
      </w:r>
      <w:r w:rsidR="00EE7414">
        <w:t>2</w:t>
      </w:r>
      <w:r w:rsidR="005C4423">
        <w:rPr>
          <w:rFonts w:hint="eastAsia"/>
        </w:rPr>
        <w:t>，即</w:t>
      </w:r>
      <w:r w:rsidR="00DF7BF3">
        <w:t>0x6C000000 | 0x00000800</w:t>
      </w:r>
      <w:r w:rsidR="00DF7BF3">
        <w:rPr>
          <w:rFonts w:hint="eastAsia"/>
        </w:rPr>
        <w:t>。所以</w:t>
      </w:r>
      <w:r w:rsidR="0012077C">
        <w:rPr>
          <w:rFonts w:hint="eastAsia"/>
        </w:rPr>
        <w:t>读写</w:t>
      </w:r>
      <w:r w:rsidR="0012077C">
        <w:t>LCD-&gt;LCD_RAM</w:t>
      </w:r>
      <w:r w:rsidR="0012077C">
        <w:rPr>
          <w:rFonts w:hint="eastAsia"/>
        </w:rPr>
        <w:t>即为读写命令读写</w:t>
      </w:r>
      <w:r w:rsidR="0012077C">
        <w:t>LCD-&gt;LCD_REG</w:t>
      </w:r>
      <w:r w:rsidR="0012077C">
        <w:rPr>
          <w:rFonts w:hint="eastAsia"/>
        </w:rPr>
        <w:t>即为读写数据</w:t>
      </w:r>
      <w:r w:rsidR="006B1472">
        <w:rPr>
          <w:rFonts w:hint="eastAsia"/>
        </w:rPr>
        <w:t>。</w:t>
      </w:r>
    </w:p>
    <w:p w14:paraId="11B3C225" w14:textId="382BBE3D" w:rsidR="008072C0" w:rsidRDefault="008072C0" w:rsidP="008072C0"/>
    <w:p w14:paraId="012E035E" w14:textId="5D43D6CF" w:rsidR="008072C0" w:rsidRPr="009D5083" w:rsidRDefault="008072C0" w:rsidP="008072C0"/>
    <w:p w14:paraId="0E949CBE" w14:textId="764DE648" w:rsidR="008072C0" w:rsidRDefault="008072C0" w:rsidP="008072C0"/>
    <w:p w14:paraId="25886061" w14:textId="7BE62567" w:rsidR="008072C0" w:rsidRDefault="008072C0" w:rsidP="008072C0"/>
    <w:p w14:paraId="4735DB27" w14:textId="78252F05" w:rsidR="008072C0" w:rsidRDefault="008072C0" w:rsidP="008072C0"/>
    <w:p w14:paraId="4589DA70" w14:textId="548DCBD5" w:rsidR="008072C0" w:rsidRDefault="008072C0" w:rsidP="008072C0"/>
    <w:p w14:paraId="5ED19FB7" w14:textId="2AE91A8E" w:rsidR="008072C0" w:rsidRDefault="008072C0" w:rsidP="008072C0"/>
    <w:p w14:paraId="4BAC82B7" w14:textId="341F8B1C" w:rsidR="008072C0" w:rsidRDefault="008072C0" w:rsidP="008072C0"/>
    <w:p w14:paraId="392888D7" w14:textId="63166783" w:rsidR="008072C0" w:rsidRDefault="008072C0" w:rsidP="008072C0"/>
    <w:p w14:paraId="6D8DEA66" w14:textId="786634C7" w:rsidR="008072C0" w:rsidRDefault="008072C0" w:rsidP="008072C0"/>
    <w:p w14:paraId="04039B86" w14:textId="19722672" w:rsidR="008072C0" w:rsidRDefault="008072C0" w:rsidP="008072C0"/>
    <w:p w14:paraId="4B3990D2" w14:textId="7A75A4F9" w:rsidR="008072C0" w:rsidRDefault="008072C0" w:rsidP="008072C0"/>
    <w:p w14:paraId="0E46D8C0" w14:textId="4EF5EDA1" w:rsidR="008072C0" w:rsidRDefault="008072C0" w:rsidP="008072C0"/>
    <w:p w14:paraId="4BAA15F3" w14:textId="5718EAA9" w:rsidR="008072C0" w:rsidRDefault="008072C0" w:rsidP="008072C0"/>
    <w:p w14:paraId="71EF37FF" w14:textId="77777777" w:rsidR="008072C0" w:rsidRPr="009866B5" w:rsidRDefault="008072C0" w:rsidP="008072C0"/>
    <w:p w14:paraId="646EAD2E" w14:textId="00C85606" w:rsidR="009866B5" w:rsidRDefault="009866B5" w:rsidP="008072C0"/>
    <w:p w14:paraId="77E2366B" w14:textId="77777777" w:rsidR="00ED3EBA" w:rsidRDefault="00ED3EBA" w:rsidP="008072C0"/>
    <w:p w14:paraId="1E727093" w14:textId="00B7941E" w:rsidR="00C819F6" w:rsidRPr="00AF44E6" w:rsidRDefault="0057421A" w:rsidP="00AF44E6">
      <w:pPr>
        <w:pStyle w:val="2"/>
      </w:pPr>
      <w:r w:rsidRPr="00AF44E6">
        <w:t>参考资料</w:t>
      </w:r>
    </w:p>
    <w:p w14:paraId="2A12B2FF" w14:textId="20AA654C" w:rsidR="001D2E09" w:rsidRDefault="0084083A" w:rsidP="00AF44E6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6DCE4A03" w14:textId="769CC3B1" w:rsidR="008072C0" w:rsidRDefault="00B85F9D" w:rsidP="00B85F9D">
      <w:pPr>
        <w:pStyle w:val="a"/>
        <w:rPr>
          <w:rFonts w:hint="eastAsia"/>
        </w:rPr>
      </w:pPr>
      <w:r w:rsidRPr="00B85F9D">
        <w:t>https://blog.csdn.net/as480133937/article/details/123740365</w:t>
      </w:r>
    </w:p>
    <w:p w14:paraId="66053FB0" w14:textId="5E64ACEF" w:rsidR="00057F4C" w:rsidRDefault="00306B2A" w:rsidP="00B85F9D">
      <w:pPr>
        <w:pStyle w:val="a"/>
      </w:pPr>
      <w:r>
        <w:rPr>
          <w:rFonts w:hint="eastAsia"/>
        </w:rPr>
        <w:t>https://blog.csdn.net/weibo1230123/article/details/80210097</w:t>
      </w: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B85F9D" w:rsidRDefault="00057F4C">
      <w:pPr>
        <w:ind w:left="478" w:hanging="478"/>
      </w:pPr>
    </w:p>
    <w:sectPr w:rsidR="00057F4C" w:rsidRPr="00B85F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91E4" w14:textId="77777777" w:rsidR="00E90D87" w:rsidRDefault="00E90D87">
      <w:pPr>
        <w:spacing w:line="240" w:lineRule="auto"/>
      </w:pPr>
      <w:r>
        <w:separator/>
      </w:r>
    </w:p>
  </w:endnote>
  <w:endnote w:type="continuationSeparator" w:id="0">
    <w:p w14:paraId="10AD807E" w14:textId="77777777" w:rsidR="00E90D87" w:rsidRDefault="00E90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AC5A9" w14:textId="77777777" w:rsidR="00E90D87" w:rsidRDefault="00E90D87">
      <w:r>
        <w:separator/>
      </w:r>
    </w:p>
  </w:footnote>
  <w:footnote w:type="continuationSeparator" w:id="0">
    <w:p w14:paraId="399FFEDB" w14:textId="77777777" w:rsidR="00E90D87" w:rsidRDefault="00E90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2551"/>
        </w:tabs>
        <w:ind w:left="2551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1078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1AF2"/>
    <w:rsid w:val="00022DF0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6444"/>
    <w:rsid w:val="0006779D"/>
    <w:rsid w:val="00071018"/>
    <w:rsid w:val="000749D9"/>
    <w:rsid w:val="00076454"/>
    <w:rsid w:val="00076B70"/>
    <w:rsid w:val="00080423"/>
    <w:rsid w:val="00084997"/>
    <w:rsid w:val="00086622"/>
    <w:rsid w:val="00087426"/>
    <w:rsid w:val="00087896"/>
    <w:rsid w:val="000915B7"/>
    <w:rsid w:val="0009376D"/>
    <w:rsid w:val="00093BB0"/>
    <w:rsid w:val="00093EE8"/>
    <w:rsid w:val="00094109"/>
    <w:rsid w:val="0009568C"/>
    <w:rsid w:val="00096B91"/>
    <w:rsid w:val="0009749B"/>
    <w:rsid w:val="00097D78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077C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47AA2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3A7F"/>
    <w:rsid w:val="001F3C6A"/>
    <w:rsid w:val="001F6AC2"/>
    <w:rsid w:val="00202527"/>
    <w:rsid w:val="00204B0A"/>
    <w:rsid w:val="00204BCE"/>
    <w:rsid w:val="00206A94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3FEF"/>
    <w:rsid w:val="002849C6"/>
    <w:rsid w:val="0028509E"/>
    <w:rsid w:val="00285288"/>
    <w:rsid w:val="002864E1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A7613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6B2A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3F9E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E78C8"/>
    <w:rsid w:val="003F00FB"/>
    <w:rsid w:val="003F01D8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1570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4865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1432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58A1"/>
    <w:rsid w:val="005178A9"/>
    <w:rsid w:val="00520013"/>
    <w:rsid w:val="00520A7E"/>
    <w:rsid w:val="00521280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6AE0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A6F5C"/>
    <w:rsid w:val="005B16C5"/>
    <w:rsid w:val="005B2CF5"/>
    <w:rsid w:val="005B2E33"/>
    <w:rsid w:val="005B3811"/>
    <w:rsid w:val="005B40EA"/>
    <w:rsid w:val="005C07AF"/>
    <w:rsid w:val="005C4423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1042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07D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1472"/>
    <w:rsid w:val="006B2374"/>
    <w:rsid w:val="006B47BD"/>
    <w:rsid w:val="006B4F7F"/>
    <w:rsid w:val="006B6116"/>
    <w:rsid w:val="006C49EE"/>
    <w:rsid w:val="006C5E2D"/>
    <w:rsid w:val="006D076E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52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2C0"/>
    <w:rsid w:val="008074D0"/>
    <w:rsid w:val="00812B15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45DF8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122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60A8"/>
    <w:rsid w:val="008B7D19"/>
    <w:rsid w:val="008C07A0"/>
    <w:rsid w:val="008C0EFF"/>
    <w:rsid w:val="008C5017"/>
    <w:rsid w:val="008C545F"/>
    <w:rsid w:val="008C5965"/>
    <w:rsid w:val="008C6392"/>
    <w:rsid w:val="008C6B06"/>
    <w:rsid w:val="008D4696"/>
    <w:rsid w:val="008D7E03"/>
    <w:rsid w:val="008E047B"/>
    <w:rsid w:val="008E0A3E"/>
    <w:rsid w:val="008E1259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38DA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5083"/>
    <w:rsid w:val="009D6123"/>
    <w:rsid w:val="009D63D3"/>
    <w:rsid w:val="009D73AE"/>
    <w:rsid w:val="009E0A39"/>
    <w:rsid w:val="009E0ADE"/>
    <w:rsid w:val="009E3F31"/>
    <w:rsid w:val="009E53A4"/>
    <w:rsid w:val="009E590A"/>
    <w:rsid w:val="009E6672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03AB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1607"/>
    <w:rsid w:val="00A92B9D"/>
    <w:rsid w:val="00A949EE"/>
    <w:rsid w:val="00A96526"/>
    <w:rsid w:val="00A96BDB"/>
    <w:rsid w:val="00A96D51"/>
    <w:rsid w:val="00AA185D"/>
    <w:rsid w:val="00AA2BED"/>
    <w:rsid w:val="00AA4121"/>
    <w:rsid w:val="00AA4678"/>
    <w:rsid w:val="00AA73E9"/>
    <w:rsid w:val="00AB66FD"/>
    <w:rsid w:val="00AB7880"/>
    <w:rsid w:val="00AB7E21"/>
    <w:rsid w:val="00AC0E8E"/>
    <w:rsid w:val="00AC375C"/>
    <w:rsid w:val="00AC5170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4E6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4B79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073"/>
    <w:rsid w:val="00B84F94"/>
    <w:rsid w:val="00B85F9D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356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C2D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3D33"/>
    <w:rsid w:val="00C7400A"/>
    <w:rsid w:val="00C77A16"/>
    <w:rsid w:val="00C8007C"/>
    <w:rsid w:val="00C819F6"/>
    <w:rsid w:val="00C82BBE"/>
    <w:rsid w:val="00C83089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648AC"/>
    <w:rsid w:val="00D71C2D"/>
    <w:rsid w:val="00D71E97"/>
    <w:rsid w:val="00D73568"/>
    <w:rsid w:val="00D73593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1B7D"/>
    <w:rsid w:val="00DF276A"/>
    <w:rsid w:val="00DF605F"/>
    <w:rsid w:val="00DF7896"/>
    <w:rsid w:val="00DF7BF3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56059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0D87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3D1"/>
    <w:rsid w:val="00EC36F6"/>
    <w:rsid w:val="00EC4737"/>
    <w:rsid w:val="00ED02C7"/>
    <w:rsid w:val="00ED322C"/>
    <w:rsid w:val="00ED3EBA"/>
    <w:rsid w:val="00ED5927"/>
    <w:rsid w:val="00ED5A64"/>
    <w:rsid w:val="00EE2833"/>
    <w:rsid w:val="00EE32ED"/>
    <w:rsid w:val="00EE3F1C"/>
    <w:rsid w:val="00EE4E8B"/>
    <w:rsid w:val="00EE7414"/>
    <w:rsid w:val="00EF14D2"/>
    <w:rsid w:val="00EF4750"/>
    <w:rsid w:val="00EF4D6F"/>
    <w:rsid w:val="00EF687E"/>
    <w:rsid w:val="00EF7688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282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330A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31CA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tabs>
        <w:tab w:val="clear" w:pos="2551"/>
        <w:tab w:val="left" w:pos="0"/>
      </w:tabs>
      <w:spacing w:before="120" w:after="120" w:line="400" w:lineRule="exact"/>
      <w:ind w:left="0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ind w:left="0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33</cp:revision>
  <dcterms:created xsi:type="dcterms:W3CDTF">2022-11-21T14:19:00Z</dcterms:created>
  <dcterms:modified xsi:type="dcterms:W3CDTF">2022-11-21T16:07:00Z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