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B0B" w:rsidRPr="008A6B0B" w:rsidRDefault="008A6B0B" w:rsidP="008A6B0B">
      <w:pPr>
        <w:widowControl/>
        <w:spacing w:before="100" w:beforeAutospacing="1" w:after="100" w:afterAutospacing="1"/>
        <w:jc w:val="left"/>
        <w:outlineLvl w:val="0"/>
        <w:rPr>
          <w:rFonts w:ascii="宋体" w:eastAsia="宋体" w:hAnsi="宋体" w:cs="宋体"/>
          <w:b/>
          <w:bCs/>
          <w:kern w:val="36"/>
          <w:sz w:val="48"/>
          <w:szCs w:val="48"/>
        </w:rPr>
      </w:pPr>
      <w:r w:rsidRPr="008A6B0B">
        <w:rPr>
          <w:rFonts w:ascii="宋体" w:eastAsia="宋体" w:hAnsi="宋体" w:cs="宋体"/>
          <w:b/>
          <w:bCs/>
          <w:kern w:val="36"/>
          <w:sz w:val="48"/>
          <w:szCs w:val="48"/>
        </w:rPr>
        <w:t>Sakai开源学习平台的实现技术分析</w:t>
      </w:r>
    </w:p>
    <w:p w:rsidR="008A6B0B" w:rsidRPr="008A6B0B" w:rsidRDefault="008A6B0B" w:rsidP="008A6B0B">
      <w:pPr>
        <w:widowControl/>
        <w:spacing w:before="100" w:beforeAutospacing="1" w:after="100" w:afterAutospacing="1"/>
        <w:jc w:val="left"/>
        <w:outlineLvl w:val="1"/>
        <w:rPr>
          <w:rFonts w:ascii="宋体" w:eastAsia="宋体" w:hAnsi="宋体" w:cs="宋体"/>
          <w:b/>
          <w:bCs/>
          <w:kern w:val="0"/>
          <w:sz w:val="36"/>
          <w:szCs w:val="36"/>
        </w:rPr>
      </w:pPr>
      <w:r w:rsidRPr="008A6B0B">
        <w:rPr>
          <w:rFonts w:ascii="宋体" w:eastAsia="宋体" w:hAnsi="宋体" w:cs="宋体"/>
          <w:b/>
          <w:bCs/>
          <w:kern w:val="0"/>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8A6B0B" w:rsidRPr="008A6B0B" w:rsidRDefault="008A6B0B" w:rsidP="008A6B0B">
      <w:pPr>
        <w:widowControl/>
        <w:spacing w:before="100" w:beforeAutospacing="1" w:after="100" w:afterAutospacing="1"/>
        <w:jc w:val="left"/>
        <w:outlineLvl w:val="1"/>
        <w:rPr>
          <w:rFonts w:ascii="宋体" w:eastAsia="宋体" w:hAnsi="宋体" w:cs="宋体"/>
          <w:b/>
          <w:bCs/>
          <w:kern w:val="0"/>
          <w:sz w:val="36"/>
          <w:szCs w:val="36"/>
        </w:rPr>
      </w:pPr>
      <w:r w:rsidRPr="008A6B0B">
        <w:rPr>
          <w:rFonts w:ascii="宋体" w:eastAsia="宋体" w:hAnsi="宋体" w:cs="宋体"/>
          <w:b/>
          <w:bCs/>
          <w:kern w:val="0"/>
          <w:sz w:val="36"/>
          <w:szCs w:val="36"/>
        </w:rPr>
        <w:t>字数：3242    字号:</w:t>
      </w:r>
      <w:hyperlink r:id="rId4" w:history="1">
        <w:r w:rsidRPr="008A6B0B">
          <w:rPr>
            <w:rFonts w:ascii="宋体" w:eastAsia="宋体" w:hAnsi="宋体" w:cs="宋体"/>
            <w:b/>
            <w:bCs/>
            <w:color w:val="0000FF"/>
            <w:kern w:val="0"/>
            <w:sz w:val="36"/>
            <w:szCs w:val="36"/>
            <w:u w:val="single"/>
          </w:rPr>
          <w:t>大</w:t>
        </w:r>
      </w:hyperlink>
      <w:r w:rsidRPr="008A6B0B">
        <w:rPr>
          <w:rFonts w:ascii="宋体" w:eastAsia="宋体" w:hAnsi="宋体" w:cs="宋体"/>
          <w:b/>
          <w:bCs/>
          <w:kern w:val="0"/>
          <w:sz w:val="36"/>
          <w:szCs w:val="36"/>
        </w:rPr>
        <w:t xml:space="preserve"> </w:t>
      </w:r>
      <w:hyperlink r:id="rId5" w:history="1">
        <w:r w:rsidRPr="008A6B0B">
          <w:rPr>
            <w:rFonts w:ascii="宋体" w:eastAsia="宋体" w:hAnsi="宋体" w:cs="宋体"/>
            <w:b/>
            <w:bCs/>
            <w:color w:val="0000FF"/>
            <w:kern w:val="0"/>
            <w:sz w:val="36"/>
            <w:szCs w:val="36"/>
            <w:u w:val="single"/>
          </w:rPr>
          <w:t>中</w:t>
        </w:r>
      </w:hyperlink>
      <w:r w:rsidRPr="008A6B0B">
        <w:rPr>
          <w:rFonts w:ascii="宋体" w:eastAsia="宋体" w:hAnsi="宋体" w:cs="宋体"/>
          <w:b/>
          <w:bCs/>
          <w:kern w:val="0"/>
          <w:sz w:val="36"/>
          <w:szCs w:val="36"/>
        </w:rPr>
        <w:t xml:space="preserve"> </w:t>
      </w:r>
      <w:hyperlink r:id="rId6" w:history="1">
        <w:r w:rsidRPr="008A6B0B">
          <w:rPr>
            <w:rFonts w:ascii="宋体" w:eastAsia="宋体" w:hAnsi="宋体" w:cs="宋体"/>
            <w:b/>
            <w:bCs/>
            <w:color w:val="0000FF"/>
            <w:kern w:val="0"/>
            <w:sz w:val="36"/>
            <w:szCs w:val="36"/>
            <w:u w:val="single"/>
          </w:rPr>
          <w:t>小</w:t>
        </w:r>
      </w:hyperlink>
      <w:r w:rsidRPr="008A6B0B">
        <w:rPr>
          <w:rFonts w:ascii="宋体" w:eastAsia="宋体" w:hAnsi="宋体" w:cs="宋体"/>
          <w:b/>
          <w:bCs/>
          <w:kern w:val="0"/>
          <w:sz w:val="36"/>
          <w:szCs w:val="36"/>
        </w:rPr>
        <w:t xml:space="preserve"> </w:t>
      </w:r>
    </w:p>
    <w:p w:rsidR="008A6B0B" w:rsidRPr="008A6B0B" w:rsidRDefault="008A6B0B" w:rsidP="008A6B0B">
      <w:pPr>
        <w:widowControl/>
        <w:spacing w:before="100" w:beforeAutospacing="1" w:after="100" w:afterAutospacing="1"/>
        <w:jc w:val="left"/>
        <w:rPr>
          <w:rFonts w:ascii="宋体" w:eastAsia="宋体" w:hAnsi="宋体" w:cs="宋体"/>
          <w:kern w:val="0"/>
          <w:sz w:val="24"/>
          <w:szCs w:val="24"/>
        </w:rPr>
      </w:pPr>
      <w:r w:rsidRPr="008A6B0B">
        <w:rPr>
          <w:rFonts w:ascii="宋体" w:eastAsia="宋体" w:hAnsi="宋体" w:cs="宋体"/>
          <w:kern w:val="0"/>
          <w:sz w:val="24"/>
          <w:szCs w:val="24"/>
        </w:rPr>
        <w:t xml:space="preserve">　　摘要:Sakai是国外著名大学合作开发的一款优秀学习平台。它充分体现了自由、合作、分享等开源精神。文中对Sakai学习平台的实现技术进行了简要分析,主要包括基本开发环境、项目管理、数据库技术、表现层技术以及Sakai的工具等。 </w:t>
      </w:r>
      <w:r w:rsidRPr="008A6B0B">
        <w:rPr>
          <w:rFonts w:ascii="宋体" w:eastAsia="宋体" w:hAnsi="宋体" w:cs="宋体"/>
          <w:kern w:val="0"/>
          <w:sz w:val="24"/>
          <w:szCs w:val="24"/>
        </w:rPr>
        <w:br/>
        <w:t xml:space="preserve">　　关键词:Sakai;开源;学习平台;Maven;数据库;表现层技术;工具 </w:t>
      </w:r>
      <w:r w:rsidRPr="008A6B0B">
        <w:rPr>
          <w:rFonts w:ascii="宋体" w:eastAsia="宋体" w:hAnsi="宋体" w:cs="宋体"/>
          <w:kern w:val="0"/>
          <w:sz w:val="24"/>
          <w:szCs w:val="24"/>
        </w:rPr>
        <w:br/>
        <w:t xml:space="preserve">　　中图分类号:TP311文献标识码:A文章编号:1009-3044(2009)26-7353-03 </w:t>
      </w:r>
      <w:r w:rsidRPr="008A6B0B">
        <w:rPr>
          <w:rFonts w:ascii="宋体" w:eastAsia="宋体" w:hAnsi="宋体" w:cs="宋体"/>
          <w:kern w:val="0"/>
          <w:sz w:val="24"/>
          <w:szCs w:val="24"/>
        </w:rPr>
        <w:br/>
        <w:t xml:space="preserve">　　 </w:t>
      </w:r>
      <w:r w:rsidRPr="008A6B0B">
        <w:rPr>
          <w:rFonts w:ascii="宋体" w:eastAsia="宋体" w:hAnsi="宋体" w:cs="宋体"/>
          <w:kern w:val="0"/>
          <w:sz w:val="24"/>
          <w:szCs w:val="24"/>
        </w:rPr>
        <w:br/>
        <w:t xml:space="preserve">　　Technical Analysis of Sakai Open Source LMS </w:t>
      </w:r>
      <w:r w:rsidRPr="008A6B0B">
        <w:rPr>
          <w:rFonts w:ascii="宋体" w:eastAsia="宋体" w:hAnsi="宋体" w:cs="宋体"/>
          <w:kern w:val="0"/>
          <w:sz w:val="24"/>
          <w:szCs w:val="24"/>
        </w:rPr>
        <w:br/>
        <w:t xml:space="preserve">　　HE Chao </w:t>
      </w:r>
      <w:r w:rsidRPr="008A6B0B">
        <w:rPr>
          <w:rFonts w:ascii="宋体" w:eastAsia="宋体" w:hAnsi="宋体" w:cs="宋体"/>
          <w:kern w:val="0"/>
          <w:sz w:val="24"/>
          <w:szCs w:val="24"/>
        </w:rPr>
        <w:br/>
        <w:t xml:space="preserve">　　(East China Normal University, Shanghai 200062, China) </w:t>
      </w:r>
      <w:r w:rsidRPr="008A6B0B">
        <w:rPr>
          <w:rFonts w:ascii="宋体" w:eastAsia="宋体" w:hAnsi="宋体" w:cs="宋体"/>
          <w:kern w:val="0"/>
          <w:sz w:val="24"/>
          <w:szCs w:val="24"/>
        </w:rPr>
        <w:br/>
        <w:t xml:space="preserve">　　Abstract: Sakai is a good LMS, developed by some famous foreign University. It fully embodies the spirit of open source: freedom, cooperation and sharing. It is briefly analyzed the programming technology used in the Sakai open source LMS in this paper, including the development environment, project management, database technology, presentation layer technology, as well as the </w:t>
      </w:r>
      <w:proofErr w:type="spellStart"/>
      <w:r w:rsidRPr="008A6B0B">
        <w:rPr>
          <w:rFonts w:ascii="宋体" w:eastAsia="宋体" w:hAnsi="宋体" w:cs="宋体"/>
          <w:kern w:val="0"/>
          <w:sz w:val="24"/>
          <w:szCs w:val="24"/>
        </w:rPr>
        <w:t>Sakaitools</w:t>
      </w:r>
      <w:proofErr w:type="spellEnd"/>
      <w:r w:rsidRPr="008A6B0B">
        <w:rPr>
          <w:rFonts w:ascii="宋体" w:eastAsia="宋体" w:hAnsi="宋体" w:cs="宋体"/>
          <w:kern w:val="0"/>
          <w:sz w:val="24"/>
          <w:szCs w:val="24"/>
        </w:rPr>
        <w:t xml:space="preserve">. </w:t>
      </w:r>
      <w:r w:rsidRPr="008A6B0B">
        <w:rPr>
          <w:rFonts w:ascii="宋体" w:eastAsia="宋体" w:hAnsi="宋体" w:cs="宋体"/>
          <w:kern w:val="0"/>
          <w:sz w:val="24"/>
          <w:szCs w:val="24"/>
        </w:rPr>
        <w:br/>
        <w:t xml:space="preserve">　　Key words: Sakai; open source; LMS; database; presentation layer; tools </w:t>
      </w:r>
      <w:r w:rsidRPr="008A6B0B">
        <w:rPr>
          <w:rFonts w:ascii="宋体" w:eastAsia="宋体" w:hAnsi="宋体" w:cs="宋体"/>
          <w:kern w:val="0"/>
          <w:sz w:val="24"/>
          <w:szCs w:val="24"/>
        </w:rPr>
        <w:br/>
        <w:t xml:space="preserve">　　 </w:t>
      </w:r>
      <w:r w:rsidRPr="008A6B0B">
        <w:rPr>
          <w:rFonts w:ascii="宋体" w:eastAsia="宋体" w:hAnsi="宋体" w:cs="宋体"/>
          <w:kern w:val="0"/>
          <w:sz w:val="24"/>
          <w:szCs w:val="24"/>
        </w:rPr>
        <w:br/>
        <w:t xml:space="preserve">　　1 Sakai学习平台简介 </w:t>
      </w:r>
      <w:r w:rsidRPr="008A6B0B">
        <w:rPr>
          <w:rFonts w:ascii="宋体" w:eastAsia="宋体" w:hAnsi="宋体" w:cs="宋体"/>
          <w:kern w:val="0"/>
          <w:sz w:val="24"/>
          <w:szCs w:val="24"/>
        </w:rPr>
        <w:br/>
        <w:t xml:space="preserve">　　 </w:t>
      </w:r>
      <w:r w:rsidRPr="008A6B0B">
        <w:rPr>
          <w:rFonts w:ascii="宋体" w:eastAsia="宋体" w:hAnsi="宋体" w:cs="宋体"/>
          <w:kern w:val="0"/>
          <w:sz w:val="24"/>
          <w:szCs w:val="24"/>
        </w:rPr>
        <w:br/>
        <w:t xml:space="preserve">　　随着社会开源软件的不断发展,开源软件以其独特的优势(免费使用,维护费用低;灵活、可移植性好等)赢得了越来越多的用户的青睐。近年来,在教育领域内也涌现出了许多优秀的开源软件,例如:</w:t>
      </w:r>
      <w:proofErr w:type="spellStart"/>
      <w:r w:rsidRPr="008A6B0B">
        <w:rPr>
          <w:rFonts w:ascii="宋体" w:eastAsia="宋体" w:hAnsi="宋体" w:cs="宋体"/>
          <w:kern w:val="0"/>
          <w:sz w:val="24"/>
          <w:szCs w:val="24"/>
        </w:rPr>
        <w:t>Moodle</w:t>
      </w:r>
      <w:proofErr w:type="spellEnd"/>
      <w:r w:rsidRPr="008A6B0B">
        <w:rPr>
          <w:rFonts w:ascii="宋体" w:eastAsia="宋体" w:hAnsi="宋体" w:cs="宋体"/>
          <w:kern w:val="0"/>
          <w:sz w:val="24"/>
          <w:szCs w:val="24"/>
        </w:rPr>
        <w:t xml:space="preserve">、Sakai等等。其中,Sakai是由美国印地安那大学、密西根大学、斯坦福大学和麻省理工学院于2004年共同发起的一项开源CMS计划,它得到了梅隆基金的支持。Sakai项目的主要目标是开发Sakai程序的系统架构,将之与已有各种CMS工具和组件整合为一体。这些工具与组件既可用于课程管理,同时也可作为原有CMS模型的扩展插件。更为重要的是Sakai也将支持研究性协作学习。 </w:t>
      </w:r>
      <w:r w:rsidRPr="008A6B0B">
        <w:rPr>
          <w:rFonts w:ascii="宋体" w:eastAsia="宋体" w:hAnsi="宋体" w:cs="宋体"/>
          <w:kern w:val="0"/>
          <w:sz w:val="24"/>
          <w:szCs w:val="24"/>
        </w:rPr>
        <w:br/>
        <w:t xml:space="preserve">　　作为一款开源的软件,要得到Sakai平台的代码是很容易的,然而,要真正的用好Sakai平台,我们还必须得对其进行一些本地化工作,有时候还需要将一些已有的系统整合到Sakai平台中去,这就要求我们对Sakai系统的实现技术有一定的了解了。在本文中将尝试对Sakai系统的一些实现技术进行分析,希望能对Sakai的应用推广起到一定的作用。 </w:t>
      </w:r>
      <w:r w:rsidRPr="008A6B0B">
        <w:rPr>
          <w:rFonts w:ascii="宋体" w:eastAsia="宋体" w:hAnsi="宋体" w:cs="宋体"/>
          <w:kern w:val="0"/>
          <w:sz w:val="24"/>
          <w:szCs w:val="24"/>
        </w:rPr>
        <w:br/>
        <w:t xml:space="preserve">　　 </w:t>
      </w:r>
      <w:r w:rsidRPr="008A6B0B">
        <w:rPr>
          <w:rFonts w:ascii="宋体" w:eastAsia="宋体" w:hAnsi="宋体" w:cs="宋体"/>
          <w:kern w:val="0"/>
          <w:sz w:val="24"/>
          <w:szCs w:val="24"/>
        </w:rPr>
        <w:br/>
        <w:t xml:space="preserve">　　2 Sakai系统的实现技术分析 </w:t>
      </w:r>
      <w:r w:rsidRPr="008A6B0B">
        <w:rPr>
          <w:rFonts w:ascii="宋体" w:eastAsia="宋体" w:hAnsi="宋体" w:cs="宋体"/>
          <w:kern w:val="0"/>
          <w:sz w:val="24"/>
          <w:szCs w:val="24"/>
        </w:rPr>
        <w:br/>
      </w:r>
      <w:r w:rsidRPr="008A6B0B">
        <w:rPr>
          <w:rFonts w:ascii="宋体" w:eastAsia="宋体" w:hAnsi="宋体" w:cs="宋体"/>
          <w:kern w:val="0"/>
          <w:sz w:val="24"/>
          <w:szCs w:val="24"/>
        </w:rPr>
        <w:lastRenderedPageBreak/>
        <w:t xml:space="preserve">　　 </w:t>
      </w:r>
      <w:r w:rsidRPr="008A6B0B">
        <w:rPr>
          <w:rFonts w:ascii="宋体" w:eastAsia="宋体" w:hAnsi="宋体" w:cs="宋体"/>
          <w:kern w:val="0"/>
          <w:sz w:val="24"/>
          <w:szCs w:val="24"/>
        </w:rPr>
        <w:br/>
        <w:t xml:space="preserve">　　Sakai是一款使用Java语言开发的B/S模式的平台,它很好的实现了各模块的组件化,以及模块之间的松散耦合,它的实现技术中实现了许多现在流行的技术,例如:</w:t>
      </w:r>
      <w:proofErr w:type="spellStart"/>
      <w:r w:rsidRPr="008A6B0B">
        <w:rPr>
          <w:rFonts w:ascii="宋体" w:eastAsia="宋体" w:hAnsi="宋体" w:cs="宋体"/>
          <w:kern w:val="0"/>
          <w:sz w:val="24"/>
          <w:szCs w:val="24"/>
        </w:rPr>
        <w:t>Spring,Hibernate,Velocity,JSF</w:t>
      </w:r>
      <w:proofErr w:type="spellEnd"/>
      <w:r w:rsidRPr="008A6B0B">
        <w:rPr>
          <w:rFonts w:ascii="宋体" w:eastAsia="宋体" w:hAnsi="宋体" w:cs="宋体"/>
          <w:kern w:val="0"/>
          <w:sz w:val="24"/>
          <w:szCs w:val="24"/>
        </w:rPr>
        <w:t xml:space="preserve">等等,本文将在Sakai2.5版本的基础上进行分析。 </w:t>
      </w:r>
      <w:r w:rsidRPr="008A6B0B">
        <w:rPr>
          <w:rFonts w:ascii="宋体" w:eastAsia="宋体" w:hAnsi="宋体" w:cs="宋体"/>
          <w:kern w:val="0"/>
          <w:sz w:val="24"/>
          <w:szCs w:val="24"/>
        </w:rPr>
        <w:br/>
        <w:t xml:space="preserve">　　2.1 Sakai的基本开发环境 </w:t>
      </w:r>
      <w:r w:rsidRPr="008A6B0B">
        <w:rPr>
          <w:rFonts w:ascii="宋体" w:eastAsia="宋体" w:hAnsi="宋体" w:cs="宋体"/>
          <w:kern w:val="0"/>
          <w:sz w:val="24"/>
          <w:szCs w:val="24"/>
        </w:rPr>
        <w:br/>
        <w:t xml:space="preserve">　　表1为Sakai的基本开发环境。 </w:t>
      </w:r>
      <w:r w:rsidRPr="008A6B0B">
        <w:rPr>
          <w:rFonts w:ascii="宋体" w:eastAsia="宋体" w:hAnsi="宋体" w:cs="宋体"/>
          <w:kern w:val="0"/>
          <w:sz w:val="24"/>
          <w:szCs w:val="24"/>
        </w:rPr>
        <w:br/>
        <w:t xml:space="preserve">　　2.2 Sakai的项目管理与构建 </w:t>
      </w:r>
      <w:r w:rsidRPr="008A6B0B">
        <w:rPr>
          <w:rFonts w:ascii="宋体" w:eastAsia="宋体" w:hAnsi="宋体" w:cs="宋体"/>
          <w:kern w:val="0"/>
          <w:sz w:val="24"/>
          <w:szCs w:val="24"/>
        </w:rPr>
        <w:br/>
        <w:t xml:space="preserve">　　对于一个大型项目,特别是由众多开发人员分别开发的项目来说,一个优秀的项目管理与构建工具是非常重要的,它可以使项目管理与构建变得简单。在Sakai2.5中,使用的项目管理与构建工具是Maven2,它是由apache软件基金会支持的一个开源项目。使用Maven,我们就只需要在自己的项目中维护一个pom.xml文件即可,该文件是Maven的核心文件,它指示了Maven如何工作。这使得Maven的组件和工具开发人员只需要关注自己模块的开发与部署即可,极大的减少了工作量。 </w:t>
      </w:r>
      <w:r w:rsidRPr="008A6B0B">
        <w:rPr>
          <w:rFonts w:ascii="宋体" w:eastAsia="宋体" w:hAnsi="宋体" w:cs="宋体"/>
          <w:kern w:val="0"/>
          <w:sz w:val="24"/>
          <w:szCs w:val="24"/>
        </w:rPr>
        <w:br/>
        <w:t xml:space="preserve">　　在Sakai的构建中常用的Maven命令如表2[2]。 </w:t>
      </w:r>
      <w:r w:rsidRPr="008A6B0B">
        <w:rPr>
          <w:rFonts w:ascii="宋体" w:eastAsia="宋体" w:hAnsi="宋体" w:cs="宋体"/>
          <w:kern w:val="0"/>
          <w:sz w:val="24"/>
          <w:szCs w:val="24"/>
        </w:rPr>
        <w:br/>
        <w:t xml:space="preserve">　　此外,要使用Maven正确的构建Sakai,还需要在系统环境变量中添加如下参数:MAVEN_OPTS=-Xms256m-Xmx512m-XX:PermSize=64m -</w:t>
      </w:r>
      <w:proofErr w:type="spellStart"/>
      <w:r w:rsidRPr="008A6B0B">
        <w:rPr>
          <w:rFonts w:ascii="宋体" w:eastAsia="宋体" w:hAnsi="宋体" w:cs="宋体"/>
          <w:kern w:val="0"/>
          <w:sz w:val="24"/>
          <w:szCs w:val="24"/>
        </w:rPr>
        <w:t>XX:MaxPermSize</w:t>
      </w:r>
      <w:proofErr w:type="spellEnd"/>
      <w:r w:rsidRPr="008A6B0B">
        <w:rPr>
          <w:rFonts w:ascii="宋体" w:eastAsia="宋体" w:hAnsi="宋体" w:cs="宋体"/>
          <w:kern w:val="0"/>
          <w:sz w:val="24"/>
          <w:szCs w:val="24"/>
        </w:rPr>
        <w:t xml:space="preserve">=128m,该参数指定了Maven在构建时所需要的最小内存和最大内存。 </w:t>
      </w:r>
      <w:r w:rsidRPr="008A6B0B">
        <w:rPr>
          <w:rFonts w:ascii="宋体" w:eastAsia="宋体" w:hAnsi="宋体" w:cs="宋体"/>
          <w:kern w:val="0"/>
          <w:sz w:val="24"/>
          <w:szCs w:val="24"/>
        </w:rPr>
        <w:br/>
        <w:t xml:space="preserve">　　2.3 Sakai的数据库技术 </w:t>
      </w:r>
      <w:r w:rsidRPr="008A6B0B">
        <w:rPr>
          <w:rFonts w:ascii="宋体" w:eastAsia="宋体" w:hAnsi="宋体" w:cs="宋体"/>
          <w:kern w:val="0"/>
          <w:sz w:val="24"/>
          <w:szCs w:val="24"/>
        </w:rPr>
        <w:br/>
        <w:t xml:space="preserve">　　Sakai使用数据库来存储持久信息,例如注册的用户信息,建立的站点的信息以及各种资源的信息等。Sakai支持的数据库包括Hypersonic SQL(推荐只在开发时使用)、</w:t>
      </w:r>
      <w:proofErr w:type="spellStart"/>
      <w:r w:rsidRPr="008A6B0B">
        <w:rPr>
          <w:rFonts w:ascii="宋体" w:eastAsia="宋体" w:hAnsi="宋体" w:cs="宋体"/>
          <w:kern w:val="0"/>
          <w:sz w:val="24"/>
          <w:szCs w:val="24"/>
        </w:rPr>
        <w:t>Mysql</w:t>
      </w:r>
      <w:proofErr w:type="spellEnd"/>
      <w:r w:rsidRPr="008A6B0B">
        <w:rPr>
          <w:rFonts w:ascii="宋体" w:eastAsia="宋体" w:hAnsi="宋体" w:cs="宋体"/>
          <w:kern w:val="0"/>
          <w:sz w:val="24"/>
          <w:szCs w:val="24"/>
        </w:rPr>
        <w:t>和Oracle[3],此外,对于</w:t>
      </w:r>
      <w:proofErr w:type="spellStart"/>
      <w:r w:rsidRPr="008A6B0B">
        <w:rPr>
          <w:rFonts w:ascii="宋体" w:eastAsia="宋体" w:hAnsi="宋体" w:cs="宋体"/>
          <w:kern w:val="0"/>
          <w:sz w:val="24"/>
          <w:szCs w:val="24"/>
        </w:rPr>
        <w:t>Mssql</w:t>
      </w:r>
      <w:proofErr w:type="spellEnd"/>
      <w:r w:rsidRPr="008A6B0B">
        <w:rPr>
          <w:rFonts w:ascii="宋体" w:eastAsia="宋体" w:hAnsi="宋体" w:cs="宋体"/>
          <w:kern w:val="0"/>
          <w:sz w:val="24"/>
          <w:szCs w:val="24"/>
        </w:rPr>
        <w:t xml:space="preserve">、db2,Sakai也提供了很好的支持。 </w:t>
      </w:r>
      <w:r w:rsidRPr="008A6B0B">
        <w:rPr>
          <w:rFonts w:ascii="宋体" w:eastAsia="宋体" w:hAnsi="宋体" w:cs="宋体"/>
          <w:kern w:val="0"/>
          <w:sz w:val="24"/>
          <w:szCs w:val="24"/>
        </w:rPr>
        <w:br/>
        <w:t xml:space="preserve">　　通过分析代码我们发现,Sakai的数据库技术的核心代码是在db、db-</w:t>
      </w:r>
      <w:proofErr w:type="spellStart"/>
      <w:r w:rsidRPr="008A6B0B">
        <w:rPr>
          <w:rFonts w:ascii="宋体" w:eastAsia="宋体" w:hAnsi="宋体" w:cs="宋体"/>
          <w:kern w:val="0"/>
          <w:sz w:val="24"/>
          <w:szCs w:val="24"/>
        </w:rPr>
        <w:t>impl</w:t>
      </w:r>
      <w:proofErr w:type="spellEnd"/>
      <w:r w:rsidRPr="008A6B0B">
        <w:rPr>
          <w:rFonts w:ascii="宋体" w:eastAsia="宋体" w:hAnsi="宋体" w:cs="宋体"/>
          <w:kern w:val="0"/>
          <w:sz w:val="24"/>
          <w:szCs w:val="24"/>
        </w:rPr>
        <w:t>和db-</w:t>
      </w:r>
      <w:proofErr w:type="spellStart"/>
      <w:r w:rsidRPr="008A6B0B">
        <w:rPr>
          <w:rFonts w:ascii="宋体" w:eastAsia="宋体" w:hAnsi="宋体" w:cs="宋体"/>
          <w:kern w:val="0"/>
          <w:sz w:val="24"/>
          <w:szCs w:val="24"/>
        </w:rPr>
        <w:t>util</w:t>
      </w:r>
      <w:proofErr w:type="spellEnd"/>
      <w:r w:rsidRPr="008A6B0B">
        <w:rPr>
          <w:rFonts w:ascii="宋体" w:eastAsia="宋体" w:hAnsi="宋体" w:cs="宋体"/>
          <w:kern w:val="0"/>
          <w:sz w:val="24"/>
          <w:szCs w:val="24"/>
        </w:rPr>
        <w:t>三个模块中实现的。其中,db模块提供了</w:t>
      </w:r>
      <w:proofErr w:type="spellStart"/>
      <w:r w:rsidRPr="008A6B0B">
        <w:rPr>
          <w:rFonts w:ascii="宋体" w:eastAsia="宋体" w:hAnsi="宋体" w:cs="宋体"/>
          <w:kern w:val="0"/>
          <w:sz w:val="24"/>
          <w:szCs w:val="24"/>
        </w:rPr>
        <w:t>api</w:t>
      </w:r>
      <w:proofErr w:type="spellEnd"/>
      <w:r w:rsidRPr="008A6B0B">
        <w:rPr>
          <w:rFonts w:ascii="宋体" w:eastAsia="宋体" w:hAnsi="宋体" w:cs="宋体"/>
          <w:kern w:val="0"/>
          <w:sz w:val="24"/>
          <w:szCs w:val="24"/>
        </w:rPr>
        <w:t>接口,而在db-</w:t>
      </w:r>
      <w:proofErr w:type="spellStart"/>
      <w:r w:rsidRPr="008A6B0B">
        <w:rPr>
          <w:rFonts w:ascii="宋体" w:eastAsia="宋体" w:hAnsi="宋体" w:cs="宋体"/>
          <w:kern w:val="0"/>
          <w:sz w:val="24"/>
          <w:szCs w:val="24"/>
        </w:rPr>
        <w:t>impl</w:t>
      </w:r>
      <w:proofErr w:type="spellEnd"/>
      <w:r w:rsidRPr="008A6B0B">
        <w:rPr>
          <w:rFonts w:ascii="宋体" w:eastAsia="宋体" w:hAnsi="宋体" w:cs="宋体"/>
          <w:kern w:val="0"/>
          <w:sz w:val="24"/>
          <w:szCs w:val="24"/>
        </w:rPr>
        <w:t xml:space="preserve">中则是这些接口的基本实现,在其它模块中进行数据库操作时主要会使用到这两个模块的代码。 </w:t>
      </w:r>
      <w:r w:rsidRPr="008A6B0B">
        <w:rPr>
          <w:rFonts w:ascii="宋体" w:eastAsia="宋体" w:hAnsi="宋体" w:cs="宋体"/>
          <w:kern w:val="0"/>
          <w:sz w:val="24"/>
          <w:szCs w:val="24"/>
        </w:rPr>
        <w:br/>
        <w:t xml:space="preserve">　　在db-</w:t>
      </w:r>
      <w:proofErr w:type="spellStart"/>
      <w:r w:rsidRPr="008A6B0B">
        <w:rPr>
          <w:rFonts w:ascii="宋体" w:eastAsia="宋体" w:hAnsi="宋体" w:cs="宋体"/>
          <w:kern w:val="0"/>
          <w:sz w:val="24"/>
          <w:szCs w:val="24"/>
        </w:rPr>
        <w:t>impl</w:t>
      </w:r>
      <w:proofErr w:type="spellEnd"/>
      <w:r w:rsidRPr="008A6B0B">
        <w:rPr>
          <w:rFonts w:ascii="宋体" w:eastAsia="宋体" w:hAnsi="宋体" w:cs="宋体"/>
          <w:kern w:val="0"/>
          <w:sz w:val="24"/>
          <w:szCs w:val="24"/>
        </w:rPr>
        <w:t>模块中提供了两种访问数据库的方式:a.使用Hibernate进行数据库操作;b.不是用Hibernate,直接使用</w:t>
      </w:r>
      <w:proofErr w:type="spellStart"/>
      <w:r w:rsidRPr="008A6B0B">
        <w:rPr>
          <w:rFonts w:ascii="宋体" w:eastAsia="宋体" w:hAnsi="宋体" w:cs="宋体"/>
          <w:kern w:val="0"/>
          <w:sz w:val="24"/>
          <w:szCs w:val="24"/>
        </w:rPr>
        <w:t>jdbc</w:t>
      </w:r>
      <w:proofErr w:type="spellEnd"/>
      <w:r w:rsidRPr="008A6B0B">
        <w:rPr>
          <w:rFonts w:ascii="宋体" w:eastAsia="宋体" w:hAnsi="宋体" w:cs="宋体"/>
          <w:kern w:val="0"/>
          <w:sz w:val="24"/>
          <w:szCs w:val="24"/>
        </w:rPr>
        <w:t>进行数据库操作。使用前一种方式进行数据持久化,开发者只需要提供Hibernate映射文件以及</w:t>
      </w:r>
      <w:proofErr w:type="spellStart"/>
      <w:r w:rsidRPr="008A6B0B">
        <w:rPr>
          <w:rFonts w:ascii="宋体" w:eastAsia="宋体" w:hAnsi="宋体" w:cs="宋体"/>
          <w:kern w:val="0"/>
          <w:sz w:val="24"/>
          <w:szCs w:val="24"/>
        </w:rPr>
        <w:t>Pojo</w:t>
      </w:r>
      <w:proofErr w:type="spellEnd"/>
      <w:r w:rsidRPr="008A6B0B">
        <w:rPr>
          <w:rFonts w:ascii="宋体" w:eastAsia="宋体" w:hAnsi="宋体" w:cs="宋体"/>
          <w:kern w:val="0"/>
          <w:sz w:val="24"/>
          <w:szCs w:val="24"/>
        </w:rPr>
        <w:t>对象,然后通过配置Spring的配置文件即可完成。对于后一种方式,相对要复杂许多,需要开发者自己进行</w:t>
      </w:r>
      <w:proofErr w:type="spellStart"/>
      <w:r w:rsidRPr="008A6B0B">
        <w:rPr>
          <w:rFonts w:ascii="宋体" w:eastAsia="宋体" w:hAnsi="宋体" w:cs="宋体"/>
          <w:kern w:val="0"/>
          <w:sz w:val="24"/>
          <w:szCs w:val="24"/>
        </w:rPr>
        <w:t>sql</w:t>
      </w:r>
      <w:proofErr w:type="spellEnd"/>
      <w:r w:rsidRPr="008A6B0B">
        <w:rPr>
          <w:rFonts w:ascii="宋体" w:eastAsia="宋体" w:hAnsi="宋体" w:cs="宋体"/>
          <w:kern w:val="0"/>
          <w:sz w:val="24"/>
          <w:szCs w:val="24"/>
        </w:rPr>
        <w:t>语句的编写以及查询结果的处理,db-</w:t>
      </w:r>
      <w:proofErr w:type="spellStart"/>
      <w:r w:rsidRPr="008A6B0B">
        <w:rPr>
          <w:rFonts w:ascii="宋体" w:eastAsia="宋体" w:hAnsi="宋体" w:cs="宋体"/>
          <w:kern w:val="0"/>
          <w:sz w:val="24"/>
          <w:szCs w:val="24"/>
        </w:rPr>
        <w:t>impl</w:t>
      </w:r>
      <w:proofErr w:type="spellEnd"/>
      <w:r w:rsidRPr="008A6B0B">
        <w:rPr>
          <w:rFonts w:ascii="宋体" w:eastAsia="宋体" w:hAnsi="宋体" w:cs="宋体"/>
          <w:kern w:val="0"/>
          <w:sz w:val="24"/>
          <w:szCs w:val="24"/>
        </w:rPr>
        <w:t>模块只提供连接和管理以及查询的实际执行,使用此种方法的好处是</w:t>
      </w:r>
      <w:proofErr w:type="spellStart"/>
      <w:r w:rsidRPr="008A6B0B">
        <w:rPr>
          <w:rFonts w:ascii="宋体" w:eastAsia="宋体" w:hAnsi="宋体" w:cs="宋体"/>
          <w:kern w:val="0"/>
          <w:sz w:val="24"/>
          <w:szCs w:val="24"/>
        </w:rPr>
        <w:t>sql</w:t>
      </w:r>
      <w:proofErr w:type="spellEnd"/>
      <w:r w:rsidRPr="008A6B0B">
        <w:rPr>
          <w:rFonts w:ascii="宋体" w:eastAsia="宋体" w:hAnsi="宋体" w:cs="宋体"/>
          <w:kern w:val="0"/>
          <w:sz w:val="24"/>
          <w:szCs w:val="24"/>
        </w:rPr>
        <w:t xml:space="preserve">语句的编写可以进行优化,更加灵活。 </w:t>
      </w:r>
      <w:r w:rsidRPr="008A6B0B">
        <w:rPr>
          <w:rFonts w:ascii="宋体" w:eastAsia="宋体" w:hAnsi="宋体" w:cs="宋体"/>
          <w:kern w:val="0"/>
          <w:sz w:val="24"/>
          <w:szCs w:val="24"/>
        </w:rPr>
        <w:br/>
        <w:t xml:space="preserve">　　在Sakai的核心集中,使用第二种方式的情况较多,然而在自己开发Sakai工具的时候使用第一种方式更加简单,而且难度较低,这也是</w:t>
      </w:r>
      <w:proofErr w:type="spellStart"/>
      <w:r w:rsidRPr="008A6B0B">
        <w:rPr>
          <w:rFonts w:ascii="宋体" w:eastAsia="宋体" w:hAnsi="宋体" w:cs="宋体"/>
          <w:kern w:val="0"/>
          <w:sz w:val="24"/>
          <w:szCs w:val="24"/>
        </w:rPr>
        <w:t>Subclipse</w:t>
      </w:r>
      <w:proofErr w:type="spellEnd"/>
      <w:r w:rsidRPr="008A6B0B">
        <w:rPr>
          <w:rFonts w:ascii="宋体" w:eastAsia="宋体" w:hAnsi="宋体" w:cs="宋体"/>
          <w:kern w:val="0"/>
          <w:sz w:val="24"/>
          <w:szCs w:val="24"/>
        </w:rPr>
        <w:t xml:space="preserve">(Sakai的Eclipse插件)中推荐使用的方式。 </w:t>
      </w:r>
      <w:r w:rsidRPr="008A6B0B">
        <w:rPr>
          <w:rFonts w:ascii="宋体" w:eastAsia="宋体" w:hAnsi="宋体" w:cs="宋体"/>
          <w:kern w:val="0"/>
          <w:sz w:val="24"/>
          <w:szCs w:val="24"/>
        </w:rPr>
        <w:br/>
        <w:t xml:space="preserve">　　2.4 Sakai的表现层技术 </w:t>
      </w:r>
      <w:r w:rsidRPr="008A6B0B">
        <w:rPr>
          <w:rFonts w:ascii="宋体" w:eastAsia="宋体" w:hAnsi="宋体" w:cs="宋体"/>
          <w:kern w:val="0"/>
          <w:sz w:val="24"/>
          <w:szCs w:val="24"/>
        </w:rPr>
        <w:br/>
        <w:t xml:space="preserve">　　表现层技术就是用于生成用户界面的技术,Sakai中使用到的表现层技术主要包括Java </w:t>
      </w:r>
      <w:proofErr w:type="spellStart"/>
      <w:r w:rsidRPr="008A6B0B">
        <w:rPr>
          <w:rFonts w:ascii="宋体" w:eastAsia="宋体" w:hAnsi="宋体" w:cs="宋体"/>
          <w:kern w:val="0"/>
          <w:sz w:val="24"/>
          <w:szCs w:val="24"/>
        </w:rPr>
        <w:t>Servlet</w:t>
      </w:r>
      <w:proofErr w:type="spellEnd"/>
      <w:r w:rsidRPr="008A6B0B">
        <w:rPr>
          <w:rFonts w:ascii="宋体" w:eastAsia="宋体" w:hAnsi="宋体" w:cs="宋体"/>
          <w:kern w:val="0"/>
          <w:sz w:val="24"/>
          <w:szCs w:val="24"/>
        </w:rPr>
        <w:t xml:space="preserve">、JSP、JSF、RSF和Velocity这几种。这几种技术各有其优缺点[4]: </w:t>
      </w:r>
      <w:r w:rsidRPr="008A6B0B">
        <w:rPr>
          <w:rFonts w:ascii="宋体" w:eastAsia="宋体" w:hAnsi="宋体" w:cs="宋体"/>
          <w:kern w:val="0"/>
          <w:sz w:val="24"/>
          <w:szCs w:val="24"/>
        </w:rPr>
        <w:br/>
        <w:t xml:space="preserve">　　1)Java </w:t>
      </w:r>
      <w:proofErr w:type="spellStart"/>
      <w:r w:rsidRPr="008A6B0B">
        <w:rPr>
          <w:rFonts w:ascii="宋体" w:eastAsia="宋体" w:hAnsi="宋体" w:cs="宋体"/>
          <w:kern w:val="0"/>
          <w:sz w:val="24"/>
          <w:szCs w:val="24"/>
        </w:rPr>
        <w:t>Servlet</w:t>
      </w:r>
      <w:proofErr w:type="spellEnd"/>
      <w:r w:rsidRPr="008A6B0B">
        <w:rPr>
          <w:rFonts w:ascii="宋体" w:eastAsia="宋体" w:hAnsi="宋体" w:cs="宋体"/>
          <w:kern w:val="0"/>
          <w:sz w:val="24"/>
          <w:szCs w:val="24"/>
        </w:rPr>
        <w:t xml:space="preserve"> </w:t>
      </w:r>
      <w:r w:rsidRPr="008A6B0B">
        <w:rPr>
          <w:rFonts w:ascii="宋体" w:eastAsia="宋体" w:hAnsi="宋体" w:cs="宋体"/>
          <w:kern w:val="0"/>
          <w:sz w:val="24"/>
          <w:szCs w:val="24"/>
        </w:rPr>
        <w:br/>
        <w:t xml:space="preserve">　　① 所有的事情都必须手动处理,开发者难以用它进行工作; </w:t>
      </w:r>
      <w:r w:rsidRPr="008A6B0B">
        <w:rPr>
          <w:rFonts w:ascii="宋体" w:eastAsia="宋体" w:hAnsi="宋体" w:cs="宋体"/>
          <w:kern w:val="0"/>
          <w:sz w:val="24"/>
          <w:szCs w:val="24"/>
        </w:rPr>
        <w:br/>
      </w:r>
      <w:r w:rsidRPr="008A6B0B">
        <w:rPr>
          <w:rFonts w:ascii="宋体" w:eastAsia="宋体" w:hAnsi="宋体" w:cs="宋体"/>
          <w:kern w:val="0"/>
          <w:sz w:val="24"/>
          <w:szCs w:val="24"/>
        </w:rPr>
        <w:lastRenderedPageBreak/>
        <w:t xml:space="preserve">　　② 代码和HTML混合在同一个Java文件中,设计难以进行页面设计; </w:t>
      </w:r>
      <w:r w:rsidRPr="008A6B0B">
        <w:rPr>
          <w:rFonts w:ascii="宋体" w:eastAsia="宋体" w:hAnsi="宋体" w:cs="宋体"/>
          <w:kern w:val="0"/>
          <w:sz w:val="24"/>
          <w:szCs w:val="24"/>
        </w:rPr>
        <w:br/>
        <w:t xml:space="preserve">　　③ 没有真正的和Sakai集成(但是可以使用)。 </w:t>
      </w:r>
      <w:r w:rsidRPr="008A6B0B">
        <w:rPr>
          <w:rFonts w:ascii="宋体" w:eastAsia="宋体" w:hAnsi="宋体" w:cs="宋体"/>
          <w:kern w:val="0"/>
          <w:sz w:val="24"/>
          <w:szCs w:val="24"/>
        </w:rPr>
        <w:br/>
        <w:t xml:space="preserve">　　2)JSP </w:t>
      </w:r>
      <w:r w:rsidRPr="008A6B0B">
        <w:rPr>
          <w:rFonts w:ascii="宋体" w:eastAsia="宋体" w:hAnsi="宋体" w:cs="宋体"/>
          <w:kern w:val="0"/>
          <w:sz w:val="24"/>
          <w:szCs w:val="24"/>
        </w:rPr>
        <w:br/>
        <w:t xml:space="preserve">　　① 对于开发者来说,这是一种极其容易入门的技术,难度低; </w:t>
      </w:r>
      <w:r w:rsidRPr="008A6B0B">
        <w:rPr>
          <w:rFonts w:ascii="宋体" w:eastAsia="宋体" w:hAnsi="宋体" w:cs="宋体"/>
          <w:kern w:val="0"/>
          <w:sz w:val="24"/>
          <w:szCs w:val="24"/>
        </w:rPr>
        <w:br/>
        <w:t xml:space="preserve">　　② 代码和用户界面完全混合在同一个文件中,没有任何的分离; </w:t>
      </w:r>
      <w:r w:rsidRPr="008A6B0B">
        <w:rPr>
          <w:rFonts w:ascii="宋体" w:eastAsia="宋体" w:hAnsi="宋体" w:cs="宋体"/>
          <w:kern w:val="0"/>
          <w:sz w:val="24"/>
          <w:szCs w:val="24"/>
        </w:rPr>
        <w:br/>
        <w:t xml:space="preserve">　　③ 没有真正的和Sakai集成(但是可以使用)。 </w:t>
      </w:r>
      <w:r w:rsidRPr="008A6B0B">
        <w:rPr>
          <w:rFonts w:ascii="宋体" w:eastAsia="宋体" w:hAnsi="宋体" w:cs="宋体"/>
          <w:kern w:val="0"/>
          <w:sz w:val="24"/>
          <w:szCs w:val="24"/>
        </w:rPr>
        <w:br/>
        <w:t xml:space="preserve">　　3)JSF </w:t>
      </w:r>
      <w:r w:rsidRPr="008A6B0B">
        <w:rPr>
          <w:rFonts w:ascii="宋体" w:eastAsia="宋体" w:hAnsi="宋体" w:cs="宋体"/>
          <w:kern w:val="0"/>
          <w:sz w:val="24"/>
          <w:szCs w:val="24"/>
        </w:rPr>
        <w:br/>
        <w:t xml:space="preserve">　　① 有很高的学习门槛并且难以使用; </w:t>
      </w:r>
      <w:r w:rsidRPr="008A6B0B">
        <w:rPr>
          <w:rFonts w:ascii="宋体" w:eastAsia="宋体" w:hAnsi="宋体" w:cs="宋体"/>
          <w:kern w:val="0"/>
          <w:sz w:val="24"/>
          <w:szCs w:val="24"/>
        </w:rPr>
        <w:br/>
        <w:t xml:space="preserve">　　② 在模板中并未使用HTML并且可以在UI中编写代码,UI设计者难以使用; </w:t>
      </w:r>
      <w:r w:rsidRPr="008A6B0B">
        <w:rPr>
          <w:rFonts w:ascii="宋体" w:eastAsia="宋体" w:hAnsi="宋体" w:cs="宋体"/>
          <w:kern w:val="0"/>
          <w:sz w:val="24"/>
          <w:szCs w:val="24"/>
        </w:rPr>
        <w:br/>
        <w:t xml:space="preserve">　　③ 很好的集成到了Sakai中,并且当前仍在持续更新。 </w:t>
      </w:r>
      <w:r w:rsidRPr="008A6B0B">
        <w:rPr>
          <w:rFonts w:ascii="宋体" w:eastAsia="宋体" w:hAnsi="宋体" w:cs="宋体"/>
          <w:kern w:val="0"/>
          <w:sz w:val="24"/>
          <w:szCs w:val="24"/>
        </w:rPr>
        <w:br/>
        <w:t xml:space="preserve">　　4)RSF </w:t>
      </w:r>
      <w:r w:rsidRPr="008A6B0B">
        <w:rPr>
          <w:rFonts w:ascii="宋体" w:eastAsia="宋体" w:hAnsi="宋体" w:cs="宋体"/>
          <w:kern w:val="0"/>
          <w:sz w:val="24"/>
          <w:szCs w:val="24"/>
        </w:rPr>
        <w:br/>
        <w:t xml:space="preserve">　　① 有一定的学习难度,但熟悉之后很容易使用; </w:t>
      </w:r>
      <w:r w:rsidRPr="008A6B0B">
        <w:rPr>
          <w:rFonts w:ascii="宋体" w:eastAsia="宋体" w:hAnsi="宋体" w:cs="宋体"/>
          <w:kern w:val="0"/>
          <w:sz w:val="24"/>
          <w:szCs w:val="24"/>
        </w:rPr>
        <w:br/>
        <w:t xml:space="preserve">　　② 代码和UI很好的被分离,而且使用纯粹的XHTML模板; </w:t>
      </w:r>
      <w:r w:rsidRPr="008A6B0B">
        <w:rPr>
          <w:rFonts w:ascii="宋体" w:eastAsia="宋体" w:hAnsi="宋体" w:cs="宋体"/>
          <w:kern w:val="0"/>
          <w:sz w:val="24"/>
          <w:szCs w:val="24"/>
        </w:rPr>
        <w:br/>
        <w:t xml:space="preserve">　　③ 当前和Sakai集成的很一般,但是仍在快速发展中。 </w:t>
      </w:r>
      <w:r w:rsidRPr="008A6B0B">
        <w:rPr>
          <w:rFonts w:ascii="宋体" w:eastAsia="宋体" w:hAnsi="宋体" w:cs="宋体"/>
          <w:kern w:val="0"/>
          <w:sz w:val="24"/>
          <w:szCs w:val="24"/>
        </w:rPr>
        <w:br/>
        <w:t xml:space="preserve">　　</w:t>
      </w:r>
      <w:proofErr w:type="gramStart"/>
      <w:r w:rsidRPr="008A6B0B">
        <w:rPr>
          <w:rFonts w:ascii="宋体" w:eastAsia="宋体" w:hAnsi="宋体" w:cs="宋体"/>
          <w:kern w:val="0"/>
          <w:sz w:val="24"/>
          <w:szCs w:val="24"/>
        </w:rPr>
        <w:t>5)Velocity</w:t>
      </w:r>
      <w:proofErr w:type="gramEnd"/>
      <w:r w:rsidRPr="008A6B0B">
        <w:rPr>
          <w:rFonts w:ascii="宋体" w:eastAsia="宋体" w:hAnsi="宋体" w:cs="宋体"/>
          <w:kern w:val="0"/>
          <w:sz w:val="24"/>
          <w:szCs w:val="24"/>
        </w:rPr>
        <w:t xml:space="preserve"> </w:t>
      </w:r>
    </w:p>
    <w:p w:rsidR="00CE6CB5" w:rsidRDefault="008A6B0B">
      <w:pPr>
        <w:rPr>
          <w:rFonts w:hint="eastAsia"/>
        </w:rPr>
      </w:pPr>
      <w:r>
        <w:t xml:space="preserve">① </w:t>
      </w:r>
      <w:r>
        <w:t>有很好的文档</w:t>
      </w:r>
      <w:r>
        <w:t>,</w:t>
      </w:r>
      <w:r>
        <w:t>开发者可以很容易的入门</w:t>
      </w:r>
      <w:r>
        <w:t xml:space="preserve">; </w:t>
      </w:r>
      <w:r>
        <w:br/>
      </w:r>
      <w:r>
        <w:t xml:space="preserve">　　</w:t>
      </w:r>
      <w:r>
        <w:t xml:space="preserve">② </w:t>
      </w:r>
      <w:r>
        <w:t>代码分离程度一般</w:t>
      </w:r>
      <w:r>
        <w:t>,UI</w:t>
      </w:r>
      <w:r>
        <w:t>设计者使用其工作不是很容易</w:t>
      </w:r>
      <w:r>
        <w:t xml:space="preserve">; </w:t>
      </w:r>
      <w:r>
        <w:br/>
      </w:r>
      <w:r>
        <w:t xml:space="preserve">　　</w:t>
      </w:r>
      <w:r>
        <w:t xml:space="preserve">③ </w:t>
      </w:r>
      <w:r>
        <w:t>当前已经很好的集成到</w:t>
      </w:r>
      <w:r>
        <w:t>Sakai</w:t>
      </w:r>
      <w:r>
        <w:t>中</w:t>
      </w:r>
      <w:r>
        <w:t xml:space="preserve">; </w:t>
      </w:r>
      <w:r>
        <w:br/>
      </w:r>
      <w:r>
        <w:t xml:space="preserve">　　</w:t>
      </w:r>
      <w:r>
        <w:t xml:space="preserve">④ </w:t>
      </w:r>
      <w:r>
        <w:t>这是当前</w:t>
      </w:r>
      <w:r>
        <w:t>Sakai</w:t>
      </w:r>
      <w:r>
        <w:t>中使用最多的表现层技术。</w:t>
      </w:r>
      <w:r>
        <w:t xml:space="preserve"> </w:t>
      </w:r>
      <w:r>
        <w:br/>
      </w:r>
      <w:r>
        <w:t xml:space="preserve">　　</w:t>
      </w:r>
      <w:r>
        <w:t>2.5 Sakai</w:t>
      </w:r>
      <w:r>
        <w:t>的国际化与本地化</w:t>
      </w:r>
      <w:r>
        <w:t xml:space="preserve"> </w:t>
      </w:r>
      <w:r>
        <w:br/>
      </w:r>
      <w:r>
        <w:t xml:space="preserve">　　国际化指的是设计和编写应用程序以便可以在全球或多国环境中使用的过程。国际化程序能够支持不同的语言以及不同格式的日期、时间、货币和其它值</w:t>
      </w:r>
      <w:r>
        <w:t>,</w:t>
      </w:r>
      <w:r>
        <w:t>而无须软件修改。通常</w:t>
      </w:r>
      <w:r>
        <w:t>,</w:t>
      </w:r>
      <w:r>
        <w:t>我们将国际化</w:t>
      </w:r>
      <w:r>
        <w:t>(internationalization)</w:t>
      </w:r>
      <w:r>
        <w:t>简写为</w:t>
      </w:r>
      <w:r>
        <w:t xml:space="preserve"> I18N,</w:t>
      </w:r>
      <w:r>
        <w:t>原因是</w:t>
      </w:r>
      <w:r>
        <w:t xml:space="preserve"> internationalization </w:t>
      </w:r>
      <w:r>
        <w:t>一词开始的</w:t>
      </w:r>
      <w:r>
        <w:t>I</w:t>
      </w:r>
      <w:r>
        <w:t>和最后的</w:t>
      </w:r>
      <w:r>
        <w:t>N</w:t>
      </w:r>
      <w:r>
        <w:t>之间有</w:t>
      </w:r>
      <w:r>
        <w:t>18</w:t>
      </w:r>
      <w:r>
        <w:t>个字母。</w:t>
      </w:r>
      <w:r>
        <w:t xml:space="preserve"> </w:t>
      </w:r>
      <w:r>
        <w:br/>
      </w:r>
      <w:r>
        <w:t xml:space="preserve">　　</w:t>
      </w:r>
      <w:r>
        <w:t>Sakai</w:t>
      </w:r>
      <w:r>
        <w:t>的国际化利用了</w:t>
      </w:r>
      <w:r>
        <w:t>Java</w:t>
      </w:r>
      <w:r>
        <w:t>语言提供的基于</w:t>
      </w:r>
      <w:proofErr w:type="spellStart"/>
      <w:r>
        <w:t>unicode</w:t>
      </w:r>
      <w:proofErr w:type="spellEnd"/>
      <w:r>
        <w:t>的国际化支持。通过</w:t>
      </w:r>
      <w:r>
        <w:t>Locale</w:t>
      </w:r>
      <w:r>
        <w:t>对象定义地区、语言、操作系统等信息</w:t>
      </w:r>
      <w:r>
        <w:t>,</w:t>
      </w:r>
      <w:r>
        <w:t>调用</w:t>
      </w:r>
      <w:proofErr w:type="spellStart"/>
      <w:r>
        <w:t>ResourceBundle</w:t>
      </w:r>
      <w:proofErr w:type="spellEnd"/>
      <w:r>
        <w:t>的</w:t>
      </w:r>
      <w:proofErr w:type="spellStart"/>
      <w:r>
        <w:t>getBundle</w:t>
      </w:r>
      <w:proofErr w:type="spellEnd"/>
      <w:r>
        <w:t>方法实现资源文件的数据绑定</w:t>
      </w:r>
      <w:r>
        <w:t>,</w:t>
      </w:r>
      <w:r>
        <w:t>轻松本地化不同的语言版本。</w:t>
      </w:r>
      <w:r>
        <w:t xml:space="preserve"> </w:t>
      </w:r>
      <w:r>
        <w:br/>
      </w:r>
      <w:r>
        <w:t xml:space="preserve">　　这样</w:t>
      </w:r>
      <w:r>
        <w:t>,</w:t>
      </w:r>
      <w:r>
        <w:t>在对</w:t>
      </w:r>
      <w:r>
        <w:t>Sakai</w:t>
      </w:r>
      <w:r>
        <w:t>进行本地化</w:t>
      </w:r>
      <w:r>
        <w:t>(</w:t>
      </w:r>
      <w:r>
        <w:t>汉化</w:t>
      </w:r>
      <w:r>
        <w:t>)</w:t>
      </w:r>
      <w:r>
        <w:t>时</w:t>
      </w:r>
      <w:r>
        <w:t>,</w:t>
      </w:r>
      <w:r>
        <w:t>主要的工作就是编写属于自己语言的资源文件了。通常</w:t>
      </w:r>
      <w:r>
        <w:t>,Sakai</w:t>
      </w:r>
      <w:r>
        <w:t>中的资源文件位于</w:t>
      </w:r>
      <w:r>
        <w:t>bundles</w:t>
      </w:r>
      <w:r>
        <w:t>目录下</w:t>
      </w:r>
      <w:r>
        <w:t>,</w:t>
      </w:r>
      <w:proofErr w:type="gramStart"/>
      <w:r>
        <w:t>且按照</w:t>
      </w:r>
      <w:proofErr w:type="gramEnd"/>
      <w:r>
        <w:t>如下规则命名</w:t>
      </w:r>
      <w:r>
        <w:t>:</w:t>
      </w:r>
      <w:r>
        <w:t>文件名</w:t>
      </w:r>
      <w:r>
        <w:t>+</w:t>
      </w:r>
      <w:r>
        <w:t>国家地区编码</w:t>
      </w:r>
      <w:r>
        <w:t>+.properties</w:t>
      </w:r>
      <w:r>
        <w:t>。</w:t>
      </w:r>
      <w:r>
        <w:t xml:space="preserve"> </w:t>
      </w:r>
      <w:r>
        <w:br/>
      </w:r>
      <w:r>
        <w:t xml:space="preserve">　　到目前为止</w:t>
      </w:r>
      <w:r>
        <w:t>,Sakai</w:t>
      </w:r>
      <w:r>
        <w:t>支持的语言与地区包括</w:t>
      </w:r>
      <w:r>
        <w:t>:English (US &amp; UK), Japanese, Korean, Dutch, Simplified Chinese, Spanish, French (France &amp; Canada), Catalan, Swedish, Arabic, Russian, Portuguese (Portugal &amp; Brazil)[5]</w:t>
      </w:r>
      <w:r>
        <w:t>。</w:t>
      </w:r>
      <w:r>
        <w:t xml:space="preserve"> </w:t>
      </w:r>
      <w:r>
        <w:br/>
      </w:r>
      <w:r>
        <w:t xml:space="preserve">　　</w:t>
      </w:r>
      <w:r>
        <w:t>2.6 Sakai</w:t>
      </w:r>
      <w:r>
        <w:t>的工具</w:t>
      </w:r>
      <w:r>
        <w:t xml:space="preserve">(tools) </w:t>
      </w:r>
      <w:r>
        <w:br/>
      </w:r>
      <w:r>
        <w:t xml:space="preserve">　　</w:t>
      </w:r>
      <w:r>
        <w:t>Sakai</w:t>
      </w:r>
      <w:r>
        <w:t>的工具指的是那些用来生成用户界面</w:t>
      </w:r>
      <w:r>
        <w:t>(</w:t>
      </w:r>
      <w:r>
        <w:t>发送到浏览器的</w:t>
      </w:r>
      <w:r>
        <w:t>html</w:t>
      </w:r>
      <w:r>
        <w:t>或者可以通过浏览器下载的任意媒体类型的字节流</w:t>
      </w:r>
      <w:r>
        <w:t>)</w:t>
      </w:r>
      <w:r>
        <w:t>。</w:t>
      </w:r>
      <w:r>
        <w:t>Sakai</w:t>
      </w:r>
      <w:r>
        <w:t>的工具可以被多种导航系统调用</w:t>
      </w:r>
      <w:r>
        <w:t>,</w:t>
      </w:r>
      <w:r>
        <w:t>通常作为站点的一个功能模块呈现给用户</w:t>
      </w:r>
      <w:r>
        <w:t>,</w:t>
      </w:r>
      <w:r>
        <w:t>另外</w:t>
      </w:r>
      <w:r>
        <w:t>,</w:t>
      </w:r>
      <w:r>
        <w:t>一个工具还可以作为</w:t>
      </w:r>
      <w:r>
        <w:t>“</w:t>
      </w:r>
      <w:r>
        <w:t>帮助者</w:t>
      </w:r>
      <w:r>
        <w:t>(helper)”</w:t>
      </w:r>
      <w:r>
        <w:t>被其它的工具调用。通常</w:t>
      </w:r>
      <w:r>
        <w:t>,</w:t>
      </w:r>
      <w:r>
        <w:t>任何基于</w:t>
      </w:r>
      <w:proofErr w:type="spellStart"/>
      <w:r>
        <w:t>Servlets</w:t>
      </w:r>
      <w:proofErr w:type="spellEnd"/>
      <w:r>
        <w:t>或者</w:t>
      </w:r>
      <w:r>
        <w:t>JSP</w:t>
      </w:r>
      <w:r>
        <w:t>或者</w:t>
      </w:r>
      <w:r>
        <w:t>JSF</w:t>
      </w:r>
      <w:r>
        <w:t>技术的</w:t>
      </w:r>
      <w:r>
        <w:t>web</w:t>
      </w:r>
      <w:r>
        <w:t>应用都可以经过少量的修改成为一个</w:t>
      </w:r>
      <w:r>
        <w:t>Sakai</w:t>
      </w:r>
      <w:r>
        <w:t>工具。这主要包括两个步骤</w:t>
      </w:r>
      <w:r>
        <w:t xml:space="preserve">: </w:t>
      </w:r>
      <w:r>
        <w:br/>
      </w:r>
      <w:r>
        <w:t xml:space="preserve">　　</w:t>
      </w:r>
      <w:r>
        <w:t>1)</w:t>
      </w:r>
      <w:r>
        <w:t>编写工具注册配置文件</w:t>
      </w:r>
      <w:r>
        <w:t xml:space="preserve"> </w:t>
      </w:r>
      <w:r>
        <w:br/>
      </w:r>
      <w:r>
        <w:t xml:space="preserve">　　这个工具注册配置文件是一个</w:t>
      </w:r>
      <w:r>
        <w:t>xml</w:t>
      </w:r>
      <w:r>
        <w:t>文档</w:t>
      </w:r>
      <w:r>
        <w:t>,</w:t>
      </w:r>
      <w:r>
        <w:t>主要包括</w:t>
      </w:r>
      <w:r>
        <w:t>:</w:t>
      </w:r>
      <w:r>
        <w:t>工具的</w:t>
      </w:r>
      <w:r>
        <w:t>id(</w:t>
      </w:r>
      <w:r>
        <w:t>用于引用该工具</w:t>
      </w:r>
      <w:r>
        <w:t>,</w:t>
      </w:r>
      <w:r>
        <w:t>必须在系统中是唯一的</w:t>
      </w:r>
      <w:r>
        <w:t>);</w:t>
      </w:r>
      <w:r>
        <w:t>工具的默认配置信息和其它一些会被工具调用者使用到的元数据信息。假如现在有一个名为</w:t>
      </w:r>
      <w:proofErr w:type="spellStart"/>
      <w:r>
        <w:t>TaskList</w:t>
      </w:r>
      <w:proofErr w:type="spellEnd"/>
      <w:r>
        <w:t>的</w:t>
      </w:r>
      <w:r>
        <w:t>web</w:t>
      </w:r>
      <w:r>
        <w:t>应用</w:t>
      </w:r>
      <w:r>
        <w:t>,</w:t>
      </w:r>
      <w:r>
        <w:t>那么该文件必须被放置在</w:t>
      </w:r>
      <w:proofErr w:type="spellStart"/>
      <w:r>
        <w:t>TaskList</w:t>
      </w:r>
      <w:proofErr w:type="spellEnd"/>
      <w:r>
        <w:t>/tools</w:t>
      </w:r>
      <w:r>
        <w:t>目录下</w:t>
      </w:r>
      <w:r>
        <w:t>,</w:t>
      </w:r>
      <w:r>
        <w:t>通常采</w:t>
      </w:r>
      <w:r>
        <w:lastRenderedPageBreak/>
        <w:t>用和工具</w:t>
      </w:r>
      <w:r>
        <w:t>id</w:t>
      </w:r>
      <w:r>
        <w:t>相同的名称来命名。下面是一个典型的工具注册配置文件的内容</w:t>
      </w:r>
      <w:r>
        <w:t xml:space="preserve">: </w:t>
      </w:r>
      <w:r>
        <w:br/>
      </w:r>
      <w:r>
        <w:t xml:space="preserve">　　</w:t>
      </w:r>
      <w:r>
        <w:t xml:space="preserve"> </w:t>
      </w:r>
      <w:r>
        <w:br/>
      </w:r>
      <w:r>
        <w:t xml:space="preserve">　　</w:t>
      </w:r>
      <w:r>
        <w:t xml:space="preserve"> </w:t>
      </w:r>
      <w:r>
        <w:br/>
      </w:r>
      <w:r>
        <w:t xml:space="preserve">　　</w:t>
      </w:r>
      <w:r>
        <w:br/>
      </w:r>
      <w:r>
        <w:t xml:space="preserve">　　</w:t>
      </w:r>
      <w:proofErr w:type="spellStart"/>
      <w:r>
        <w:t>accessSecurity</w:t>
      </w:r>
      <w:proofErr w:type="spellEnd"/>
      <w:r>
        <w:t xml:space="preserve">="tool"&gt; </w:t>
      </w:r>
      <w:r>
        <w:br/>
      </w:r>
      <w:r>
        <w:t xml:space="preserve">　　</w:t>
      </w:r>
      <w:r>
        <w:t xml:space="preserve"> </w:t>
      </w:r>
      <w:r>
        <w:br/>
      </w:r>
      <w:r>
        <w:t xml:space="preserve">　　</w:t>
      </w:r>
      <w:r>
        <w:t xml:space="preserve"> </w:t>
      </w:r>
      <w:r>
        <w:br/>
      </w:r>
      <w:r>
        <w:t xml:space="preserve">　　</w:t>
      </w:r>
      <w:r>
        <w:t xml:space="preserve"> </w:t>
      </w:r>
      <w:r>
        <w:br/>
      </w:r>
      <w:r>
        <w:t xml:space="preserve">　　</w:t>
      </w:r>
      <w:r>
        <w:t xml:space="preserve"> </w:t>
      </w:r>
      <w:r>
        <w:br/>
      </w:r>
      <w:r>
        <w:t xml:space="preserve">　　</w:t>
      </w:r>
      <w:r>
        <w:t xml:space="preserve"> </w:t>
      </w:r>
      <w:r>
        <w:br/>
      </w:r>
      <w:r>
        <w:t xml:space="preserve">　　</w:t>
      </w:r>
      <w:r>
        <w:t xml:space="preserve"> </w:t>
      </w:r>
      <w:r>
        <w:br/>
      </w:r>
      <w:r>
        <w:t xml:space="preserve">　　</w:t>
      </w:r>
      <w:r>
        <w:t xml:space="preserve"> </w:t>
      </w:r>
      <w:r>
        <w:br/>
      </w:r>
      <w:r>
        <w:t xml:space="preserve">　　其中</w:t>
      </w:r>
      <w:r>
        <w:t>,tool</w:t>
      </w:r>
      <w:r>
        <w:t>元素的</w:t>
      </w:r>
      <w:r>
        <w:t>id</w:t>
      </w:r>
      <w:r>
        <w:t>属性的值就是该工具在</w:t>
      </w:r>
      <w:r>
        <w:t>Sakai</w:t>
      </w:r>
      <w:r>
        <w:t>中的唯一</w:t>
      </w:r>
      <w:proofErr w:type="spellStart"/>
      <w:r>
        <w:t>id;category</w:t>
      </w:r>
      <w:proofErr w:type="spellEnd"/>
      <w:r>
        <w:t>元素用于将工具分类</w:t>
      </w:r>
      <w:r>
        <w:t>,</w:t>
      </w:r>
      <w:r>
        <w:t>指明其可使用的站点类型</w:t>
      </w:r>
      <w:r>
        <w:t>,</w:t>
      </w:r>
      <w:r>
        <w:t>在上面的例子中</w:t>
      </w:r>
      <w:r>
        <w:t>,</w:t>
      </w:r>
      <w:r>
        <w:t>该工具将在</w:t>
      </w:r>
      <w:r>
        <w:t>course</w:t>
      </w:r>
      <w:r>
        <w:t>和</w:t>
      </w:r>
      <w:r>
        <w:t>project</w:t>
      </w:r>
      <w:r>
        <w:t>类型的站点内使用</w:t>
      </w:r>
      <w:r>
        <w:t>;configuration</w:t>
      </w:r>
      <w:r>
        <w:t>元素用于配置一些额外的信息。</w:t>
      </w:r>
      <w:r>
        <w:t xml:space="preserve"> </w:t>
      </w:r>
      <w:r>
        <w:br/>
      </w:r>
      <w:r>
        <w:t xml:space="preserve">　　</w:t>
      </w:r>
      <w:r>
        <w:t xml:space="preserve">2) </w:t>
      </w:r>
      <w:r>
        <w:t>修改</w:t>
      </w:r>
      <w:r>
        <w:t>web.xml</w:t>
      </w:r>
      <w:r>
        <w:t>配置文件</w:t>
      </w:r>
      <w:r>
        <w:t xml:space="preserve"> </w:t>
      </w:r>
      <w:r>
        <w:br/>
      </w:r>
      <w:r>
        <w:t xml:space="preserve">　　任何</w:t>
      </w:r>
      <w:r>
        <w:t>Sakai</w:t>
      </w:r>
      <w:r>
        <w:t>工具都必须包含</w:t>
      </w:r>
      <w:proofErr w:type="spellStart"/>
      <w:r>
        <w:t>ToolListener</w:t>
      </w:r>
      <w:proofErr w:type="spellEnd"/>
      <w:r>
        <w:t>(Sakai</w:t>
      </w:r>
      <w:r>
        <w:t>用来发现并处理注册配置文件的监听器类</w:t>
      </w:r>
      <w:r>
        <w:t>),</w:t>
      </w:r>
      <w:r>
        <w:t>具体的操作只需要将如下代码添加了</w:t>
      </w:r>
      <w:r>
        <w:t>web.xml</w:t>
      </w:r>
      <w:r>
        <w:t>配置文件里即可。其中</w:t>
      </w:r>
      <w:proofErr w:type="spellStart"/>
      <w:r>
        <w:t>org.sakaiproject.util.ToolListener</w:t>
      </w:r>
      <w:proofErr w:type="spellEnd"/>
      <w:r>
        <w:t>是</w:t>
      </w:r>
      <w:r>
        <w:t>tool-registration</w:t>
      </w:r>
      <w:r>
        <w:t>模块提供的。该类将在</w:t>
      </w:r>
      <w:r>
        <w:t>Sakai</w:t>
      </w:r>
      <w:r>
        <w:t>工具启动时被调用</w:t>
      </w:r>
      <w:r>
        <w:t>,</w:t>
      </w:r>
      <w:r>
        <w:t>负责工具的注册以及一些参数的初始化工作。</w:t>
      </w:r>
      <w:r>
        <w:t xml:space="preserve"> </w:t>
      </w:r>
      <w:r>
        <w:br/>
      </w:r>
      <w:r>
        <w:t xml:space="preserve">　　</w:t>
      </w:r>
      <w:r>
        <w:t xml:space="preserve">(in file /WEB-INF/web.xml in </w:t>
      </w:r>
      <w:proofErr w:type="spellStart"/>
      <w:r>
        <w:t>webapp</w:t>
      </w:r>
      <w:proofErr w:type="spellEnd"/>
      <w:r>
        <w:t xml:space="preserve"> </w:t>
      </w:r>
      <w:proofErr w:type="spellStart"/>
      <w:r>
        <w:t>TaskList.war</w:t>
      </w:r>
      <w:proofErr w:type="spellEnd"/>
      <w:r>
        <w:t xml:space="preserve">) </w:t>
      </w:r>
      <w:r>
        <w:br/>
      </w:r>
      <w:r>
        <w:t xml:space="preserve">　　</w:t>
      </w:r>
      <w:r>
        <w:t xml:space="preserve"> </w:t>
      </w:r>
      <w:r>
        <w:br/>
      </w:r>
      <w:r>
        <w:t xml:space="preserve">　　</w:t>
      </w:r>
      <w:r>
        <w:t xml:space="preserve"> </w:t>
      </w:r>
      <w:r>
        <w:br/>
      </w:r>
      <w:r>
        <w:t xml:space="preserve">　　</w:t>
      </w:r>
      <w:proofErr w:type="spellStart"/>
      <w:r>
        <w:t>org.sakaiproject.util.ToolListener</w:t>
      </w:r>
      <w:proofErr w:type="spellEnd"/>
      <w:r>
        <w:t xml:space="preserve"> </w:t>
      </w:r>
      <w:r>
        <w:br/>
      </w:r>
      <w:r>
        <w:t xml:space="preserve">　　</w:t>
      </w:r>
      <w:r>
        <w:t xml:space="preserve"> </w:t>
      </w:r>
      <w:r>
        <w:br/>
      </w:r>
      <w:r>
        <w:t xml:space="preserve">　　通过以上工作</w:t>
      </w:r>
      <w:r>
        <w:t>,</w:t>
      </w:r>
      <w:r>
        <w:t>一个</w:t>
      </w:r>
      <w:r>
        <w:t>web</w:t>
      </w:r>
      <w:r>
        <w:t>应用就</w:t>
      </w:r>
      <w:proofErr w:type="gramStart"/>
      <w:r>
        <w:t>被发布</w:t>
      </w:r>
      <w:proofErr w:type="gramEnd"/>
      <w:r>
        <w:t>成为</w:t>
      </w:r>
      <w:r>
        <w:t>Sakai</w:t>
      </w:r>
      <w:r>
        <w:t>系统的工具了。</w:t>
      </w:r>
      <w:r>
        <w:t xml:space="preserve"> </w:t>
      </w:r>
      <w:r>
        <w:br/>
      </w:r>
      <w:r>
        <w:t xml:space="preserve">　　</w:t>
      </w:r>
      <w:r>
        <w:t xml:space="preserve"> </w:t>
      </w:r>
      <w:r>
        <w:br/>
      </w:r>
      <w:r>
        <w:t xml:space="preserve">　　</w:t>
      </w:r>
      <w:r>
        <w:t xml:space="preserve">3 </w:t>
      </w:r>
      <w:r>
        <w:t>结束语</w:t>
      </w:r>
      <w:r>
        <w:t xml:space="preserve"> </w:t>
      </w:r>
      <w:r>
        <w:br/>
      </w:r>
      <w:r>
        <w:t xml:space="preserve">　　</w:t>
      </w:r>
      <w:r>
        <w:t xml:space="preserve"> </w:t>
      </w:r>
      <w:r>
        <w:br/>
      </w:r>
      <w:r>
        <w:t xml:space="preserve">　　</w:t>
      </w:r>
      <w:r>
        <w:t>Sakai</w:t>
      </w:r>
      <w:r>
        <w:t>是一个复杂的、功能强大的、开源的教学管理平台。它是由许多的国外的著名大学共同开发的</w:t>
      </w:r>
      <w:r>
        <w:t>,</w:t>
      </w:r>
      <w:r>
        <w:t>充分的体现了开放、自由、协作的思想。通过对其使用的实现技术进行分析</w:t>
      </w:r>
      <w:r>
        <w:t>,</w:t>
      </w:r>
      <w:r>
        <w:t>我们可以从中学习到许多很好的教学平台设计思想和代码实现方法</w:t>
      </w:r>
      <w:r>
        <w:t>,</w:t>
      </w:r>
      <w:r>
        <w:t>而且</w:t>
      </w:r>
      <w:r>
        <w:t>,</w:t>
      </w:r>
      <w:r>
        <w:t>只有真正的理解了其实现技术</w:t>
      </w:r>
      <w:r>
        <w:t>,</w:t>
      </w:r>
      <w:r>
        <w:t>才能更好的促进</w:t>
      </w:r>
      <w:r>
        <w:t>Sakai</w:t>
      </w:r>
      <w:r>
        <w:t>平台的本地化</w:t>
      </w:r>
      <w:r>
        <w:t>,</w:t>
      </w:r>
      <w:r>
        <w:t>才能更好的用好这个平台。本文正是基于这样一种想法</w:t>
      </w:r>
      <w:r>
        <w:t>,</w:t>
      </w:r>
      <w:r>
        <w:t>对</w:t>
      </w:r>
      <w:r>
        <w:t>Sakai</w:t>
      </w:r>
      <w:r>
        <w:t>的部分实现技术进行了一些介绍</w:t>
      </w:r>
      <w:r>
        <w:t>,</w:t>
      </w:r>
      <w:r>
        <w:t>还有许多未能涉及的地方与不足之处</w:t>
      </w:r>
      <w:r>
        <w:t>,</w:t>
      </w:r>
      <w:r>
        <w:t>还需要进一步的研究。</w:t>
      </w:r>
    </w:p>
    <w:sectPr w:rsidR="00CE6CB5" w:rsidSect="00CE6CB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6B0B"/>
    <w:rsid w:val="008A6B0B"/>
    <w:rsid w:val="00CE6C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CB5"/>
    <w:pPr>
      <w:widowControl w:val="0"/>
      <w:jc w:val="both"/>
    </w:pPr>
  </w:style>
  <w:style w:type="paragraph" w:styleId="1">
    <w:name w:val="heading 1"/>
    <w:basedOn w:val="a"/>
    <w:link w:val="1Char"/>
    <w:uiPriority w:val="9"/>
    <w:qFormat/>
    <w:rsid w:val="008A6B0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A6B0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6B0B"/>
    <w:rPr>
      <w:rFonts w:ascii="宋体" w:eastAsia="宋体" w:hAnsi="宋体" w:cs="宋体"/>
      <w:b/>
      <w:bCs/>
      <w:kern w:val="36"/>
      <w:sz w:val="48"/>
      <w:szCs w:val="48"/>
    </w:rPr>
  </w:style>
  <w:style w:type="character" w:customStyle="1" w:styleId="2Char">
    <w:name w:val="标题 2 Char"/>
    <w:basedOn w:val="a0"/>
    <w:link w:val="2"/>
    <w:uiPriority w:val="9"/>
    <w:rsid w:val="008A6B0B"/>
    <w:rPr>
      <w:rFonts w:ascii="宋体" w:eastAsia="宋体" w:hAnsi="宋体" w:cs="宋体"/>
      <w:b/>
      <w:bCs/>
      <w:kern w:val="0"/>
      <w:sz w:val="36"/>
      <w:szCs w:val="36"/>
    </w:rPr>
  </w:style>
  <w:style w:type="character" w:customStyle="1" w:styleId="ntbfont">
    <w:name w:val="ntbfont"/>
    <w:basedOn w:val="a0"/>
    <w:rsid w:val="008A6B0B"/>
  </w:style>
  <w:style w:type="character" w:styleId="a3">
    <w:name w:val="Hyperlink"/>
    <w:basedOn w:val="a0"/>
    <w:uiPriority w:val="99"/>
    <w:semiHidden/>
    <w:unhideWhenUsed/>
    <w:rsid w:val="008A6B0B"/>
    <w:rPr>
      <w:color w:val="0000FF"/>
      <w:u w:val="single"/>
    </w:rPr>
  </w:style>
  <w:style w:type="paragraph" w:styleId="a4">
    <w:name w:val="Normal (Web)"/>
    <w:basedOn w:val="a"/>
    <w:uiPriority w:val="99"/>
    <w:semiHidden/>
    <w:unhideWhenUsed/>
    <w:rsid w:val="008A6B0B"/>
    <w:pPr>
      <w:widowControl/>
      <w:spacing w:before="100" w:beforeAutospacing="1" w:after="100" w:afterAutospacing="1"/>
      <w:jc w:val="left"/>
    </w:pPr>
    <w:rPr>
      <w:rFonts w:ascii="宋体" w:eastAsia="宋体" w:hAnsi="宋体" w:cs="宋体"/>
      <w:kern w:val="0"/>
      <w:sz w:val="24"/>
      <w:szCs w:val="24"/>
    </w:rPr>
  </w:style>
  <w:style w:type="paragraph" w:styleId="a5">
    <w:name w:val="Document Map"/>
    <w:basedOn w:val="a"/>
    <w:link w:val="Char"/>
    <w:uiPriority w:val="99"/>
    <w:semiHidden/>
    <w:unhideWhenUsed/>
    <w:rsid w:val="008A6B0B"/>
    <w:rPr>
      <w:rFonts w:ascii="宋体" w:eastAsia="宋体"/>
      <w:sz w:val="18"/>
      <w:szCs w:val="18"/>
    </w:rPr>
  </w:style>
  <w:style w:type="character" w:customStyle="1" w:styleId="Char">
    <w:name w:val="文档结构图 Char"/>
    <w:basedOn w:val="a0"/>
    <w:link w:val="a5"/>
    <w:uiPriority w:val="99"/>
    <w:semiHidden/>
    <w:rsid w:val="008A6B0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17260984">
      <w:bodyDiv w:val="1"/>
      <w:marLeft w:val="0"/>
      <w:marRight w:val="0"/>
      <w:marTop w:val="0"/>
      <w:marBottom w:val="0"/>
      <w:divBdr>
        <w:top w:val="none" w:sz="0" w:space="0" w:color="auto"/>
        <w:left w:val="none" w:sz="0" w:space="0" w:color="auto"/>
        <w:bottom w:val="none" w:sz="0" w:space="0" w:color="auto"/>
        <w:right w:val="none" w:sz="0" w:space="0" w:color="auto"/>
      </w:divBdr>
      <w:divsChild>
        <w:div w:id="2026516377">
          <w:marLeft w:val="0"/>
          <w:marRight w:val="0"/>
          <w:marTop w:val="0"/>
          <w:marBottom w:val="0"/>
          <w:divBdr>
            <w:top w:val="none" w:sz="0" w:space="0" w:color="auto"/>
            <w:left w:val="none" w:sz="0" w:space="0" w:color="auto"/>
            <w:bottom w:val="none" w:sz="0" w:space="0" w:color="auto"/>
            <w:right w:val="none" w:sz="0" w:space="0" w:color="auto"/>
          </w:divBdr>
          <w:divsChild>
            <w:div w:id="1786726425">
              <w:marLeft w:val="0"/>
              <w:marRight w:val="0"/>
              <w:marTop w:val="0"/>
              <w:marBottom w:val="0"/>
              <w:divBdr>
                <w:top w:val="none" w:sz="0" w:space="0" w:color="auto"/>
                <w:left w:val="none" w:sz="0" w:space="0" w:color="auto"/>
                <w:bottom w:val="none" w:sz="0" w:space="0" w:color="auto"/>
                <w:right w:val="none" w:sz="0" w:space="0" w:color="auto"/>
              </w:divBdr>
              <w:divsChild>
                <w:div w:id="1958373316">
                  <w:marLeft w:val="0"/>
                  <w:marRight w:val="0"/>
                  <w:marTop w:val="0"/>
                  <w:marBottom w:val="0"/>
                  <w:divBdr>
                    <w:top w:val="none" w:sz="0" w:space="0" w:color="auto"/>
                    <w:left w:val="none" w:sz="0" w:space="0" w:color="auto"/>
                    <w:bottom w:val="none" w:sz="0" w:space="0" w:color="auto"/>
                    <w:right w:val="none" w:sz="0" w:space="0" w:color="auto"/>
                  </w:divBdr>
                  <w:divsChild>
                    <w:div w:id="1098907958">
                      <w:marLeft w:val="0"/>
                      <w:marRight w:val="0"/>
                      <w:marTop w:val="0"/>
                      <w:marBottom w:val="0"/>
                      <w:divBdr>
                        <w:top w:val="none" w:sz="0" w:space="0" w:color="auto"/>
                        <w:left w:val="none" w:sz="0" w:space="0" w:color="auto"/>
                        <w:bottom w:val="none" w:sz="0" w:space="0" w:color="auto"/>
                        <w:right w:val="none" w:sz="0" w:space="0" w:color="auto"/>
                      </w:divBdr>
                      <w:divsChild>
                        <w:div w:id="1563131357">
                          <w:marLeft w:val="0"/>
                          <w:marRight w:val="0"/>
                          <w:marTop w:val="0"/>
                          <w:marBottom w:val="0"/>
                          <w:divBdr>
                            <w:top w:val="none" w:sz="0" w:space="0" w:color="auto"/>
                            <w:left w:val="none" w:sz="0" w:space="0" w:color="auto"/>
                            <w:bottom w:val="none" w:sz="0" w:space="0" w:color="auto"/>
                            <w:right w:val="none" w:sz="0" w:space="0" w:color="auto"/>
                          </w:divBdr>
                          <w:divsChild>
                            <w:div w:id="6069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doZoom(12);" TargetMode="External"/><Relationship Id="rId5" Type="http://schemas.openxmlformats.org/officeDocument/2006/relationships/hyperlink" Target="javascript:doZoom(14);" TargetMode="External"/><Relationship Id="rId4" Type="http://schemas.openxmlformats.org/officeDocument/2006/relationships/hyperlink" Target="javascript:doZoom(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1</cp:revision>
  <dcterms:created xsi:type="dcterms:W3CDTF">2011-02-26T12:56:00Z</dcterms:created>
  <dcterms:modified xsi:type="dcterms:W3CDTF">2011-02-26T12:58:00Z</dcterms:modified>
</cp:coreProperties>
</file>