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F02ED" w14:textId="0196A551" w:rsidR="0069706B" w:rsidRPr="005C188C" w:rsidRDefault="0069706B" w:rsidP="0069706B">
      <w:pPr>
        <w:pStyle w:val="Title"/>
        <w:jc w:val="center"/>
        <w:rPr>
          <w:rFonts w:ascii="Microsoft YaHei" w:eastAsia="Microsoft YaHei" w:hAnsi="Microsoft YaHei"/>
          <w:sz w:val="52"/>
          <w:szCs w:val="52"/>
        </w:rPr>
      </w:pPr>
      <w:r w:rsidRPr="005C188C">
        <w:rPr>
          <w:rFonts w:ascii="Microsoft YaHei" w:eastAsia="Microsoft YaHei" w:hAnsi="Microsoft YaHei" w:hint="eastAsia"/>
          <w:sz w:val="52"/>
          <w:szCs w:val="52"/>
        </w:rPr>
        <w:t>室内室外一体化定位器</w:t>
      </w:r>
    </w:p>
    <w:p w14:paraId="0B50B70C" w14:textId="5F71E85B" w:rsidR="0069706B" w:rsidRPr="005C188C" w:rsidRDefault="004D1925" w:rsidP="0069706B">
      <w:pPr>
        <w:pStyle w:val="Heading1"/>
        <w:rPr>
          <w:rFonts w:ascii="Microsoft YaHei" w:eastAsia="Microsoft YaHei" w:hAnsi="Microsoft YaHei"/>
          <w:color w:val="000000" w:themeColor="text1"/>
          <w:sz w:val="28"/>
          <w:szCs w:val="28"/>
        </w:rPr>
      </w:pPr>
      <w:r w:rsidRPr="005C188C">
        <w:rPr>
          <w:rFonts w:ascii="Microsoft YaHei" w:eastAsia="Microsoft YaHei" w:hAnsi="Microsoft YaHei" w:hint="eastAsia"/>
          <w:color w:val="000000" w:themeColor="text1"/>
          <w:sz w:val="28"/>
          <w:szCs w:val="28"/>
        </w:rPr>
        <w:t>基本</w:t>
      </w:r>
      <w:r w:rsidR="0069706B" w:rsidRPr="005C188C">
        <w:rPr>
          <w:rFonts w:ascii="Microsoft YaHei" w:eastAsia="Microsoft YaHei" w:hAnsi="Microsoft YaHei" w:hint="eastAsia"/>
          <w:color w:val="000000" w:themeColor="text1"/>
          <w:sz w:val="28"/>
          <w:szCs w:val="28"/>
        </w:rPr>
        <w:t>功能</w:t>
      </w:r>
    </w:p>
    <w:p w14:paraId="41176EFA" w14:textId="40DC84D4" w:rsidR="0069706B" w:rsidRPr="005C188C" w:rsidRDefault="0069706B" w:rsidP="0069706B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22"/>
          <w:szCs w:val="22"/>
        </w:rPr>
      </w:pPr>
      <w:r w:rsidRPr="005C188C">
        <w:rPr>
          <w:rFonts w:ascii="Microsoft YaHei" w:eastAsia="Microsoft YaHei" w:hAnsi="Microsoft YaHei" w:hint="eastAsia"/>
          <w:sz w:val="22"/>
          <w:szCs w:val="22"/>
        </w:rPr>
        <w:t>室外使用GPS加NB</w:t>
      </w:r>
      <w:r w:rsidRPr="005C188C">
        <w:rPr>
          <w:rFonts w:ascii="Microsoft YaHei" w:eastAsia="Microsoft YaHei" w:hAnsi="Microsoft YaHei"/>
          <w:sz w:val="22"/>
          <w:szCs w:val="22"/>
        </w:rPr>
        <w:t>-</w:t>
      </w:r>
      <w:r w:rsidRPr="005C188C">
        <w:rPr>
          <w:rFonts w:ascii="Microsoft YaHei" w:eastAsia="Microsoft YaHei" w:hAnsi="Microsoft YaHei" w:hint="eastAsia"/>
          <w:sz w:val="22"/>
          <w:szCs w:val="22"/>
        </w:rPr>
        <w:t>IoT的方案，实现低功耗室外定位。</w:t>
      </w:r>
    </w:p>
    <w:p w14:paraId="7183C7F0" w14:textId="5B8B36D1" w:rsidR="0069706B" w:rsidRPr="005C188C" w:rsidRDefault="0069706B" w:rsidP="0069706B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22"/>
          <w:szCs w:val="22"/>
        </w:rPr>
      </w:pPr>
      <w:r w:rsidRPr="005C188C">
        <w:rPr>
          <w:rFonts w:ascii="Microsoft YaHei" w:eastAsia="Microsoft YaHei" w:hAnsi="Microsoft YaHei" w:hint="eastAsia"/>
          <w:sz w:val="22"/>
          <w:szCs w:val="22"/>
        </w:rPr>
        <w:t>室内采用</w:t>
      </w:r>
      <w:r w:rsidR="0001478C">
        <w:rPr>
          <w:rFonts w:ascii="Microsoft YaHei" w:eastAsia="Microsoft YaHei" w:hAnsi="Microsoft YaHei" w:hint="eastAsia"/>
          <w:sz w:val="22"/>
          <w:szCs w:val="22"/>
        </w:rPr>
        <w:t>高精度UWB</w:t>
      </w:r>
      <w:r w:rsidRPr="005C188C">
        <w:rPr>
          <w:rFonts w:ascii="Microsoft YaHei" w:eastAsia="Microsoft YaHei" w:hAnsi="Microsoft YaHei" w:hint="eastAsia"/>
          <w:sz w:val="22"/>
          <w:szCs w:val="22"/>
        </w:rPr>
        <w:t>模组，实现精准室内定位。</w:t>
      </w:r>
    </w:p>
    <w:p w14:paraId="08FCF60A" w14:textId="3182AB4C" w:rsidR="0069706B" w:rsidRPr="005C188C" w:rsidRDefault="0069706B" w:rsidP="0069706B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22"/>
          <w:szCs w:val="22"/>
        </w:rPr>
      </w:pPr>
      <w:r w:rsidRPr="005C188C">
        <w:rPr>
          <w:rFonts w:ascii="Microsoft YaHei" w:eastAsia="Microsoft YaHei" w:hAnsi="Microsoft YaHei" w:hint="eastAsia"/>
          <w:sz w:val="22"/>
          <w:szCs w:val="22"/>
        </w:rPr>
        <w:t>温湿度</w:t>
      </w:r>
      <w:r w:rsidR="00E01FC7" w:rsidRPr="005C188C">
        <w:rPr>
          <w:rFonts w:ascii="Microsoft YaHei" w:eastAsia="Microsoft YaHei" w:hAnsi="Microsoft YaHei" w:hint="eastAsia"/>
          <w:sz w:val="22"/>
          <w:szCs w:val="22"/>
        </w:rPr>
        <w:t>采集</w:t>
      </w:r>
    </w:p>
    <w:p w14:paraId="2B3CE5C9" w14:textId="75BAEF19" w:rsidR="0069706B" w:rsidRPr="005C188C" w:rsidRDefault="0069706B" w:rsidP="0069706B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22"/>
          <w:szCs w:val="22"/>
        </w:rPr>
      </w:pPr>
      <w:r w:rsidRPr="005C188C">
        <w:rPr>
          <w:rFonts w:ascii="Microsoft YaHei" w:eastAsia="Microsoft YaHei" w:hAnsi="Microsoft YaHei" w:hint="eastAsia"/>
          <w:sz w:val="22"/>
          <w:szCs w:val="22"/>
        </w:rPr>
        <w:t>防拆卸告警</w:t>
      </w:r>
    </w:p>
    <w:p w14:paraId="64C05AD1" w14:textId="65611B8D" w:rsidR="0069706B" w:rsidRPr="005C188C" w:rsidRDefault="004D1925" w:rsidP="0069706B">
      <w:pPr>
        <w:pStyle w:val="Heading1"/>
        <w:rPr>
          <w:rFonts w:ascii="Microsoft YaHei" w:eastAsia="Microsoft YaHei" w:hAnsi="Microsoft YaHei"/>
          <w:color w:val="000000" w:themeColor="text1"/>
          <w:sz w:val="28"/>
          <w:szCs w:val="28"/>
        </w:rPr>
      </w:pPr>
      <w:r w:rsidRPr="005C188C">
        <w:rPr>
          <w:rFonts w:ascii="Microsoft YaHei" w:eastAsia="Microsoft YaHei" w:hAnsi="Microsoft YaHei" w:hint="eastAsia"/>
          <w:color w:val="000000" w:themeColor="text1"/>
          <w:sz w:val="28"/>
          <w:szCs w:val="28"/>
        </w:rPr>
        <w:t>详细介绍</w:t>
      </w:r>
    </w:p>
    <w:p w14:paraId="41E4AF81" w14:textId="77777777" w:rsidR="004D1925" w:rsidRPr="005C188C" w:rsidRDefault="004D1925" w:rsidP="004D1925">
      <w:pPr>
        <w:pStyle w:val="ListParagraph"/>
        <w:numPr>
          <w:ilvl w:val="0"/>
          <w:numId w:val="2"/>
        </w:numPr>
        <w:contextualSpacing w:val="0"/>
        <w:rPr>
          <w:rFonts w:ascii="Microsoft YaHei" w:eastAsia="Microsoft YaHei" w:hAnsi="Microsoft YaHei"/>
          <w:sz w:val="22"/>
          <w:szCs w:val="22"/>
        </w:rPr>
      </w:pPr>
      <w:r w:rsidRPr="005C188C">
        <w:rPr>
          <w:rFonts w:ascii="Microsoft YaHei" w:eastAsia="Microsoft YaHei" w:hAnsi="Microsoft YaHei" w:hint="eastAsia"/>
          <w:sz w:val="22"/>
          <w:szCs w:val="22"/>
        </w:rPr>
        <w:t>产品可应用于园区、医院、工地、油田等多场景中，可实现对人员或贵重资产设备的定位追踪及管理。</w:t>
      </w:r>
    </w:p>
    <w:p w14:paraId="7D2DC525" w14:textId="68785C39" w:rsidR="004D1925" w:rsidRPr="005C188C" w:rsidRDefault="004D1925" w:rsidP="004D1925">
      <w:pPr>
        <w:pStyle w:val="ListParagraph"/>
        <w:numPr>
          <w:ilvl w:val="0"/>
          <w:numId w:val="2"/>
        </w:numPr>
        <w:contextualSpacing w:val="0"/>
        <w:rPr>
          <w:rFonts w:ascii="Microsoft YaHei" w:eastAsia="Microsoft YaHei" w:hAnsi="Microsoft YaHei"/>
          <w:sz w:val="22"/>
          <w:szCs w:val="22"/>
        </w:rPr>
      </w:pPr>
      <w:r w:rsidRPr="005C188C">
        <w:rPr>
          <w:rFonts w:ascii="Microsoft YaHei" w:eastAsia="Microsoft YaHei" w:hAnsi="Microsoft YaHei" w:hint="eastAsia"/>
          <w:sz w:val="22"/>
          <w:szCs w:val="22"/>
        </w:rPr>
        <w:t>产品采用自动模式，可根据接收到的相应信号强弱变化自动触发对应定位模块工作/关闭。</w:t>
      </w:r>
    </w:p>
    <w:p w14:paraId="5FF1221D" w14:textId="52CBA89D" w:rsidR="004D1925" w:rsidRPr="005C188C" w:rsidRDefault="004D1925" w:rsidP="004D1925">
      <w:pPr>
        <w:pStyle w:val="ListParagraph"/>
        <w:numPr>
          <w:ilvl w:val="0"/>
          <w:numId w:val="2"/>
        </w:numPr>
        <w:contextualSpacing w:val="0"/>
        <w:rPr>
          <w:rFonts w:ascii="Microsoft YaHei" w:eastAsia="Microsoft YaHei" w:hAnsi="Microsoft YaHei"/>
          <w:sz w:val="22"/>
          <w:szCs w:val="22"/>
        </w:rPr>
      </w:pPr>
      <w:r w:rsidRPr="005C188C">
        <w:rPr>
          <w:rFonts w:ascii="Microsoft YaHei" w:eastAsia="Microsoft YaHei" w:hAnsi="Microsoft YaHei" w:hint="eastAsia"/>
          <w:sz w:val="22"/>
          <w:szCs w:val="22"/>
        </w:rPr>
        <w:t>产品具备温湿度、光敏、振动传感器组件，系统可记录全程感知数据；另外，产品可根据振动状态变化，主动触发设备唤醒/休眠（如发生移位后主动唤醒终端，平时处于休眠状态）。</w:t>
      </w:r>
    </w:p>
    <w:p w14:paraId="40B68E2C" w14:textId="01C33B31" w:rsidR="004D1925" w:rsidRPr="005C188C" w:rsidRDefault="004D1925" w:rsidP="004D1925">
      <w:pPr>
        <w:pStyle w:val="ListParagraph"/>
        <w:numPr>
          <w:ilvl w:val="0"/>
          <w:numId w:val="2"/>
        </w:numPr>
        <w:contextualSpacing w:val="0"/>
        <w:rPr>
          <w:rFonts w:ascii="Microsoft YaHei" w:eastAsia="Microsoft YaHei" w:hAnsi="Microsoft YaHei"/>
          <w:sz w:val="22"/>
          <w:szCs w:val="22"/>
        </w:rPr>
      </w:pPr>
      <w:r w:rsidRPr="005C188C">
        <w:rPr>
          <w:rFonts w:ascii="Microsoft YaHei" w:eastAsia="Microsoft YaHei" w:hAnsi="Microsoft YaHei" w:hint="eastAsia"/>
          <w:sz w:val="22"/>
          <w:szCs w:val="22"/>
        </w:rPr>
        <w:t>室外场景下：可以连续记录传感器数据（温湿度、光照、振动），每隔指定时间记录一次GPS位置数据，数据缓存于产品内存中，每隔指定时间，MCU主动唤醒NB模块，上报一次缓存中的全部数据。</w:t>
      </w:r>
    </w:p>
    <w:p w14:paraId="36790D72" w14:textId="39C26B97" w:rsidR="004D1925" w:rsidRPr="005C188C" w:rsidRDefault="004D1925" w:rsidP="004D1925">
      <w:pPr>
        <w:pStyle w:val="ListParagraph"/>
        <w:numPr>
          <w:ilvl w:val="0"/>
          <w:numId w:val="2"/>
        </w:numPr>
        <w:contextualSpacing w:val="0"/>
        <w:rPr>
          <w:rFonts w:ascii="Microsoft YaHei" w:eastAsia="Microsoft YaHei" w:hAnsi="Microsoft YaHei"/>
          <w:sz w:val="22"/>
          <w:szCs w:val="22"/>
        </w:rPr>
      </w:pPr>
      <w:r w:rsidRPr="005C188C">
        <w:rPr>
          <w:rFonts w:ascii="Microsoft YaHei" w:eastAsia="Microsoft YaHei" w:hAnsi="Microsoft YaHei" w:hint="eastAsia"/>
          <w:sz w:val="22"/>
          <w:szCs w:val="22"/>
        </w:rPr>
        <w:t>室内场景下：一旦振动传感器触发告警，将主动唤醒终端，开启UWB定位功能。传感器数据缓存于产品内存中，通过UWB上传传感器数据。</w:t>
      </w:r>
    </w:p>
    <w:p w14:paraId="72A660D0" w14:textId="50264B71" w:rsidR="004D1925" w:rsidRPr="005C188C" w:rsidRDefault="004D1925" w:rsidP="004D1925">
      <w:pPr>
        <w:rPr>
          <w:rFonts w:ascii="Microsoft YaHei" w:eastAsia="Microsoft YaHei" w:hAnsi="Microsoft YaHei"/>
          <w:sz w:val="22"/>
          <w:szCs w:val="22"/>
        </w:rPr>
      </w:pPr>
    </w:p>
    <w:p w14:paraId="638D5C37" w14:textId="680514D8" w:rsidR="004D1925" w:rsidRPr="005C188C" w:rsidRDefault="004D1925" w:rsidP="004D1925">
      <w:pPr>
        <w:pStyle w:val="Heading1"/>
        <w:rPr>
          <w:rFonts w:ascii="Microsoft YaHei" w:eastAsia="Microsoft YaHei" w:hAnsi="Microsoft YaHei"/>
          <w:color w:val="000000" w:themeColor="text1"/>
          <w:sz w:val="28"/>
          <w:szCs w:val="28"/>
        </w:rPr>
      </w:pPr>
      <w:r w:rsidRPr="005C188C">
        <w:rPr>
          <w:rFonts w:ascii="Microsoft YaHei" w:eastAsia="Microsoft YaHei" w:hAnsi="Microsoft YaHei" w:hint="eastAsia"/>
          <w:color w:val="000000" w:themeColor="text1"/>
          <w:sz w:val="28"/>
          <w:szCs w:val="28"/>
        </w:rPr>
        <w:t>具体参数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52"/>
        <w:gridCol w:w="4689"/>
      </w:tblGrid>
      <w:tr w:rsidR="005D19C2" w:rsidRPr="005C188C" w14:paraId="69B060C4" w14:textId="77777777" w:rsidTr="005D1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24089885" w14:textId="3949BE97" w:rsidR="005D19C2" w:rsidRPr="005C188C" w:rsidRDefault="005D19C2" w:rsidP="004D1925">
            <w:pPr>
              <w:rPr>
                <w:rFonts w:ascii="Microsoft YaHei" w:eastAsia="Microsoft YaHei" w:hAnsi="Microsoft YaHei"/>
                <w:b w:val="0"/>
                <w:bCs w:val="0"/>
                <w:sz w:val="22"/>
                <w:szCs w:val="22"/>
              </w:rPr>
            </w:pPr>
            <w:r w:rsidRPr="005C188C">
              <w:rPr>
                <w:rFonts w:ascii="Microsoft YaHei" w:eastAsia="Microsoft YaHei" w:hAnsi="Microsoft YaHei" w:hint="eastAsia"/>
                <w:b w:val="0"/>
                <w:bCs w:val="0"/>
                <w:sz w:val="22"/>
                <w:szCs w:val="22"/>
              </w:rPr>
              <w:t>参数</w:t>
            </w:r>
          </w:p>
        </w:tc>
        <w:tc>
          <w:tcPr>
            <w:tcW w:w="4689" w:type="dxa"/>
          </w:tcPr>
          <w:p w14:paraId="78CFEA20" w14:textId="0901D897" w:rsidR="005D19C2" w:rsidRPr="005C188C" w:rsidRDefault="005D19C2" w:rsidP="004D19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/>
                <w:b w:val="0"/>
                <w:bCs w:val="0"/>
                <w:sz w:val="22"/>
                <w:szCs w:val="22"/>
              </w:rPr>
            </w:pPr>
            <w:r w:rsidRPr="005C188C">
              <w:rPr>
                <w:rFonts w:ascii="Microsoft YaHei" w:eastAsia="Microsoft YaHei" w:hAnsi="Microsoft YaHei" w:hint="eastAsia"/>
                <w:b w:val="0"/>
                <w:bCs w:val="0"/>
                <w:sz w:val="22"/>
                <w:szCs w:val="22"/>
              </w:rPr>
              <w:t>数值</w:t>
            </w:r>
          </w:p>
        </w:tc>
      </w:tr>
      <w:tr w:rsidR="005D19C2" w:rsidRPr="005C188C" w14:paraId="48B8E345" w14:textId="77777777" w:rsidTr="005D1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2E7D30E0" w14:textId="39F36050" w:rsidR="005D19C2" w:rsidRPr="005C188C" w:rsidRDefault="005D19C2" w:rsidP="004D1925">
            <w:pPr>
              <w:rPr>
                <w:rFonts w:ascii="Microsoft YaHei" w:eastAsia="Microsoft YaHei" w:hAnsi="Microsoft YaHei"/>
                <w:b w:val="0"/>
                <w:bCs w:val="0"/>
                <w:sz w:val="21"/>
                <w:szCs w:val="21"/>
              </w:rPr>
            </w:pPr>
            <w:r w:rsidRPr="005C188C">
              <w:rPr>
                <w:rFonts w:ascii="Microsoft YaHei" w:eastAsia="Microsoft YaHei" w:hAnsi="Microsoft YaHei" w:hint="eastAsia"/>
                <w:b w:val="0"/>
                <w:bCs w:val="0"/>
                <w:sz w:val="21"/>
                <w:szCs w:val="21"/>
              </w:rPr>
              <w:t>运行模式</w:t>
            </w:r>
          </w:p>
        </w:tc>
        <w:tc>
          <w:tcPr>
            <w:tcW w:w="4689" w:type="dxa"/>
          </w:tcPr>
          <w:p w14:paraId="13C8BA8C" w14:textId="08D62BC4" w:rsidR="005D19C2" w:rsidRPr="005C188C" w:rsidRDefault="005D19C2" w:rsidP="004D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/>
                <w:sz w:val="21"/>
                <w:szCs w:val="21"/>
              </w:rPr>
            </w:pPr>
            <w:r w:rsidRPr="005C188C">
              <w:rPr>
                <w:rFonts w:ascii="Microsoft YaHei" w:eastAsia="Microsoft YaHei" w:hAnsi="Microsoft YaHei" w:hint="eastAsia"/>
                <w:sz w:val="21"/>
                <w:szCs w:val="21"/>
              </w:rPr>
              <w:t>自动切换室内、室外定位</w:t>
            </w:r>
          </w:p>
        </w:tc>
      </w:tr>
      <w:tr w:rsidR="005D19C2" w:rsidRPr="005C188C" w14:paraId="15C77DF2" w14:textId="77777777" w:rsidTr="005D19C2">
        <w:tc>
          <w:tcPr>
            <w:tcW w:w="2252" w:type="dxa"/>
          </w:tcPr>
          <w:p w14:paraId="77F39AB7" w14:textId="4F57FE06" w:rsidR="005D19C2" w:rsidRPr="005C188C" w:rsidRDefault="005D19C2" w:rsidP="004D1925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/>
                <w:b w:val="0"/>
                <w:bCs w:val="0"/>
                <w:sz w:val="21"/>
                <w:szCs w:val="21"/>
              </w:rPr>
            </w:pPr>
            <w:r w:rsidRPr="005C188C">
              <w:rPr>
                <w:rFonts w:ascii="Microsoft YaHei" w:eastAsia="Microsoft YaHei" w:hAnsi="Microsoft YaHei" w:hint="eastAsia"/>
                <w:b w:val="0"/>
                <w:bCs w:val="0"/>
                <w:sz w:val="21"/>
                <w:szCs w:val="21"/>
              </w:rPr>
              <w:t>室内定位</w:t>
            </w:r>
          </w:p>
        </w:tc>
        <w:tc>
          <w:tcPr>
            <w:tcW w:w="4689" w:type="dxa"/>
          </w:tcPr>
          <w:p w14:paraId="578357B7" w14:textId="34AFB8ED" w:rsidR="005D19C2" w:rsidRPr="005C188C" w:rsidRDefault="002633BA" w:rsidP="004D1925">
            <w:pPr>
              <w:rPr>
                <w:rFonts w:ascii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eastAsia="Microsoft YaHei" w:hAnsi="Microsoft YaHei" w:hint="eastAsia"/>
                <w:sz w:val="21"/>
                <w:szCs w:val="21"/>
              </w:rPr>
              <w:t>高精度</w:t>
            </w:r>
            <w:bookmarkStart w:id="0" w:name="_GoBack"/>
            <w:bookmarkEnd w:id="0"/>
            <w:r w:rsidR="0001478C">
              <w:rPr>
                <w:rFonts w:ascii="Microsoft YaHei" w:eastAsia="Microsoft YaHei" w:hAnsi="Microsoft YaHei" w:hint="eastAsia"/>
                <w:sz w:val="21"/>
                <w:szCs w:val="21"/>
              </w:rPr>
              <w:t>UWB</w:t>
            </w:r>
            <w:r w:rsidR="005D19C2" w:rsidRPr="005C188C">
              <w:rPr>
                <w:rFonts w:ascii="Microsoft YaHei" w:eastAsia="Microsoft YaHei" w:hAnsi="Microsoft YaHei" w:hint="eastAsia"/>
                <w:sz w:val="21"/>
                <w:szCs w:val="21"/>
              </w:rPr>
              <w:t>模组</w:t>
            </w:r>
          </w:p>
        </w:tc>
      </w:tr>
      <w:tr w:rsidR="005C188C" w:rsidRPr="005C188C" w14:paraId="75E3B8B2" w14:textId="77777777" w:rsidTr="005D1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171C38EF" w14:textId="0C208DBC" w:rsidR="005C188C" w:rsidRPr="005C188C" w:rsidRDefault="005C188C" w:rsidP="004D1925">
            <w:pPr>
              <w:rPr>
                <w:rFonts w:ascii="Microsoft YaHei" w:eastAsia="Microsoft YaHei" w:hAnsi="Microsoft YaHei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Microsoft YaHei" w:eastAsia="Microsoft YaHei" w:hAnsi="Microsoft YaHei" w:hint="eastAsia"/>
                <w:b w:val="0"/>
                <w:bCs w:val="0"/>
                <w:sz w:val="21"/>
                <w:szCs w:val="21"/>
              </w:rPr>
              <w:t>室内定位精度</w:t>
            </w:r>
          </w:p>
        </w:tc>
        <w:tc>
          <w:tcPr>
            <w:tcW w:w="4689" w:type="dxa"/>
          </w:tcPr>
          <w:p w14:paraId="30C0F780" w14:textId="67533164" w:rsidR="005C188C" w:rsidRPr="005C188C" w:rsidRDefault="005C188C" w:rsidP="004D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hint="eastAsia"/>
                <w:sz w:val="21"/>
                <w:szCs w:val="21"/>
              </w:rPr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>20</w:t>
            </w:r>
            <w:r>
              <w:rPr>
                <w:rFonts w:ascii="Microsoft YaHei" w:eastAsia="Microsoft YaHei" w:hAnsi="Microsoft YaHei" w:hint="eastAsia"/>
                <w:sz w:val="21"/>
                <w:szCs w:val="21"/>
              </w:rPr>
              <w:t>cm</w:t>
            </w:r>
          </w:p>
        </w:tc>
      </w:tr>
      <w:tr w:rsidR="005D19C2" w:rsidRPr="005C188C" w14:paraId="27C3D735" w14:textId="77777777" w:rsidTr="005D1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213767A9" w14:textId="7EC41EF2" w:rsidR="005D19C2" w:rsidRPr="005C188C" w:rsidRDefault="005D19C2" w:rsidP="004D1925">
            <w:pPr>
              <w:rPr>
                <w:rFonts w:ascii="Microsoft YaHei" w:eastAsia="Microsoft YaHei" w:hAnsi="Microsoft YaHei"/>
                <w:b w:val="0"/>
                <w:bCs w:val="0"/>
                <w:sz w:val="21"/>
                <w:szCs w:val="21"/>
              </w:rPr>
            </w:pPr>
            <w:r w:rsidRPr="005C188C">
              <w:rPr>
                <w:rFonts w:ascii="Microsoft YaHei" w:eastAsia="Microsoft YaHei" w:hAnsi="Microsoft YaHei" w:hint="eastAsia"/>
                <w:b w:val="0"/>
                <w:bCs w:val="0"/>
                <w:sz w:val="21"/>
                <w:szCs w:val="21"/>
              </w:rPr>
              <w:t>室外定位</w:t>
            </w:r>
          </w:p>
        </w:tc>
        <w:tc>
          <w:tcPr>
            <w:tcW w:w="4689" w:type="dxa"/>
          </w:tcPr>
          <w:p w14:paraId="65908174" w14:textId="0B5C6574" w:rsidR="005D19C2" w:rsidRPr="005C188C" w:rsidRDefault="005D19C2" w:rsidP="004D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/>
                <w:sz w:val="21"/>
                <w:szCs w:val="21"/>
              </w:rPr>
            </w:pPr>
            <w:proofErr w:type="spellStart"/>
            <w:r w:rsidRPr="005C188C">
              <w:rPr>
                <w:rFonts w:ascii="Microsoft YaHei" w:eastAsia="Microsoft YaHei" w:hAnsi="Microsoft YaHei" w:hint="eastAsia"/>
                <w:sz w:val="21"/>
                <w:szCs w:val="21"/>
              </w:rPr>
              <w:t>GPS+BeiDou</w:t>
            </w:r>
            <w:proofErr w:type="spellEnd"/>
            <w:r w:rsidRPr="005C188C">
              <w:rPr>
                <w:rFonts w:ascii="Microsoft YaHei" w:eastAsia="Microsoft YaHei" w:hAnsi="Microsoft YaHei" w:hint="eastAsia"/>
                <w:sz w:val="21"/>
                <w:szCs w:val="21"/>
              </w:rPr>
              <w:t>双系统，</w:t>
            </w:r>
            <w:r w:rsidR="00BF59BF" w:rsidRPr="005C188C">
              <w:rPr>
                <w:rFonts w:ascii="Microsoft YaHei" w:eastAsia="Microsoft YaHei" w:hAnsi="Microsoft YaHei" w:hint="eastAsia"/>
                <w:sz w:val="21"/>
                <w:szCs w:val="21"/>
              </w:rPr>
              <w:t>支持高速移动</w:t>
            </w:r>
          </w:p>
        </w:tc>
      </w:tr>
      <w:tr w:rsidR="005C188C" w:rsidRPr="005C188C" w14:paraId="13514834" w14:textId="77777777" w:rsidTr="005D1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5DD9251C" w14:textId="7F598972" w:rsidR="005C188C" w:rsidRPr="005C188C" w:rsidRDefault="005C188C" w:rsidP="004D1925">
            <w:pPr>
              <w:rPr>
                <w:rFonts w:ascii="Microsoft YaHei" w:eastAsia="Microsoft YaHei" w:hAnsi="Microsoft YaHei" w:hint="eastAsia"/>
                <w:b w:val="0"/>
                <w:bCs w:val="0"/>
                <w:sz w:val="21"/>
                <w:szCs w:val="21"/>
              </w:rPr>
            </w:pPr>
            <w:r w:rsidRPr="005C188C">
              <w:rPr>
                <w:rFonts w:ascii="Microsoft YaHei" w:eastAsia="Microsoft YaHei" w:hAnsi="Microsoft YaHei" w:hint="eastAsia"/>
                <w:b w:val="0"/>
                <w:bCs w:val="0"/>
                <w:sz w:val="21"/>
                <w:szCs w:val="21"/>
              </w:rPr>
              <w:t>室外定位精度</w:t>
            </w:r>
          </w:p>
        </w:tc>
        <w:tc>
          <w:tcPr>
            <w:tcW w:w="4689" w:type="dxa"/>
          </w:tcPr>
          <w:p w14:paraId="6E71803B" w14:textId="3CCF8F1D" w:rsidR="005C188C" w:rsidRPr="005C188C" w:rsidRDefault="005C188C" w:rsidP="004D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hint="eastAsia"/>
                <w:sz w:val="21"/>
                <w:szCs w:val="21"/>
              </w:rPr>
            </w:pPr>
            <w:r>
              <w:rPr>
                <w:rFonts w:ascii="Microsoft YaHei" w:eastAsia="Microsoft YaHei" w:hAnsi="Microsoft YaHei" w:hint="eastAsia"/>
                <w:sz w:val="21"/>
                <w:szCs w:val="21"/>
              </w:rPr>
              <w:t>平均误差2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>.5</w:t>
            </w:r>
            <w:r>
              <w:rPr>
                <w:rFonts w:ascii="Microsoft YaHei" w:eastAsia="Microsoft YaHei" w:hAnsi="Microsoft YaHei" w:hint="eastAsia"/>
                <w:sz w:val="21"/>
                <w:szCs w:val="21"/>
              </w:rPr>
              <w:t>米</w:t>
            </w:r>
          </w:p>
        </w:tc>
      </w:tr>
      <w:tr w:rsidR="005D19C2" w:rsidRPr="005C188C" w14:paraId="2655F5F2" w14:textId="77777777" w:rsidTr="005D1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59226346" w14:textId="4F4AC292" w:rsidR="005D19C2" w:rsidRPr="005C188C" w:rsidRDefault="00BF59BF" w:rsidP="004D1925">
            <w:pPr>
              <w:rPr>
                <w:rFonts w:ascii="Microsoft YaHei" w:eastAsia="Microsoft YaHei" w:hAnsi="Microsoft YaHei"/>
                <w:b w:val="0"/>
                <w:bCs w:val="0"/>
                <w:sz w:val="21"/>
                <w:szCs w:val="21"/>
              </w:rPr>
            </w:pPr>
            <w:r w:rsidRPr="005C188C">
              <w:rPr>
                <w:rFonts w:ascii="Microsoft YaHei" w:eastAsia="Microsoft YaHei" w:hAnsi="Microsoft YaHei" w:hint="eastAsia"/>
                <w:b w:val="0"/>
                <w:bCs w:val="0"/>
                <w:sz w:val="21"/>
                <w:szCs w:val="21"/>
              </w:rPr>
              <w:t>温度</w:t>
            </w:r>
          </w:p>
        </w:tc>
        <w:tc>
          <w:tcPr>
            <w:tcW w:w="4689" w:type="dxa"/>
          </w:tcPr>
          <w:p w14:paraId="1747535E" w14:textId="6D8A6F4F" w:rsidR="005D19C2" w:rsidRPr="005C188C" w:rsidRDefault="00BF59BF" w:rsidP="004D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/>
                <w:sz w:val="21"/>
                <w:szCs w:val="21"/>
              </w:rPr>
            </w:pPr>
            <w:r w:rsidRPr="005C188C">
              <w:rPr>
                <w:rFonts w:ascii="Microsoft YaHei" w:eastAsia="Microsoft YaHei" w:hAnsi="Microsoft YaHei"/>
                <w:sz w:val="21"/>
                <w:szCs w:val="21"/>
              </w:rPr>
              <w:t>-</w:t>
            </w:r>
            <w:r w:rsidR="001D423C" w:rsidRPr="005C188C">
              <w:rPr>
                <w:rFonts w:ascii="Microsoft YaHei" w:eastAsia="Microsoft YaHei" w:hAnsi="Microsoft YaHei"/>
                <w:sz w:val="21"/>
                <w:szCs w:val="21"/>
              </w:rPr>
              <w:t>2</w:t>
            </w:r>
            <w:r w:rsidRPr="005C188C">
              <w:rPr>
                <w:rFonts w:ascii="Microsoft YaHei" w:eastAsia="Microsoft YaHei" w:hAnsi="Microsoft YaHei"/>
                <w:sz w:val="21"/>
                <w:szCs w:val="21"/>
              </w:rPr>
              <w:t>0</w:t>
            </w:r>
            <w:r w:rsidR="007A4473" w:rsidRPr="005C188C">
              <w:rPr>
                <w:rFonts w:ascii="Microsoft YaHei" w:eastAsia="Microsoft YaHei" w:hAnsi="Microsoft YaHei" w:hint="eastAsia"/>
                <w:sz w:val="21"/>
                <w:szCs w:val="21"/>
              </w:rPr>
              <w:t>～</w:t>
            </w:r>
            <w:r w:rsidR="001D423C" w:rsidRPr="005C188C">
              <w:rPr>
                <w:rFonts w:ascii="Microsoft YaHei" w:eastAsia="Microsoft YaHei" w:hAnsi="Microsoft YaHei" w:hint="eastAsia"/>
                <w:sz w:val="21"/>
                <w:szCs w:val="21"/>
              </w:rPr>
              <w:t>6</w:t>
            </w:r>
            <w:r w:rsidR="001D423C" w:rsidRPr="005C188C">
              <w:rPr>
                <w:rFonts w:ascii="Microsoft YaHei" w:eastAsia="Microsoft YaHei" w:hAnsi="Microsoft YaHei"/>
                <w:sz w:val="21"/>
                <w:szCs w:val="21"/>
              </w:rPr>
              <w:t>0</w:t>
            </w:r>
            <w:r w:rsidR="007A4473" w:rsidRPr="005C188C">
              <w:rPr>
                <w:rFonts w:ascii="Microsoft YaHei" w:eastAsia="Microsoft YaHei" w:hAnsi="Microsoft YaHei" w:hint="eastAsia"/>
                <w:sz w:val="21"/>
                <w:szCs w:val="21"/>
              </w:rPr>
              <w:t>摄氏度</w:t>
            </w:r>
          </w:p>
        </w:tc>
      </w:tr>
      <w:tr w:rsidR="005D19C2" w:rsidRPr="005C188C" w14:paraId="38BDC7A3" w14:textId="77777777" w:rsidTr="005D1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77E22D1E" w14:textId="53C3BB47" w:rsidR="005D19C2" w:rsidRPr="005C188C" w:rsidRDefault="007A4473" w:rsidP="004D1925">
            <w:pPr>
              <w:rPr>
                <w:rFonts w:ascii="Microsoft YaHei" w:eastAsia="Microsoft YaHei" w:hAnsi="Microsoft YaHei"/>
                <w:b w:val="0"/>
                <w:bCs w:val="0"/>
                <w:sz w:val="21"/>
                <w:szCs w:val="21"/>
              </w:rPr>
            </w:pPr>
            <w:r w:rsidRPr="005C188C">
              <w:rPr>
                <w:rFonts w:ascii="Microsoft YaHei" w:eastAsia="Microsoft YaHei" w:hAnsi="Microsoft YaHei" w:hint="eastAsia"/>
                <w:b w:val="0"/>
                <w:bCs w:val="0"/>
                <w:sz w:val="21"/>
                <w:szCs w:val="21"/>
              </w:rPr>
              <w:t>湿度</w:t>
            </w:r>
          </w:p>
        </w:tc>
        <w:tc>
          <w:tcPr>
            <w:tcW w:w="4689" w:type="dxa"/>
          </w:tcPr>
          <w:p w14:paraId="3AE9DC86" w14:textId="48A8F301" w:rsidR="005D19C2" w:rsidRPr="005C188C" w:rsidRDefault="007A4473" w:rsidP="004D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/>
                <w:sz w:val="21"/>
                <w:szCs w:val="21"/>
              </w:rPr>
            </w:pPr>
            <w:r w:rsidRPr="005C188C">
              <w:rPr>
                <w:rFonts w:ascii="Microsoft YaHei" w:eastAsia="Microsoft YaHei" w:hAnsi="Microsoft YaHei"/>
                <w:sz w:val="21"/>
                <w:szCs w:val="21"/>
              </w:rPr>
              <w:t>0</w:t>
            </w:r>
            <w:r w:rsidRPr="005C188C">
              <w:rPr>
                <w:rFonts w:ascii="Microsoft YaHei" w:eastAsia="Microsoft YaHei" w:hAnsi="Microsoft YaHei" w:hint="eastAsia"/>
                <w:sz w:val="21"/>
                <w:szCs w:val="21"/>
              </w:rPr>
              <w:t>～1</w:t>
            </w:r>
            <w:r w:rsidRPr="005C188C">
              <w:rPr>
                <w:rFonts w:ascii="Microsoft YaHei" w:eastAsia="Microsoft YaHei" w:hAnsi="Microsoft YaHei"/>
                <w:sz w:val="21"/>
                <w:szCs w:val="21"/>
              </w:rPr>
              <w:t>00%</w:t>
            </w:r>
          </w:p>
        </w:tc>
      </w:tr>
      <w:tr w:rsidR="005C188C" w:rsidRPr="005C188C" w14:paraId="56BD47AE" w14:textId="77777777" w:rsidTr="005D1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4EF66B90" w14:textId="648DDC6B" w:rsidR="005C188C" w:rsidRPr="005C188C" w:rsidRDefault="005C188C" w:rsidP="004D1925">
            <w:pPr>
              <w:rPr>
                <w:rFonts w:ascii="Microsoft YaHei" w:eastAsia="Microsoft YaHei" w:hAnsi="Microsoft YaHei" w:hint="eastAsia"/>
                <w:b w:val="0"/>
                <w:bCs w:val="0"/>
                <w:sz w:val="21"/>
                <w:szCs w:val="21"/>
              </w:rPr>
            </w:pPr>
            <w:r w:rsidRPr="005C188C">
              <w:rPr>
                <w:rFonts w:ascii="Microsoft YaHei" w:eastAsia="Microsoft YaHei" w:hAnsi="Microsoft YaHei" w:hint="eastAsia"/>
                <w:b w:val="0"/>
                <w:bCs w:val="0"/>
                <w:sz w:val="21"/>
                <w:szCs w:val="21"/>
              </w:rPr>
              <w:t>尺寸</w:t>
            </w:r>
          </w:p>
        </w:tc>
        <w:tc>
          <w:tcPr>
            <w:tcW w:w="4689" w:type="dxa"/>
          </w:tcPr>
          <w:p w14:paraId="5E895CE3" w14:textId="021A8A5C" w:rsidR="005C188C" w:rsidRPr="005C188C" w:rsidRDefault="005C188C" w:rsidP="004D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/>
                <w:sz w:val="21"/>
                <w:szCs w:val="21"/>
              </w:rPr>
            </w:pPr>
            <w:r w:rsidRPr="005C188C">
              <w:rPr>
                <w:rFonts w:ascii="Microsoft YaHei" w:eastAsia="Microsoft YaHei" w:hAnsi="Microsoft YaHei"/>
                <w:sz w:val="21"/>
                <w:szCs w:val="21"/>
              </w:rPr>
              <w:t>65x45x15mm</w:t>
            </w:r>
          </w:p>
        </w:tc>
      </w:tr>
    </w:tbl>
    <w:p w14:paraId="25FD98A2" w14:textId="77777777" w:rsidR="004D1925" w:rsidRPr="005C188C" w:rsidRDefault="004D1925" w:rsidP="004D1925">
      <w:pPr>
        <w:rPr>
          <w:rFonts w:ascii="Microsoft YaHei" w:eastAsia="Microsoft YaHei" w:hAnsi="Microsoft YaHei"/>
          <w:sz w:val="22"/>
          <w:szCs w:val="22"/>
        </w:rPr>
      </w:pPr>
    </w:p>
    <w:p w14:paraId="682902DE" w14:textId="77777777" w:rsidR="004D1925" w:rsidRPr="005C188C" w:rsidRDefault="004D1925" w:rsidP="004D1925">
      <w:pPr>
        <w:rPr>
          <w:rFonts w:ascii="Microsoft YaHei" w:eastAsia="Microsoft YaHei" w:hAnsi="Microsoft YaHei"/>
          <w:sz w:val="22"/>
          <w:szCs w:val="22"/>
        </w:rPr>
      </w:pPr>
    </w:p>
    <w:p w14:paraId="32D21E64" w14:textId="77777777" w:rsidR="004D1925" w:rsidRPr="005C188C" w:rsidRDefault="004D1925" w:rsidP="004D1925">
      <w:pPr>
        <w:rPr>
          <w:rFonts w:ascii="Microsoft YaHei" w:eastAsia="Microsoft YaHei" w:hAnsi="Microsoft YaHei"/>
          <w:sz w:val="22"/>
          <w:szCs w:val="22"/>
        </w:rPr>
      </w:pPr>
    </w:p>
    <w:p w14:paraId="1F73962F" w14:textId="0160ADF9" w:rsidR="0069706B" w:rsidRPr="005C188C" w:rsidRDefault="009B6654" w:rsidP="0069706B">
      <w:pPr>
        <w:rPr>
          <w:rFonts w:ascii="Microsoft YaHei" w:eastAsia="Microsoft YaHei" w:hAnsi="Microsoft YaHei" w:hint="eastAsia"/>
          <w:sz w:val="22"/>
          <w:szCs w:val="22"/>
        </w:rPr>
      </w:pPr>
      <w:r w:rsidRPr="009B6654">
        <w:rPr>
          <w:rFonts w:ascii="Microsoft YaHei" w:eastAsia="Microsoft YaHei" w:hAnsi="Microsoft YaHei"/>
          <w:sz w:val="22"/>
          <w:szCs w:val="22"/>
        </w:rPr>
        <w:lastRenderedPageBreak/>
        <w:drawing>
          <wp:inline distT="0" distB="0" distL="0" distR="0" wp14:anchorId="1C0C0BDE" wp14:editId="313AFE9B">
            <wp:extent cx="2089589" cy="2650210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331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654">
        <w:rPr>
          <w:noProof/>
        </w:rPr>
        <w:t xml:space="preserve"> </w:t>
      </w:r>
      <w:r w:rsidRPr="009B6654">
        <w:rPr>
          <w:rFonts w:ascii="Microsoft YaHei" w:eastAsia="Microsoft YaHei" w:hAnsi="Microsoft YaHei"/>
          <w:sz w:val="22"/>
          <w:szCs w:val="22"/>
        </w:rPr>
        <w:drawing>
          <wp:inline distT="0" distB="0" distL="0" distR="0" wp14:anchorId="1D4A4B6A" wp14:editId="37C2FBA7">
            <wp:extent cx="2043678" cy="2650210"/>
            <wp:effectExtent l="0" t="0" r="127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5353" cy="26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06B" w:rsidRPr="005C188C" w:rsidSect="00DD2D9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F0607C"/>
    <w:multiLevelType w:val="hybridMultilevel"/>
    <w:tmpl w:val="1B445F14"/>
    <w:lvl w:ilvl="0" w:tplc="586A6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086E1E"/>
    <w:multiLevelType w:val="hybridMultilevel"/>
    <w:tmpl w:val="7B304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6B"/>
    <w:rsid w:val="0001478C"/>
    <w:rsid w:val="001D423C"/>
    <w:rsid w:val="002633BA"/>
    <w:rsid w:val="004D1925"/>
    <w:rsid w:val="005C188C"/>
    <w:rsid w:val="005D19C2"/>
    <w:rsid w:val="0069706B"/>
    <w:rsid w:val="007A4473"/>
    <w:rsid w:val="009B6654"/>
    <w:rsid w:val="00BF59BF"/>
    <w:rsid w:val="00DD2D96"/>
    <w:rsid w:val="00DD6C5A"/>
    <w:rsid w:val="00E01FC7"/>
    <w:rsid w:val="00F4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8643"/>
  <w15:chartTrackingRefBased/>
  <w15:docId w15:val="{A1BE5169-A3E6-0444-9209-B0EB752B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0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970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97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99"/>
    <w:qFormat/>
    <w:rsid w:val="0069706B"/>
    <w:pPr>
      <w:ind w:left="720"/>
      <w:contextualSpacing/>
    </w:pPr>
  </w:style>
  <w:style w:type="table" w:styleId="TableGrid">
    <w:name w:val="Table Grid"/>
    <w:basedOn w:val="TableNormal"/>
    <w:uiPriority w:val="39"/>
    <w:rsid w:val="004D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D19C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5D19C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410F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0F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Zheng</dc:creator>
  <cp:keywords/>
  <dc:description/>
  <cp:lastModifiedBy>Wu Zheng</cp:lastModifiedBy>
  <cp:revision>3</cp:revision>
  <cp:lastPrinted>2020-04-15T03:44:00Z</cp:lastPrinted>
  <dcterms:created xsi:type="dcterms:W3CDTF">2020-04-15T03:44:00Z</dcterms:created>
  <dcterms:modified xsi:type="dcterms:W3CDTF">2020-04-15T09:00:00Z</dcterms:modified>
</cp:coreProperties>
</file>