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"/>
        <w:gridCol w:w="10640"/>
      </w:tblGrid>
      <w:tr w:rsidR="00CF1B96" w:rsidRPr="00627E4F" w14:paraId="0205C9D6" w14:textId="77777777" w:rsidTr="00B67D86">
        <w:trPr>
          <w:trHeight w:val="14976"/>
        </w:trPr>
        <w:tc>
          <w:tcPr>
            <w:tcW w:w="206" w:type="dxa"/>
            <w:shd w:val="clear" w:color="auto" w:fill="ED7D31" w:themeFill="accent2"/>
            <w:tcMar>
              <w:left w:w="0" w:type="dxa"/>
              <w:right w:w="0" w:type="dxa"/>
            </w:tcMar>
          </w:tcPr>
          <w:p w14:paraId="5F67CD1E" w14:textId="77777777" w:rsidR="00CF1B96" w:rsidRPr="00627E4F" w:rsidRDefault="00CF1B96" w:rsidP="00B67D86">
            <w:pPr>
              <w:rPr>
                <w:rFonts w:ascii="宋体" w:hAnsi="宋体"/>
                <w:color w:val="538135" w:themeColor="accent6" w:themeShade="BF"/>
              </w:rPr>
            </w:pPr>
          </w:p>
        </w:tc>
        <w:tc>
          <w:tcPr>
            <w:tcW w:w="106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34D616" w14:textId="77777777" w:rsidR="00CF1B96" w:rsidRPr="00627E4F" w:rsidRDefault="00CF1B96" w:rsidP="00B67D86">
            <w:pPr>
              <w:jc w:val="center"/>
              <w:rPr>
                <w:rFonts w:ascii="宋体" w:hAnsi="宋体"/>
                <w:color w:val="538135" w:themeColor="accent6" w:themeShade="BF"/>
              </w:rPr>
            </w:pPr>
            <w:r w:rsidRPr="00627E4F">
              <w:rPr>
                <w:rFonts w:ascii="宋体" w:hAnsi="宋体"/>
                <w:noProof/>
                <w:color w:val="538135" w:themeColor="accent6" w:themeShade="BF"/>
                <w:lang w:val="zh-CN" w:bidi="zh-CN"/>
              </w:rPr>
              <mc:AlternateContent>
                <mc:Choice Requires="wpg">
                  <w:drawing>
                    <wp:inline distT="0" distB="0" distL="0" distR="0" wp14:anchorId="331CC0EE" wp14:editId="78883D20">
                      <wp:extent cx="5224107" cy="6127845"/>
                      <wp:effectExtent l="0" t="0" r="0" b="6350"/>
                      <wp:docPr id="1" name="组 1" descr="彩色圆形形状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24107" cy="6127845"/>
                                <a:chOff x="0" y="0"/>
                                <a:chExt cx="5224107" cy="6127845"/>
                              </a:xfrm>
                            </wpg:grpSpPr>
                            <wps:wsp>
                              <wps:cNvPr id="171" name="椭圆形 171"/>
                              <wps:cNvSpPr/>
                              <wps:spPr>
                                <a:xfrm>
                                  <a:off x="0" y="0"/>
                                  <a:ext cx="3876675" cy="387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DD7AD9" w14:textId="77777777" w:rsidR="00CF1B96" w:rsidRPr="00CF1B96" w:rsidRDefault="00CF1B96" w:rsidP="00CF1B96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CF1B96">
                                      <w:rPr>
                                        <w:rFonts w:ascii="Times New Roman" w:hAnsi="Times New Roman" w:cs="Times New Roman" w:hint="cs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U</w:t>
                                    </w:r>
                                    <w:r w:rsidRPr="00CF1B96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sed Vehicle Price</w:t>
                                    </w:r>
                                  </w:p>
                                  <w:p w14:paraId="7E23E497" w14:textId="77777777" w:rsidR="00CF1B96" w:rsidRPr="00CF1B96" w:rsidRDefault="00CF1B96" w:rsidP="00CF1B9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椭圆形 172"/>
                              <wps:cNvSpPr/>
                              <wps:spPr>
                                <a:xfrm>
                                  <a:off x="1937982" y="2579427"/>
                                  <a:ext cx="3286125" cy="3286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alpha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E1CF5E" w14:textId="53B7B433" w:rsidR="00CF1B96" w:rsidRPr="00CF1B96" w:rsidRDefault="00CF1B96" w:rsidP="00CF1B96">
                                    <w:pPr>
                                      <w:pStyle w:val="3"/>
                                      <w:spacing w:before="0"/>
                                      <w:rPr>
                                        <w:rFonts w:ascii="宋体" w:hAnsi="宋体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CF1B96">
                                      <w:rPr>
                                        <w:rFonts w:ascii="宋体" w:hAnsi="宋体" w:hint="eastAsia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C</w:t>
                                    </w:r>
                                    <w:r w:rsidRPr="00CF1B96">
                                      <w:rPr>
                                        <w:rFonts w:ascii="宋体" w:hAnsi="宋体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hang liu</w:t>
                                    </w:r>
                                  </w:p>
                                  <w:p w14:paraId="68DD36FE" w14:textId="77777777" w:rsidR="00CF1B96" w:rsidRPr="00CF1B96" w:rsidRDefault="00CF1B96" w:rsidP="00CF1B96">
                                    <w:pPr>
                                      <w:pStyle w:val="3"/>
                                      <w:spacing w:before="0"/>
                                      <w:rPr>
                                        <w:rFonts w:ascii="宋体" w:hAnsi="宋体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CF1B96">
                                      <w:rPr>
                                        <w:rFonts w:ascii="宋体" w:hAnsi="宋体"/>
                                        <w:color w:val="000000" w:themeColor="text1"/>
                                        <w:sz w:val="32"/>
                                        <w:szCs w:val="32"/>
                                        <w:lang w:val="zh-CN" w:bidi="zh-CN"/>
                                      </w:rPr>
                                      <w:t>------------------</w:t>
                                    </w:r>
                                  </w:p>
                                  <w:p w14:paraId="14F1F9FA" w14:textId="77777777" w:rsidR="00CF1B96" w:rsidRDefault="00CF1B96" w:rsidP="00CF1B96">
                                    <w:pPr>
                                      <w:pStyle w:val="3"/>
                                      <w:spacing w:before="0" w:line="240" w:lineRule="auto"/>
                                      <w:rPr>
                                        <w:rFonts w:ascii="宋体" w:hAnsi="宋体"/>
                                        <w:color w:val="000000" w:themeColor="text1"/>
                                        <w:sz w:val="32"/>
                                        <w:szCs w:val="32"/>
                                        <w:lang w:val="zh-CN" w:bidi="zh-CN"/>
                                      </w:rPr>
                                    </w:pPr>
                                    <w:r w:rsidRPr="00CF1B96">
                                      <w:rPr>
                                        <w:rFonts w:ascii="宋体" w:hAnsi="宋体" w:hint="eastAsia"/>
                                        <w:color w:val="000000" w:themeColor="text1"/>
                                        <w:sz w:val="32"/>
                                        <w:szCs w:val="32"/>
                                        <w:lang w:val="zh-CN" w:bidi="zh-CN"/>
                                      </w:rPr>
                                      <w:t>S</w:t>
                                    </w:r>
                                    <w:r w:rsidRPr="00CF1B96">
                                      <w:rPr>
                                        <w:rFonts w:ascii="宋体" w:hAnsi="宋体"/>
                                        <w:color w:val="000000" w:themeColor="text1"/>
                                        <w:sz w:val="32"/>
                                        <w:szCs w:val="32"/>
                                        <w:lang w:val="zh-CN" w:bidi="zh-CN"/>
                                      </w:rPr>
                                      <w:t xml:space="preserve">yracuse </w:t>
                                    </w:r>
                                  </w:p>
                                  <w:p w14:paraId="0993930E" w14:textId="35D3AF1F" w:rsidR="00CF1B96" w:rsidRPr="00CF1B96" w:rsidRDefault="00CF1B96" w:rsidP="00CF1B96">
                                    <w:pPr>
                                      <w:pStyle w:val="3"/>
                                      <w:spacing w:before="0" w:line="240" w:lineRule="auto"/>
                                      <w:rPr>
                                        <w:rFonts w:ascii="宋体" w:hAnsi="宋体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CF1B96">
                                      <w:rPr>
                                        <w:rFonts w:ascii="宋体" w:hAnsi="宋体"/>
                                        <w:color w:val="000000" w:themeColor="text1"/>
                                        <w:sz w:val="32"/>
                                        <w:szCs w:val="32"/>
                                        <w:lang w:val="zh-CN" w:bidi="zh-CN"/>
                                      </w:rPr>
                                      <w:t>university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椭圆形 173"/>
                              <wps:cNvSpPr/>
                              <wps:spPr>
                                <a:xfrm>
                                  <a:off x="1433015" y="4790364"/>
                                  <a:ext cx="1337481" cy="13374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F338AE" w14:textId="4A60820B" w:rsidR="00CF1B96" w:rsidRPr="00CF1B96" w:rsidRDefault="00CF1B96" w:rsidP="00CF1B96">
                                    <w:pPr>
                                      <w:pStyle w:val="4"/>
                                      <w:spacing w:line="240" w:lineRule="auto"/>
                                      <w:jc w:val="center"/>
                                      <w:rPr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</w:pPr>
                                    <w:r w:rsidRPr="00CF1B96">
                                      <w:rPr>
                                        <w:rFonts w:hint="eastAsia"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I</w:t>
                                    </w:r>
                                    <w:r w:rsidRPr="00CF1B96">
                                      <w:rPr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ST707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1CC0EE" id="组 1" o:spid="_x0000_s1026" alt="彩色圆形形状" style="width:411.35pt;height:482.5pt;mso-position-horizontal-relative:char;mso-position-vertical-relative:line" coordsize="52241,6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">
                      <v:oval id="椭圆形 171" o:spid="_x0000_s1027" style="position:absolute;width:38766;height:38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" fillcolor="#5b9bd5 [3208]" stroked="f" strokeweight="1pt">
                        <v:fill opacity="43947f"/>
                        <v:stroke joinstyle="miter"/>
                        <v:textbox>
                          <w:txbxContent>
                            <w:p w14:paraId="11DD7AD9" w14:textId="77777777" w:rsidR="00CF1B96" w:rsidRPr="00CF1B96" w:rsidRDefault="00CF1B96" w:rsidP="00CF1B9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CF1B96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52"/>
                                  <w:szCs w:val="52"/>
                                </w:rPr>
                                <w:t>U</w:t>
                              </w:r>
                              <w:r w:rsidRPr="00CF1B9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52"/>
                                  <w:szCs w:val="52"/>
                                </w:rPr>
                                <w:t>sed Vehicle Price</w:t>
                              </w:r>
                            </w:p>
                            <w:p w14:paraId="7E23E497" w14:textId="77777777" w:rsidR="00CF1B96" w:rsidRPr="00CF1B96" w:rsidRDefault="00CF1B96" w:rsidP="00CF1B96"/>
                          </w:txbxContent>
                        </v:textbox>
                      </v:oval>
                      <v:oval id="椭圆形 172" o:spid="_x0000_s1028" style="position:absolute;left:19379;top:25794;width:32862;height:3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" fillcolor="#ed7d31 [3205]" stroked="f" strokeweight="1pt">
                        <v:fill opacity="42662f"/>
                        <v:stroke joinstyle="miter"/>
                        <v:textbox>
                          <w:txbxContent>
                            <w:p w14:paraId="63E1CF5E" w14:textId="53B7B433" w:rsidR="00CF1B96" w:rsidRPr="00CF1B96" w:rsidRDefault="00CF1B96" w:rsidP="00CF1B96">
                              <w:pPr>
                                <w:pStyle w:val="3"/>
                                <w:spacing w:before="0"/>
                                <w:rPr>
                                  <w:rFonts w:ascii="宋体" w:hAnsi="宋体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CF1B96">
                                <w:rPr>
                                  <w:rFonts w:ascii="宋体" w:hAnsi="宋体"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C</w:t>
                              </w:r>
                              <w:r w:rsidRPr="00CF1B96">
                                <w:rPr>
                                  <w:rFonts w:ascii="宋体" w:hAnsi="宋体"/>
                                  <w:color w:val="000000" w:themeColor="text1"/>
                                  <w:sz w:val="32"/>
                                  <w:szCs w:val="32"/>
                                </w:rPr>
                                <w:t>hang liu</w:t>
                              </w:r>
                            </w:p>
                            <w:p w14:paraId="68DD36FE" w14:textId="77777777" w:rsidR="00CF1B96" w:rsidRPr="00CF1B96" w:rsidRDefault="00CF1B96" w:rsidP="00CF1B96">
                              <w:pPr>
                                <w:pStyle w:val="3"/>
                                <w:spacing w:before="0"/>
                                <w:rPr>
                                  <w:rFonts w:ascii="宋体" w:hAnsi="宋体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CF1B96">
                                <w:rPr>
                                  <w:rFonts w:ascii="宋体" w:hAnsi="宋体"/>
                                  <w:color w:val="000000" w:themeColor="text1"/>
                                  <w:sz w:val="32"/>
                                  <w:szCs w:val="32"/>
                                  <w:lang w:val="zh-CN" w:bidi="zh-CN"/>
                                </w:rPr>
                                <w:t>------------------</w:t>
                              </w:r>
                            </w:p>
                            <w:p w14:paraId="14F1F9FA" w14:textId="77777777" w:rsidR="00CF1B96" w:rsidRDefault="00CF1B96" w:rsidP="00CF1B96">
                              <w:pPr>
                                <w:pStyle w:val="3"/>
                                <w:spacing w:before="0" w:line="240" w:lineRule="auto"/>
                                <w:rPr>
                                  <w:rFonts w:ascii="宋体" w:hAnsi="宋体"/>
                                  <w:color w:val="000000" w:themeColor="text1"/>
                                  <w:sz w:val="32"/>
                                  <w:szCs w:val="32"/>
                                  <w:lang w:val="zh-CN" w:bidi="zh-CN"/>
                                </w:rPr>
                              </w:pPr>
                              <w:r w:rsidRPr="00CF1B96">
                                <w:rPr>
                                  <w:rFonts w:ascii="宋体" w:hAnsi="宋体" w:hint="eastAsia"/>
                                  <w:color w:val="000000" w:themeColor="text1"/>
                                  <w:sz w:val="32"/>
                                  <w:szCs w:val="32"/>
                                  <w:lang w:val="zh-CN" w:bidi="zh-CN"/>
                                </w:rPr>
                                <w:t>S</w:t>
                              </w:r>
                              <w:r w:rsidRPr="00CF1B96">
                                <w:rPr>
                                  <w:rFonts w:ascii="宋体" w:hAnsi="宋体"/>
                                  <w:color w:val="000000" w:themeColor="text1"/>
                                  <w:sz w:val="32"/>
                                  <w:szCs w:val="32"/>
                                  <w:lang w:val="zh-CN" w:bidi="zh-CN"/>
                                </w:rPr>
                                <w:t xml:space="preserve">yracuse </w:t>
                              </w:r>
                            </w:p>
                            <w:p w14:paraId="0993930E" w14:textId="35D3AF1F" w:rsidR="00CF1B96" w:rsidRPr="00CF1B96" w:rsidRDefault="00CF1B96" w:rsidP="00CF1B96">
                              <w:pPr>
                                <w:pStyle w:val="3"/>
                                <w:spacing w:before="0" w:line="240" w:lineRule="auto"/>
                                <w:rPr>
                                  <w:rFonts w:ascii="宋体" w:hAnsi="宋体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CF1B96">
                                <w:rPr>
                                  <w:rFonts w:ascii="宋体" w:hAnsi="宋体"/>
                                  <w:color w:val="000000" w:themeColor="text1"/>
                                  <w:sz w:val="32"/>
                                  <w:szCs w:val="32"/>
                                  <w:lang w:val="zh-CN" w:bidi="zh-CN"/>
                                </w:rPr>
                                <w:t>university</w:t>
                              </w:r>
                            </w:p>
                          </w:txbxContent>
                        </v:textbox>
                      </v:oval>
                      <v:oval id="椭圆形 173" o:spid="_x0000_s1029" style="position:absolute;left:14330;top:47903;width:13374;height:13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" fillcolor="#e7e6e6 [3214]" stroked="f" strokeweight="1pt">
                        <v:fill opacity="43947f"/>
                        <v:stroke joinstyle="miter"/>
                        <v:textbox>
                          <w:txbxContent>
                            <w:p w14:paraId="48F338AE" w14:textId="4A60820B" w:rsidR="00CF1B96" w:rsidRPr="00CF1B96" w:rsidRDefault="00CF1B96" w:rsidP="00CF1B96">
                              <w:pPr>
                                <w:pStyle w:val="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24"/>
                                </w:rPr>
                              </w:pPr>
                              <w:r w:rsidRPr="00CF1B96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24"/>
                                </w:rPr>
                                <w:t>I</w:t>
                              </w:r>
                              <w:r w:rsidRPr="00CF1B96">
                                <w:rPr>
                                  <w:color w:val="000000" w:themeColor="text1"/>
                                  <w:sz w:val="32"/>
                                  <w:szCs w:val="24"/>
                                </w:rPr>
                                <w:t>ST707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14:paraId="577C4E81" w14:textId="651AFC37" w:rsidR="00E1263F" w:rsidRPr="00E1263F" w:rsidRDefault="00E1263F" w:rsidP="00E126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263F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I</w:t>
      </w:r>
      <w:r w:rsidRPr="00E1263F">
        <w:rPr>
          <w:rFonts w:ascii="Times New Roman" w:hAnsi="Times New Roman" w:cs="Times New Roman"/>
          <w:b/>
          <w:bCs/>
          <w:sz w:val="32"/>
          <w:szCs w:val="32"/>
        </w:rPr>
        <w:t>ntroduction</w:t>
      </w:r>
    </w:p>
    <w:p w14:paraId="574ABBCC" w14:textId="3A689CDE" w:rsidR="00E1263F" w:rsidRDefault="00E1263F" w:rsidP="00E1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Nowadays, vehicles become </w:t>
      </w:r>
      <w:r w:rsidR="009F2EDE">
        <w:rPr>
          <w:rFonts w:ascii="Times New Roman" w:hAnsi="Times New Roman" w:cs="Times New Roman"/>
          <w:sz w:val="24"/>
          <w:szCs w:val="24"/>
        </w:rPr>
        <w:t>an indispensable</w:t>
      </w:r>
      <w:r>
        <w:rPr>
          <w:rFonts w:ascii="Times New Roman" w:hAnsi="Times New Roman" w:cs="Times New Roman"/>
          <w:sz w:val="24"/>
          <w:szCs w:val="24"/>
        </w:rPr>
        <w:t xml:space="preserve"> part of </w:t>
      </w:r>
      <w:r w:rsidR="009F2EDE">
        <w:rPr>
          <w:rFonts w:ascii="Times New Roman" w:hAnsi="Times New Roman" w:cs="Times New Roman"/>
          <w:sz w:val="24"/>
          <w:szCs w:val="24"/>
        </w:rPr>
        <w:t xml:space="preserve">out lives. Buying a new car is sometime too expensive, </w:t>
      </w:r>
      <w:r w:rsidR="00414818">
        <w:rPr>
          <w:rFonts w:ascii="Times New Roman" w:hAnsi="Times New Roman" w:cs="Times New Roman"/>
          <w:sz w:val="24"/>
          <w:szCs w:val="24"/>
        </w:rPr>
        <w:t xml:space="preserve">especially for the young people. Therefore, buying used cars have become a better choice. </w:t>
      </w:r>
      <w:r w:rsidR="002A5B14">
        <w:rPr>
          <w:rFonts w:ascii="Times New Roman" w:hAnsi="Times New Roman" w:cs="Times New Roman"/>
          <w:sz w:val="24"/>
          <w:szCs w:val="24"/>
        </w:rPr>
        <w:t>Unlike new vehicles, used cars usually do not have a certain price. The price of a vehicle normally depends on several key factors and my analysis is to use these key factors to predict the selling price.</w:t>
      </w:r>
    </w:p>
    <w:p w14:paraId="5A56D3B4" w14:textId="50047F2D" w:rsidR="0017573A" w:rsidRDefault="0017573A" w:rsidP="00E1263F">
      <w:pPr>
        <w:rPr>
          <w:rFonts w:ascii="Times New Roman" w:hAnsi="Times New Roman" w:cs="Times New Roman"/>
          <w:sz w:val="24"/>
          <w:szCs w:val="24"/>
        </w:rPr>
      </w:pPr>
    </w:p>
    <w:p w14:paraId="578FB292" w14:textId="09818233" w:rsidR="0017573A" w:rsidRDefault="0017573A" w:rsidP="00E1263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91B1A">
        <w:rPr>
          <w:rFonts w:ascii="Times New Roman" w:hAnsi="Times New Roman" w:cs="Times New Roman"/>
          <w:sz w:val="24"/>
          <w:szCs w:val="24"/>
        </w:rPr>
        <w:t xml:space="preserve"> </w:t>
      </w:r>
      <w:r w:rsidR="00091B1A">
        <w:rPr>
          <w:rFonts w:ascii="Times New Roman" w:hAnsi="Times New Roman" w:cs="Times New Roman"/>
          <w:sz w:val="24"/>
          <w:szCs w:val="24"/>
        </w:rPr>
        <w:t xml:space="preserve"> </w:t>
      </w:r>
      <w:r w:rsidRPr="00091B1A">
        <w:rPr>
          <w:rFonts w:ascii="Times New Roman" w:hAnsi="Times New Roman" w:cs="Times New Roman"/>
          <w:sz w:val="24"/>
          <w:szCs w:val="24"/>
        </w:rPr>
        <w:t>The data set supported my analysis is from Kaggle</w:t>
      </w:r>
      <w:r w:rsidR="00091B1A" w:rsidRPr="00091B1A">
        <w:rPr>
          <w:rFonts w:ascii="Times New Roman" w:hAnsi="Times New Roman" w:cs="Times New Roman"/>
          <w:sz w:val="24"/>
          <w:szCs w:val="24"/>
        </w:rPr>
        <w:t>,</w:t>
      </w:r>
      <w:r w:rsidR="00091B1A">
        <w:rPr>
          <w:rFonts w:ascii="Times New Roman" w:hAnsi="Times New Roman" w:cs="Times New Roman"/>
          <w:sz w:val="24"/>
          <w:szCs w:val="24"/>
        </w:rPr>
        <w:t xml:space="preserve"> </w:t>
      </w:r>
      <w:r w:rsidR="00091B1A" w:rsidRPr="00091B1A">
        <w:rPr>
          <w:rFonts w:ascii="Times New Roman" w:hAnsi="Times New Roman" w:cs="Times New Roman"/>
          <w:sz w:val="24"/>
          <w:szCs w:val="24"/>
        </w:rPr>
        <w:t>a platform</w:t>
      </w:r>
      <w:r w:rsidR="00091B1A" w:rsidRPr="00091B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for</w:t>
      </w:r>
      <w:r w:rsidR="00091B1A" w:rsidRPr="00091B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="00091B1A" w:rsidRPr="00091B1A">
        <w:rPr>
          <w:rFonts w:ascii="Times New Roman" w:hAnsi="Times New Roman" w:cs="Times New Roman"/>
          <w:sz w:val="24"/>
          <w:szCs w:val="24"/>
          <w:shd w:val="clear" w:color="auto" w:fill="FFFFFF"/>
        </w:rPr>
        <w:t>data scientists</w:t>
      </w:r>
      <w:r w:rsidR="00091B1A" w:rsidRPr="00091B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and </w:t>
      </w:r>
      <w:r w:rsidR="00091B1A" w:rsidRPr="00091B1A">
        <w:rPr>
          <w:rFonts w:ascii="Times New Roman" w:hAnsi="Times New Roman" w:cs="Times New Roman"/>
          <w:sz w:val="24"/>
          <w:szCs w:val="24"/>
          <w:shd w:val="clear" w:color="auto" w:fill="FFFFFF"/>
        </w:rPr>
        <w:t>machine learning</w:t>
      </w:r>
      <w:r w:rsidR="00091B1A" w:rsidRPr="00091B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practitioners</w:t>
      </w:r>
      <w:r w:rsidR="00091B1A" w:rsidRPr="00091B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to find and publish data set, explore and build model and </w:t>
      </w:r>
      <w:r w:rsidR="00091B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join</w:t>
      </w:r>
      <w:r w:rsidR="00091B1A" w:rsidRPr="00091B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computations to solve data science challenges</w:t>
      </w:r>
      <w:r w:rsidR="00091B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C5542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972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data </w:t>
      </w:r>
      <w:r w:rsidR="008972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set </w:t>
      </w:r>
      <w:r w:rsidR="008972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has been collected in 2015, and it contains historical car auction information. </w:t>
      </w:r>
      <w:r w:rsidR="00C5542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data set contains total </w:t>
      </w:r>
      <w:r w:rsidR="00F82AB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558,838 vehicles’ information and </w:t>
      </w:r>
      <w:r w:rsidR="00C5542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16 variables: year, make</w:t>
      </w:r>
      <w:r w:rsidR="004F5A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model, trim, body, transmission, vin, state, condition, odometer, color, interior, seller, mmr, and selling price. </w:t>
      </w:r>
    </w:p>
    <w:p w14:paraId="486C8CD5" w14:textId="0763AAF6" w:rsidR="00586283" w:rsidRDefault="00586283" w:rsidP="00E1263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5A26235" w14:textId="06FE3758" w:rsidR="00586283" w:rsidRDefault="00586283" w:rsidP="00E1263F">
      <w:pPr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  <w:r w:rsidRPr="00586283"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t>Data Preparation</w:t>
      </w:r>
    </w:p>
    <w:p w14:paraId="619DCC4F" w14:textId="4C8FA209" w:rsidR="002E0B6A" w:rsidRPr="002E0B6A" w:rsidRDefault="002E0B6A" w:rsidP="002E0B6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02122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ata cleaning: </w:t>
      </w:r>
    </w:p>
    <w:p w14:paraId="494C3727" w14:textId="15FE0644" w:rsidR="00586283" w:rsidRDefault="00586283" w:rsidP="00E1263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After loading the data set into R, </w:t>
      </w:r>
      <w:r w:rsidR="00C81C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first</w:t>
      </w:r>
      <w:r w:rsidR="006615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delete empty rows and duplicated rows. </w:t>
      </w:r>
      <w:r w:rsidR="00B543B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After the cleaning process, 422,920 rows of data remained.</w:t>
      </w:r>
      <w:r w:rsidR="00B543B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C81C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Next, i</w:t>
      </w:r>
      <w:r w:rsidR="006615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 order to do the prediction analysis, we want to remove irrelevant columns. </w:t>
      </w:r>
      <w:r w:rsidR="00396FB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For example, vin number is only used to identify vehicle. It’s not helpful for our prediction. </w:t>
      </w:r>
      <w:r w:rsidR="00C81C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Finally, </w:t>
      </w:r>
      <w:r w:rsidR="00B543B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only 7 useful variables were kept: year, make, model, body, condition, odometer and selling price.</w:t>
      </w:r>
      <w:r w:rsidR="003A03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following </w:t>
      </w:r>
      <w:r w:rsidR="00D848E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Table1</w:t>
      </w:r>
      <w:r w:rsidR="00FC14B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shows details of the seven kept variables.</w:t>
      </w:r>
    </w:p>
    <w:tbl>
      <w:tblPr>
        <w:tblW w:w="9114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263"/>
        <w:gridCol w:w="6851"/>
      </w:tblGrid>
      <w:tr w:rsidR="003A032A" w:rsidRPr="003A032A" w14:paraId="140BDA4B" w14:textId="77777777" w:rsidTr="003A032A">
        <w:trPr>
          <w:trHeight w:val="22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EA153" w14:textId="77777777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3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Year made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FC100" w14:textId="01AA8FBB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 xml:space="preserve">Year that vehicle was made. </w:t>
            </w: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>: 2014</w:t>
            </w:r>
          </w:p>
        </w:tc>
      </w:tr>
      <w:tr w:rsidR="003A032A" w:rsidRPr="003A032A" w14:paraId="31E2A88C" w14:textId="77777777" w:rsidTr="003A032A">
        <w:trPr>
          <w:trHeight w:val="23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2390D" w14:textId="77777777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3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Make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37E57" w14:textId="411ACC4F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 xml:space="preserve"> make. </w:t>
            </w: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>: Honda, Ford, Mercedes</w:t>
            </w:r>
          </w:p>
        </w:tc>
      </w:tr>
      <w:tr w:rsidR="003A032A" w:rsidRPr="003A032A" w14:paraId="3D5DD865" w14:textId="77777777" w:rsidTr="003A032A">
        <w:trPr>
          <w:trHeight w:val="23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8CDA3" w14:textId="77777777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3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5CAB1" w14:textId="4BDE2FB3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 xml:space="preserve"> Model. </w:t>
            </w: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>: CR-V</w:t>
            </w:r>
          </w:p>
        </w:tc>
      </w:tr>
      <w:tr w:rsidR="003A032A" w:rsidRPr="003A032A" w14:paraId="4FE33286" w14:textId="77777777" w:rsidTr="003A032A">
        <w:trPr>
          <w:trHeight w:val="23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36A57" w14:textId="77777777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3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368AB" w14:textId="14B33E5A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 xml:space="preserve">Vehicle type. </w:t>
            </w: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>: SUV</w:t>
            </w:r>
          </w:p>
        </w:tc>
      </w:tr>
      <w:tr w:rsidR="003A032A" w:rsidRPr="003A032A" w14:paraId="11AB51C9" w14:textId="77777777" w:rsidTr="003A032A">
        <w:trPr>
          <w:trHeight w:val="23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45276" w14:textId="77777777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3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C6AD5" w14:textId="62375A88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 xml:space="preserve">Vehicle condition rate from 1 – 5 </w:t>
            </w: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3A032A" w:rsidRPr="003A032A" w14:paraId="22598C70" w14:textId="77777777" w:rsidTr="003A032A">
        <w:trPr>
          <w:trHeight w:val="23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D4EC7" w14:textId="77777777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3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Odometer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4226E" w14:textId="77777777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032A">
              <w:rPr>
                <w:rFonts w:ascii="Times New Roman" w:hAnsi="Times New Roman" w:cs="Times New Roman"/>
                <w:sz w:val="24"/>
                <w:szCs w:val="24"/>
              </w:rPr>
              <w:t>Miles</w:t>
            </w:r>
            <w:proofErr w:type="gramEnd"/>
            <w:r w:rsidRPr="003A032A">
              <w:rPr>
                <w:rFonts w:ascii="Times New Roman" w:hAnsi="Times New Roman" w:cs="Times New Roman"/>
                <w:sz w:val="24"/>
                <w:szCs w:val="24"/>
              </w:rPr>
              <w:t xml:space="preserve"> vehicle has been driven</w:t>
            </w:r>
          </w:p>
        </w:tc>
      </w:tr>
      <w:tr w:rsidR="003A032A" w:rsidRPr="003A032A" w14:paraId="5DDAFA81" w14:textId="77777777" w:rsidTr="003A032A">
        <w:trPr>
          <w:trHeight w:val="23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E44AB" w14:textId="77777777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3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Selling price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D19FE" w14:textId="77777777" w:rsidR="003A032A" w:rsidRPr="003A032A" w:rsidRDefault="003A032A" w:rsidP="003A03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32A">
              <w:rPr>
                <w:rFonts w:ascii="Times New Roman" w:hAnsi="Times New Roman" w:cs="Times New Roman"/>
                <w:sz w:val="24"/>
                <w:szCs w:val="24"/>
              </w:rPr>
              <w:t>Final selling price</w:t>
            </w:r>
          </w:p>
        </w:tc>
      </w:tr>
    </w:tbl>
    <w:p w14:paraId="103D26FC" w14:textId="3D480025" w:rsidR="00FC14B2" w:rsidRDefault="00FC14B2" w:rsidP="00E1263F">
      <w:pPr>
        <w:rPr>
          <w:rFonts w:ascii="Times New Roman" w:hAnsi="Times New Roman" w:cs="Times New Roman"/>
          <w:sz w:val="24"/>
          <w:szCs w:val="24"/>
        </w:rPr>
      </w:pPr>
    </w:p>
    <w:p w14:paraId="22A42ECC" w14:textId="37FEB2B1" w:rsidR="00D848ED" w:rsidRDefault="00D848ED" w:rsidP="00D848ED">
      <w:pPr>
        <w:pStyle w:val="a9"/>
        <w:ind w:left="360" w:firstLineChars="1650" w:firstLine="39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able 1</w:t>
      </w:r>
    </w:p>
    <w:p w14:paraId="0E3A7338" w14:textId="4D431C5E" w:rsidR="002E0B6A" w:rsidRPr="002E0B6A" w:rsidRDefault="002E0B6A" w:rsidP="002E0B6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cutting:</w:t>
      </w:r>
    </w:p>
    <w:p w14:paraId="29F14EA5" w14:textId="723BA149" w:rsidR="00FC14B2" w:rsidRDefault="00FC14B2" w:rsidP="00E1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Because this data set is </w:t>
      </w:r>
      <w:r w:rsidR="00852EF7">
        <w:rPr>
          <w:rFonts w:ascii="Times New Roman" w:hAnsi="Times New Roman" w:cs="Times New Roman"/>
          <w:sz w:val="24"/>
          <w:szCs w:val="24"/>
        </w:rPr>
        <w:t xml:space="preserve">large, we want to cut the following four variables into several small chunks: condition, odometer, year made, and selling price. </w:t>
      </w:r>
      <w:r w:rsidR="00093D82">
        <w:rPr>
          <w:rFonts w:ascii="Times New Roman" w:hAnsi="Times New Roman" w:cs="Times New Roman"/>
          <w:sz w:val="24"/>
          <w:szCs w:val="24"/>
        </w:rPr>
        <w:t xml:space="preserve">For example, we cut the variable condition into six pieces: score 0 to 1 </w:t>
      </w:r>
      <w:r w:rsidR="00E049C2">
        <w:rPr>
          <w:rFonts w:ascii="Times New Roman" w:hAnsi="Times New Roman" w:cs="Times New Roman"/>
          <w:sz w:val="24"/>
          <w:szCs w:val="24"/>
        </w:rPr>
        <w:t>goes to category “</w:t>
      </w:r>
      <w:r w:rsidR="00713BAA">
        <w:rPr>
          <w:rFonts w:ascii="Times New Roman" w:hAnsi="Times New Roman" w:cs="Times New Roman"/>
          <w:sz w:val="24"/>
          <w:szCs w:val="24"/>
        </w:rPr>
        <w:t>terrible</w:t>
      </w:r>
      <w:r w:rsidR="00E049C2">
        <w:rPr>
          <w:rFonts w:ascii="Times New Roman" w:hAnsi="Times New Roman" w:cs="Times New Roman"/>
          <w:sz w:val="24"/>
          <w:szCs w:val="24"/>
        </w:rPr>
        <w:t>”</w:t>
      </w:r>
      <w:r w:rsidR="00713BAA">
        <w:rPr>
          <w:rFonts w:ascii="Times New Roman" w:hAnsi="Times New Roman" w:cs="Times New Roman"/>
          <w:sz w:val="24"/>
          <w:szCs w:val="24"/>
        </w:rPr>
        <w:t xml:space="preserve">, </w:t>
      </w:r>
      <w:r w:rsidR="00713BAA">
        <w:rPr>
          <w:rFonts w:ascii="Times New Roman" w:hAnsi="Times New Roman" w:cs="Times New Roman"/>
          <w:sz w:val="24"/>
          <w:szCs w:val="24"/>
        </w:rPr>
        <w:t xml:space="preserve">score </w:t>
      </w:r>
      <w:r w:rsidR="00713BAA">
        <w:rPr>
          <w:rFonts w:ascii="Times New Roman" w:hAnsi="Times New Roman" w:cs="Times New Roman"/>
          <w:sz w:val="24"/>
          <w:szCs w:val="24"/>
        </w:rPr>
        <w:t>1</w:t>
      </w:r>
      <w:r w:rsidR="00713BAA">
        <w:rPr>
          <w:rFonts w:ascii="Times New Roman" w:hAnsi="Times New Roman" w:cs="Times New Roman"/>
          <w:sz w:val="24"/>
          <w:szCs w:val="24"/>
        </w:rPr>
        <w:t xml:space="preserve"> to </w:t>
      </w:r>
      <w:r w:rsidR="00713BAA">
        <w:rPr>
          <w:rFonts w:ascii="Times New Roman" w:hAnsi="Times New Roman" w:cs="Times New Roman"/>
          <w:sz w:val="24"/>
          <w:szCs w:val="24"/>
        </w:rPr>
        <w:t>2</w:t>
      </w:r>
      <w:r w:rsidR="00713BAA">
        <w:rPr>
          <w:rFonts w:ascii="Times New Roman" w:hAnsi="Times New Roman" w:cs="Times New Roman"/>
          <w:sz w:val="24"/>
          <w:szCs w:val="24"/>
        </w:rPr>
        <w:t xml:space="preserve"> goes to category</w:t>
      </w:r>
      <w:r w:rsidR="00713BAA">
        <w:rPr>
          <w:rFonts w:ascii="Times New Roman" w:hAnsi="Times New Roman" w:cs="Times New Roman"/>
          <w:sz w:val="24"/>
          <w:szCs w:val="24"/>
        </w:rPr>
        <w:t xml:space="preserve"> “poor”, </w:t>
      </w:r>
      <w:r w:rsidR="00713BAA">
        <w:rPr>
          <w:rFonts w:ascii="Times New Roman" w:hAnsi="Times New Roman" w:cs="Times New Roman"/>
          <w:sz w:val="24"/>
          <w:szCs w:val="24"/>
        </w:rPr>
        <w:t xml:space="preserve">score </w:t>
      </w:r>
      <w:r w:rsidR="00713BAA">
        <w:rPr>
          <w:rFonts w:ascii="Times New Roman" w:hAnsi="Times New Roman" w:cs="Times New Roman"/>
          <w:sz w:val="24"/>
          <w:szCs w:val="24"/>
        </w:rPr>
        <w:t>2</w:t>
      </w:r>
      <w:r w:rsidR="00713BAA">
        <w:rPr>
          <w:rFonts w:ascii="Times New Roman" w:hAnsi="Times New Roman" w:cs="Times New Roman"/>
          <w:sz w:val="24"/>
          <w:szCs w:val="24"/>
        </w:rPr>
        <w:t xml:space="preserve"> to </w:t>
      </w:r>
      <w:r w:rsidR="00713BAA">
        <w:rPr>
          <w:rFonts w:ascii="Times New Roman" w:hAnsi="Times New Roman" w:cs="Times New Roman"/>
          <w:sz w:val="24"/>
          <w:szCs w:val="24"/>
        </w:rPr>
        <w:t>3</w:t>
      </w:r>
      <w:r w:rsidR="00713BAA">
        <w:rPr>
          <w:rFonts w:ascii="Times New Roman" w:hAnsi="Times New Roman" w:cs="Times New Roman"/>
          <w:sz w:val="24"/>
          <w:szCs w:val="24"/>
        </w:rPr>
        <w:t xml:space="preserve"> goes to category</w:t>
      </w:r>
      <w:r w:rsidR="00713BAA">
        <w:rPr>
          <w:rFonts w:ascii="Times New Roman" w:hAnsi="Times New Roman" w:cs="Times New Roman"/>
          <w:sz w:val="24"/>
          <w:szCs w:val="24"/>
        </w:rPr>
        <w:t xml:space="preserve"> “neutral”, </w:t>
      </w:r>
      <w:r w:rsidR="00713BAA">
        <w:rPr>
          <w:rFonts w:ascii="Times New Roman" w:hAnsi="Times New Roman" w:cs="Times New Roman"/>
          <w:sz w:val="24"/>
          <w:szCs w:val="24"/>
        </w:rPr>
        <w:t xml:space="preserve">score </w:t>
      </w:r>
      <w:r w:rsidR="00713BAA">
        <w:rPr>
          <w:rFonts w:ascii="Times New Roman" w:hAnsi="Times New Roman" w:cs="Times New Roman"/>
          <w:sz w:val="24"/>
          <w:szCs w:val="24"/>
        </w:rPr>
        <w:t>3</w:t>
      </w:r>
      <w:r w:rsidR="00713BAA">
        <w:rPr>
          <w:rFonts w:ascii="Times New Roman" w:hAnsi="Times New Roman" w:cs="Times New Roman"/>
          <w:sz w:val="24"/>
          <w:szCs w:val="24"/>
        </w:rPr>
        <w:t xml:space="preserve"> to </w:t>
      </w:r>
      <w:r w:rsidR="00713BAA">
        <w:rPr>
          <w:rFonts w:ascii="Times New Roman" w:hAnsi="Times New Roman" w:cs="Times New Roman"/>
          <w:sz w:val="24"/>
          <w:szCs w:val="24"/>
        </w:rPr>
        <w:t>4</w:t>
      </w:r>
      <w:r w:rsidR="00713BAA">
        <w:rPr>
          <w:rFonts w:ascii="Times New Roman" w:hAnsi="Times New Roman" w:cs="Times New Roman"/>
          <w:sz w:val="24"/>
          <w:szCs w:val="24"/>
        </w:rPr>
        <w:t xml:space="preserve"> goes to category</w:t>
      </w:r>
      <w:r w:rsidR="00713BAA">
        <w:rPr>
          <w:rFonts w:ascii="Times New Roman" w:hAnsi="Times New Roman" w:cs="Times New Roman"/>
          <w:sz w:val="24"/>
          <w:szCs w:val="24"/>
        </w:rPr>
        <w:t xml:space="preserve"> “good”, </w:t>
      </w:r>
      <w:r w:rsidR="00713BAA">
        <w:rPr>
          <w:rFonts w:ascii="Times New Roman" w:hAnsi="Times New Roman" w:cs="Times New Roman"/>
          <w:sz w:val="24"/>
          <w:szCs w:val="24"/>
        </w:rPr>
        <w:t xml:space="preserve">score </w:t>
      </w:r>
      <w:r w:rsidR="00713BAA">
        <w:rPr>
          <w:rFonts w:ascii="Times New Roman" w:hAnsi="Times New Roman" w:cs="Times New Roman"/>
          <w:sz w:val="24"/>
          <w:szCs w:val="24"/>
        </w:rPr>
        <w:t>4</w:t>
      </w:r>
      <w:r w:rsidR="00713BAA">
        <w:rPr>
          <w:rFonts w:ascii="Times New Roman" w:hAnsi="Times New Roman" w:cs="Times New Roman"/>
          <w:sz w:val="24"/>
          <w:szCs w:val="24"/>
        </w:rPr>
        <w:t xml:space="preserve"> to </w:t>
      </w:r>
      <w:r w:rsidR="00713BAA">
        <w:rPr>
          <w:rFonts w:ascii="Times New Roman" w:hAnsi="Times New Roman" w:cs="Times New Roman"/>
          <w:sz w:val="24"/>
          <w:szCs w:val="24"/>
        </w:rPr>
        <w:t>4.5</w:t>
      </w:r>
      <w:r w:rsidR="00713BAA">
        <w:rPr>
          <w:rFonts w:ascii="Times New Roman" w:hAnsi="Times New Roman" w:cs="Times New Roman"/>
          <w:sz w:val="24"/>
          <w:szCs w:val="24"/>
        </w:rPr>
        <w:t xml:space="preserve"> goes to category</w:t>
      </w:r>
      <w:r w:rsidR="00713BAA">
        <w:rPr>
          <w:rFonts w:ascii="Times New Roman" w:hAnsi="Times New Roman" w:cs="Times New Roman"/>
          <w:sz w:val="24"/>
          <w:szCs w:val="24"/>
        </w:rPr>
        <w:t xml:space="preserve"> “great” and </w:t>
      </w:r>
      <w:r w:rsidR="00713BAA">
        <w:rPr>
          <w:rFonts w:ascii="Times New Roman" w:hAnsi="Times New Roman" w:cs="Times New Roman"/>
          <w:sz w:val="24"/>
          <w:szCs w:val="24"/>
        </w:rPr>
        <w:t xml:space="preserve">score </w:t>
      </w:r>
      <w:r w:rsidR="00713BAA">
        <w:rPr>
          <w:rFonts w:ascii="Times New Roman" w:hAnsi="Times New Roman" w:cs="Times New Roman"/>
          <w:sz w:val="24"/>
          <w:szCs w:val="24"/>
        </w:rPr>
        <w:t>4.5</w:t>
      </w:r>
      <w:r w:rsidR="00713BAA">
        <w:rPr>
          <w:rFonts w:ascii="Times New Roman" w:hAnsi="Times New Roman" w:cs="Times New Roman"/>
          <w:sz w:val="24"/>
          <w:szCs w:val="24"/>
        </w:rPr>
        <w:t xml:space="preserve"> to </w:t>
      </w:r>
      <w:r w:rsidR="00713BAA">
        <w:rPr>
          <w:rFonts w:ascii="Times New Roman" w:hAnsi="Times New Roman" w:cs="Times New Roman"/>
          <w:sz w:val="24"/>
          <w:szCs w:val="24"/>
        </w:rPr>
        <w:t>5</w:t>
      </w:r>
      <w:r w:rsidR="00713BAA">
        <w:rPr>
          <w:rFonts w:ascii="Times New Roman" w:hAnsi="Times New Roman" w:cs="Times New Roman"/>
          <w:sz w:val="24"/>
          <w:szCs w:val="24"/>
        </w:rPr>
        <w:t xml:space="preserve"> goes to category</w:t>
      </w:r>
      <w:r w:rsidR="00713BAA">
        <w:rPr>
          <w:rFonts w:ascii="Times New Roman" w:hAnsi="Times New Roman" w:cs="Times New Roman"/>
          <w:sz w:val="24"/>
          <w:szCs w:val="24"/>
        </w:rPr>
        <w:t xml:space="preserve"> “excellent”.</w:t>
      </w:r>
      <w:r w:rsidR="002E0B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76819" w14:textId="77777777" w:rsidR="002E0B6A" w:rsidRDefault="002E0B6A" w:rsidP="00E1263F">
      <w:pPr>
        <w:rPr>
          <w:rFonts w:ascii="Times New Roman" w:hAnsi="Times New Roman" w:cs="Times New Roman"/>
          <w:sz w:val="24"/>
          <w:szCs w:val="24"/>
        </w:rPr>
      </w:pPr>
    </w:p>
    <w:p w14:paraId="66529DF2" w14:textId="54745220" w:rsidR="003C54A4" w:rsidRDefault="002E0B6A" w:rsidP="002E0B6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reparing train and test dataset:</w:t>
      </w:r>
    </w:p>
    <w:p w14:paraId="084B61D7" w14:textId="2F2B21E7" w:rsidR="002E0B6A" w:rsidRDefault="002E0B6A" w:rsidP="002E0B6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will be randomly separated into 75% training set and 25% testing set.</w:t>
      </w:r>
    </w:p>
    <w:p w14:paraId="24C078CE" w14:textId="7119B823" w:rsidR="002E0B6A" w:rsidRDefault="00F97507" w:rsidP="002E0B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7507">
        <w:rPr>
          <w:rFonts w:ascii="Times New Roman" w:hAnsi="Times New Roman" w:cs="Times New Roman"/>
          <w:b/>
          <w:bCs/>
          <w:sz w:val="32"/>
          <w:szCs w:val="32"/>
        </w:rPr>
        <w:t>Descriptive Analysis</w:t>
      </w:r>
    </w:p>
    <w:p w14:paraId="02BA1C8A" w14:textId="1DAF8808" w:rsidR="00F97507" w:rsidRDefault="00F97507" w:rsidP="002E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1A8D">
        <w:rPr>
          <w:rFonts w:ascii="Times New Roman" w:hAnsi="Times New Roman" w:cs="Times New Roman"/>
          <w:sz w:val="24"/>
          <w:szCs w:val="24"/>
        </w:rPr>
        <w:t>The following three graphs help us to</w:t>
      </w:r>
      <w:r>
        <w:rPr>
          <w:rFonts w:ascii="Times New Roman" w:hAnsi="Times New Roman" w:cs="Times New Roman"/>
          <w:sz w:val="24"/>
          <w:szCs w:val="24"/>
        </w:rPr>
        <w:t xml:space="preserve"> have a</w:t>
      </w:r>
      <w:r w:rsidR="007F1A8D">
        <w:rPr>
          <w:rFonts w:ascii="Times New Roman" w:hAnsi="Times New Roman" w:cs="Times New Roman"/>
          <w:sz w:val="24"/>
          <w:szCs w:val="24"/>
        </w:rPr>
        <w:t xml:space="preserve"> better idea how the data distribute.</w:t>
      </w:r>
    </w:p>
    <w:p w14:paraId="720251D3" w14:textId="4C5A827E" w:rsidR="007F1A8D" w:rsidRDefault="007F1A8D" w:rsidP="002E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Figure1 shows the </w:t>
      </w:r>
      <w:r w:rsidR="00DD46E4">
        <w:rPr>
          <w:rFonts w:ascii="Times New Roman" w:hAnsi="Times New Roman" w:cs="Times New Roman"/>
          <w:sz w:val="24"/>
          <w:szCs w:val="24"/>
        </w:rPr>
        <w:t>number of vehicles</w:t>
      </w:r>
      <w:r w:rsidR="002B2176">
        <w:rPr>
          <w:rFonts w:ascii="Times New Roman" w:hAnsi="Times New Roman" w:cs="Times New Roman"/>
          <w:sz w:val="24"/>
          <w:szCs w:val="24"/>
        </w:rPr>
        <w:t xml:space="preserve"> in different conditions. The graph is nearly normal distributed, means the condition of most of the vehicles are acceptable.</w:t>
      </w:r>
    </w:p>
    <w:p w14:paraId="16E4F2AE" w14:textId="77777777" w:rsidR="002B2176" w:rsidRDefault="002B2176" w:rsidP="002E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6DB12FB" wp14:editId="7DB15884">
            <wp:extent cx="4288221" cy="2646289"/>
            <wp:effectExtent l="0" t="0" r="0" b="1905"/>
            <wp:docPr id="5" name="图片 5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条形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122" cy="26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5056" w14:textId="6C8B88D2" w:rsidR="002B2176" w:rsidRDefault="006350C5" w:rsidP="006350C5">
      <w:pPr>
        <w:ind w:firstLineChars="60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Figure1: The distribution of vehicle condition.</w:t>
      </w:r>
    </w:p>
    <w:p w14:paraId="7C9EA964" w14:textId="6DD55A7C" w:rsidR="006350C5" w:rsidRDefault="006350C5" w:rsidP="006350C5">
      <w:pPr>
        <w:rPr>
          <w:rFonts w:ascii="Times New Roman" w:hAnsi="Times New Roman" w:cs="Times New Roman"/>
          <w:sz w:val="24"/>
          <w:szCs w:val="24"/>
        </w:rPr>
      </w:pPr>
    </w:p>
    <w:p w14:paraId="2CFD3C50" w14:textId="56514E1E" w:rsidR="006350C5" w:rsidRDefault="004F1BBF" w:rsidP="006350C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Figure2 shows the distribution of vehicles’ selling price. The graph</w:t>
      </w:r>
      <w:r w:rsidR="00A67E4F">
        <w:rPr>
          <w:rFonts w:ascii="Times New Roman" w:hAnsi="Times New Roman" w:cs="Times New Roman"/>
          <w:sz w:val="24"/>
          <w:szCs w:val="24"/>
        </w:rPr>
        <w:t xml:space="preserve"> tells us that the data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E4F">
        <w:rPr>
          <w:rFonts w:ascii="Times New Roman" w:hAnsi="Times New Roman" w:cs="Times New Roman"/>
          <w:sz w:val="24"/>
          <w:szCs w:val="24"/>
        </w:rPr>
        <w:t>right skewed</w:t>
      </w:r>
      <w:r>
        <w:rPr>
          <w:rFonts w:ascii="Times New Roman" w:hAnsi="Times New Roman" w:cs="Times New Roman"/>
          <w:sz w:val="24"/>
          <w:szCs w:val="24"/>
        </w:rPr>
        <w:t>, means we don’t have that many luxury vehicle</w:t>
      </w:r>
      <w:r w:rsidR="00A67E4F">
        <w:rPr>
          <w:rFonts w:ascii="Times New Roman" w:hAnsi="Times New Roman" w:cs="Times New Roman"/>
          <w:sz w:val="24"/>
          <w:szCs w:val="24"/>
        </w:rPr>
        <w:t>s. M</w:t>
      </w:r>
      <w:r>
        <w:rPr>
          <w:rFonts w:ascii="Times New Roman" w:hAnsi="Times New Roman" w:cs="Times New Roman"/>
          <w:sz w:val="24"/>
          <w:szCs w:val="24"/>
        </w:rPr>
        <w:t xml:space="preserve">ost vehicle price fall on the </w:t>
      </w:r>
      <w:r w:rsidR="00A67E4F">
        <w:rPr>
          <w:rFonts w:ascii="Times New Roman" w:hAnsi="Times New Roman" w:cs="Times New Roman"/>
          <w:sz w:val="24"/>
          <w:szCs w:val="24"/>
        </w:rPr>
        <w:t>low-price</w:t>
      </w:r>
      <w:r>
        <w:rPr>
          <w:rFonts w:ascii="Times New Roman" w:hAnsi="Times New Roman" w:cs="Times New Roman"/>
          <w:sz w:val="24"/>
          <w:szCs w:val="24"/>
        </w:rPr>
        <w:t xml:space="preserve"> interval</w:t>
      </w:r>
      <w:r w:rsidR="00A67E4F">
        <w:rPr>
          <w:rFonts w:ascii="Times New Roman" w:hAnsi="Times New Roman" w:cs="Times New Roman"/>
          <w:sz w:val="24"/>
          <w:szCs w:val="24"/>
        </w:rPr>
        <w:t>: 0-30000.</w:t>
      </w:r>
    </w:p>
    <w:p w14:paraId="02115C3B" w14:textId="77777777" w:rsidR="00A67E4F" w:rsidRDefault="004F1BBF" w:rsidP="002E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3E9C7045" wp14:editId="390AFC57">
            <wp:extent cx="4236981" cy="2614667"/>
            <wp:effectExtent l="0" t="0" r="0" b="0"/>
            <wp:docPr id="4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直方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081" cy="26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C973" w14:textId="5AD4F7E3" w:rsidR="00A67E4F" w:rsidRPr="00BC7A29" w:rsidRDefault="00BC7A29" w:rsidP="00BC7A29">
      <w:pPr>
        <w:ind w:firstLineChars="600" w:firstLine="14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The distribution of vehicle </w:t>
      </w:r>
      <w:r>
        <w:rPr>
          <w:rFonts w:ascii="Times New Roman" w:hAnsi="Times New Roman" w:cs="Times New Roman"/>
          <w:sz w:val="24"/>
          <w:szCs w:val="24"/>
        </w:rPr>
        <w:t>selling price</w:t>
      </w:r>
    </w:p>
    <w:p w14:paraId="1782E176" w14:textId="77777777" w:rsidR="00BC7A29" w:rsidRDefault="00BC7A29" w:rsidP="002E0B6A">
      <w:pPr>
        <w:rPr>
          <w:rFonts w:ascii="Times New Roman" w:hAnsi="Times New Roman" w:cs="Times New Roman" w:hint="eastAsia"/>
          <w:sz w:val="24"/>
          <w:szCs w:val="24"/>
        </w:rPr>
      </w:pPr>
    </w:p>
    <w:p w14:paraId="49EBE6B9" w14:textId="269D54A1" w:rsidR="00A67E4F" w:rsidRDefault="00A67E4F" w:rsidP="002E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Figure3 shows the distribution of vehicle’s age. </w:t>
      </w:r>
      <w:r w:rsidR="00BC7A29">
        <w:rPr>
          <w:rFonts w:ascii="Times New Roman" w:hAnsi="Times New Roman" w:cs="Times New Roman"/>
          <w:sz w:val="24"/>
          <w:szCs w:val="24"/>
        </w:rPr>
        <w:t xml:space="preserve">The graph tells us that the data is </w:t>
      </w:r>
      <w:r w:rsidR="00BC7A29">
        <w:rPr>
          <w:rFonts w:ascii="Times New Roman" w:hAnsi="Times New Roman" w:cs="Times New Roman"/>
          <w:sz w:val="24"/>
          <w:szCs w:val="24"/>
        </w:rPr>
        <w:t>left</w:t>
      </w:r>
      <w:r w:rsidR="00BC7A29">
        <w:rPr>
          <w:rFonts w:ascii="Times New Roman" w:hAnsi="Times New Roman" w:cs="Times New Roman"/>
          <w:sz w:val="24"/>
          <w:szCs w:val="24"/>
        </w:rPr>
        <w:t xml:space="preserve"> skewed</w:t>
      </w:r>
      <w:r w:rsidR="00BC7A29">
        <w:rPr>
          <w:rFonts w:ascii="Times New Roman" w:hAnsi="Times New Roman" w:cs="Times New Roman"/>
          <w:sz w:val="24"/>
          <w:szCs w:val="24"/>
        </w:rPr>
        <w:t xml:space="preserve">, which means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BC7A29">
        <w:rPr>
          <w:rFonts w:ascii="Times New Roman" w:hAnsi="Times New Roman" w:cs="Times New Roman"/>
          <w:sz w:val="24"/>
          <w:szCs w:val="24"/>
        </w:rPr>
        <w:t>we are buying used vehicles mainly from the past 10 years.</w:t>
      </w:r>
    </w:p>
    <w:p w14:paraId="6DA58325" w14:textId="3A2C209C" w:rsidR="002B2176" w:rsidRDefault="002B2176" w:rsidP="002E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3593A036" wp14:editId="0E1E3BBF">
            <wp:extent cx="4240924" cy="2617100"/>
            <wp:effectExtent l="0" t="0" r="7620" b="0"/>
            <wp:docPr id="3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27" cy="263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46B4" w14:textId="2F3D3989" w:rsidR="00BC7A29" w:rsidRDefault="00BC7A29" w:rsidP="00BC7A29">
      <w:pPr>
        <w:ind w:firstLineChars="600"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The distribution of vehicle</w:t>
      </w:r>
      <w:r>
        <w:rPr>
          <w:rFonts w:ascii="Times New Roman" w:hAnsi="Times New Roman" w:cs="Times New Roman"/>
          <w:sz w:val="24"/>
          <w:szCs w:val="24"/>
        </w:rPr>
        <w:t>s’ age</w:t>
      </w:r>
    </w:p>
    <w:p w14:paraId="217E125D" w14:textId="3736A55E" w:rsidR="007F1A8D" w:rsidRDefault="007F1A8D" w:rsidP="002E0B6A">
      <w:pPr>
        <w:rPr>
          <w:rFonts w:ascii="Times New Roman" w:hAnsi="Times New Roman" w:cs="Times New Roman"/>
          <w:sz w:val="24"/>
          <w:szCs w:val="24"/>
        </w:rPr>
      </w:pPr>
    </w:p>
    <w:p w14:paraId="4672E230" w14:textId="736957B4" w:rsidR="00BC7A29" w:rsidRDefault="00BC7A29" w:rsidP="002E0B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0379">
        <w:rPr>
          <w:rFonts w:ascii="Times New Roman" w:hAnsi="Times New Roman" w:cs="Times New Roman" w:hint="eastAsia"/>
          <w:b/>
          <w:bCs/>
          <w:sz w:val="32"/>
          <w:szCs w:val="32"/>
        </w:rPr>
        <w:t>P</w:t>
      </w:r>
      <w:r w:rsidRPr="000E0379">
        <w:rPr>
          <w:rFonts w:ascii="Times New Roman" w:hAnsi="Times New Roman" w:cs="Times New Roman"/>
          <w:b/>
          <w:bCs/>
          <w:sz w:val="32"/>
          <w:szCs w:val="32"/>
        </w:rPr>
        <w:t>redictive Analysis</w:t>
      </w:r>
    </w:p>
    <w:p w14:paraId="3425D459" w14:textId="285E45D3" w:rsidR="00D848ED" w:rsidRDefault="00641ECC" w:rsidP="00590F18">
      <w:pPr>
        <w:spacing w:line="300" w:lineRule="auto"/>
        <w:ind w:firstLineChars="100" w:firstLine="2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predict the selling price, t</w:t>
      </w:r>
      <w:r w:rsidR="00E13A0E">
        <w:rPr>
          <w:rFonts w:ascii="Times New Roman" w:hAnsi="Times New Roman" w:cs="Times New Roman"/>
          <w:sz w:val="24"/>
          <w:szCs w:val="24"/>
        </w:rPr>
        <w:t xml:space="preserve">here are three methods </w:t>
      </w:r>
      <w:r w:rsidR="00D848ED">
        <w:rPr>
          <w:rFonts w:ascii="Times New Roman" w:hAnsi="Times New Roman" w:cs="Times New Roman"/>
          <w:sz w:val="24"/>
          <w:szCs w:val="24"/>
        </w:rPr>
        <w:t>I use</w:t>
      </w:r>
      <w:r w:rsidR="00E13A0E">
        <w:rPr>
          <w:rFonts w:ascii="Times New Roman" w:hAnsi="Times New Roman" w:cs="Times New Roman"/>
          <w:sz w:val="24"/>
          <w:szCs w:val="24"/>
        </w:rPr>
        <w:t xml:space="preserve"> in my analysis</w:t>
      </w:r>
      <w:r w:rsidR="00D848ED">
        <w:rPr>
          <w:rFonts w:ascii="Times New Roman" w:hAnsi="Times New Roman" w:cs="Times New Roman"/>
          <w:sz w:val="24"/>
          <w:szCs w:val="24"/>
        </w:rPr>
        <w:t>: Naïve Bayes, KNN and Random Forest.</w:t>
      </w:r>
    </w:p>
    <w:p w14:paraId="4B4CE014" w14:textId="70AC3E3B" w:rsidR="00590F18" w:rsidRDefault="003F02EF" w:rsidP="003F02EF">
      <w:pPr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32"/>
        </w:rPr>
      </w:pPr>
      <w:r w:rsidRPr="00D848ED">
        <w:rPr>
          <w:rFonts w:ascii="Times New Roman" w:eastAsia="宋体" w:hAnsi="Times New Roman" w:cs="Times New Roman" w:hint="eastAsia"/>
          <w:sz w:val="24"/>
          <w:szCs w:val="32"/>
        </w:rPr>
        <w:t xml:space="preserve">Cross validation is used to evaluate the model performance in train set. For </w:t>
      </w:r>
      <w:r w:rsidR="00590F18">
        <w:rPr>
          <w:rFonts w:ascii="Times New Roman" w:eastAsia="宋体" w:hAnsi="Times New Roman" w:cs="Times New Roman"/>
          <w:sz w:val="24"/>
          <w:szCs w:val="32"/>
        </w:rPr>
        <w:t>KNN and Random Forest</w:t>
      </w:r>
      <w:r w:rsidRPr="00D848ED">
        <w:rPr>
          <w:rFonts w:ascii="Times New Roman" w:eastAsia="宋体" w:hAnsi="Times New Roman" w:cs="Times New Roman" w:hint="eastAsia"/>
          <w:sz w:val="24"/>
          <w:szCs w:val="32"/>
        </w:rPr>
        <w:t xml:space="preserve"> model, the number of cross </w:t>
      </w:r>
      <w:r w:rsidRPr="00D848ED">
        <w:rPr>
          <w:rFonts w:ascii="Times New Roman" w:eastAsia="宋体" w:hAnsi="Times New Roman" w:cs="Times New Roman"/>
          <w:sz w:val="24"/>
          <w:szCs w:val="32"/>
        </w:rPr>
        <w:t>validation</w:t>
      </w:r>
      <w:r w:rsidRPr="00D848ED">
        <w:rPr>
          <w:rFonts w:ascii="Times New Roman" w:eastAsia="宋体" w:hAnsi="Times New Roman" w:cs="Times New Roman" w:hint="eastAsia"/>
          <w:sz w:val="24"/>
          <w:szCs w:val="32"/>
        </w:rPr>
        <w:t xml:space="preserve"> folders is fixed to 3. </w:t>
      </w:r>
      <w:r w:rsidR="00590F18">
        <w:rPr>
          <w:rFonts w:ascii="Times New Roman" w:eastAsia="宋体" w:hAnsi="Times New Roman" w:cs="Times New Roman"/>
          <w:sz w:val="24"/>
          <w:szCs w:val="32"/>
        </w:rPr>
        <w:t xml:space="preserve">For Naïve Bayes model, the number of cross validation folders is set to be 10. </w:t>
      </w:r>
      <w:r w:rsidR="00D07CB9">
        <w:rPr>
          <w:rFonts w:ascii="Times New Roman" w:eastAsia="宋体" w:hAnsi="Times New Roman" w:cs="Times New Roman"/>
          <w:sz w:val="24"/>
          <w:szCs w:val="32"/>
        </w:rPr>
        <w:t>The reason is that Naïve Bayes model’s accuracy is unusually high</w:t>
      </w:r>
      <w:r w:rsidR="00921E74">
        <w:rPr>
          <w:rFonts w:ascii="Times New Roman" w:eastAsia="宋体" w:hAnsi="Times New Roman" w:cs="Times New Roman"/>
          <w:sz w:val="24"/>
          <w:szCs w:val="32"/>
        </w:rPr>
        <w:t xml:space="preserve"> after we run it first time. To prevent any mistake, we set up cross validation</w:t>
      </w:r>
      <w:r w:rsidR="00D07CB9">
        <w:rPr>
          <w:rFonts w:ascii="Times New Roman" w:eastAsia="宋体" w:hAnsi="Times New Roman" w:cs="Times New Roman"/>
          <w:sz w:val="24"/>
          <w:szCs w:val="32"/>
        </w:rPr>
        <w:t xml:space="preserve"> </w:t>
      </w:r>
      <w:r w:rsidR="00921E74">
        <w:rPr>
          <w:rFonts w:ascii="Times New Roman" w:eastAsia="宋体" w:hAnsi="Times New Roman" w:cs="Times New Roman"/>
          <w:sz w:val="24"/>
          <w:szCs w:val="32"/>
        </w:rPr>
        <w:t>10 times</w:t>
      </w:r>
      <w:r w:rsidR="00921E74">
        <w:rPr>
          <w:rFonts w:ascii="Times New Roman" w:eastAsia="宋体" w:hAnsi="Times New Roman" w:cs="Times New Roman"/>
          <w:sz w:val="24"/>
          <w:szCs w:val="32"/>
        </w:rPr>
        <w:t>.</w:t>
      </w:r>
    </w:p>
    <w:p w14:paraId="3E5CB55D" w14:textId="3B7FF769" w:rsidR="003F02EF" w:rsidRDefault="00E13A0E" w:rsidP="003F02EF">
      <w:pPr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32"/>
        </w:rPr>
      </w:pPr>
      <w:r w:rsidRPr="00D848ED">
        <w:rPr>
          <w:rFonts w:ascii="Times New Roman" w:eastAsia="宋体" w:hAnsi="Times New Roman" w:cs="Times New Roman"/>
          <w:sz w:val="24"/>
          <w:szCs w:val="32"/>
        </w:rPr>
        <w:t>Naïve Bayes</w:t>
      </w:r>
      <w:r w:rsidR="003F02EF" w:rsidRPr="00D848ED">
        <w:rPr>
          <w:rFonts w:ascii="Times New Roman" w:eastAsia="宋体" w:hAnsi="Times New Roman" w:cs="Times New Roman" w:hint="eastAsia"/>
          <w:sz w:val="24"/>
          <w:szCs w:val="32"/>
        </w:rPr>
        <w:t xml:space="preserve"> has the highest overall accuracy (</w:t>
      </w:r>
      <w:r w:rsidRPr="00D848ED">
        <w:rPr>
          <w:rFonts w:ascii="Times New Roman" w:eastAsia="宋体" w:hAnsi="Times New Roman" w:cs="Times New Roman"/>
          <w:sz w:val="24"/>
          <w:szCs w:val="32"/>
        </w:rPr>
        <w:t>99.98</w:t>
      </w:r>
      <w:r w:rsidR="003F02EF" w:rsidRPr="00D848ED">
        <w:rPr>
          <w:rFonts w:ascii="Times New Roman" w:eastAsia="宋体" w:hAnsi="Times New Roman" w:cs="Times New Roman" w:hint="eastAsia"/>
          <w:sz w:val="24"/>
          <w:szCs w:val="32"/>
        </w:rPr>
        <w:t xml:space="preserve">%). </w:t>
      </w:r>
      <w:r w:rsidR="003F02EF" w:rsidRPr="00D848ED">
        <w:rPr>
          <w:rFonts w:ascii="Times New Roman" w:eastAsia="宋体" w:hAnsi="Times New Roman" w:cs="Times New Roman"/>
          <w:sz w:val="24"/>
          <w:szCs w:val="32"/>
        </w:rPr>
        <w:t>T</w:t>
      </w:r>
      <w:r w:rsidR="003F02EF" w:rsidRPr="00D848ED">
        <w:rPr>
          <w:rFonts w:ascii="Times New Roman" w:eastAsia="宋体" w:hAnsi="Times New Roman" w:cs="Times New Roman" w:hint="eastAsia"/>
          <w:sz w:val="24"/>
          <w:szCs w:val="32"/>
        </w:rPr>
        <w:t>he overall accuracy of each model is summarized in Table 2.</w:t>
      </w:r>
    </w:p>
    <w:p w14:paraId="37435BB3" w14:textId="77777777" w:rsidR="00641ECC" w:rsidRPr="00D848ED" w:rsidRDefault="00641ECC" w:rsidP="003F02EF">
      <w:pPr>
        <w:spacing w:line="300" w:lineRule="auto"/>
        <w:ind w:firstLineChars="100" w:firstLine="240"/>
        <w:rPr>
          <w:rFonts w:ascii="Times New Roman" w:eastAsia="宋体" w:hAnsi="Times New Roman" w:cs="Times New Roman"/>
          <w:sz w:val="24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F18" w14:paraId="0E265AE5" w14:textId="77777777" w:rsidTr="00590F18">
        <w:tc>
          <w:tcPr>
            <w:tcW w:w="4508" w:type="dxa"/>
            <w:shd w:val="clear" w:color="auto" w:fill="BDD6EE" w:themeFill="accent5" w:themeFillTint="66"/>
          </w:tcPr>
          <w:p w14:paraId="4DE1A432" w14:textId="223E110F" w:rsidR="00590F18" w:rsidRDefault="00590F18" w:rsidP="002E0B6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</w:p>
        </w:tc>
        <w:tc>
          <w:tcPr>
            <w:tcW w:w="4508" w:type="dxa"/>
            <w:shd w:val="clear" w:color="auto" w:fill="BDD6EE" w:themeFill="accent5" w:themeFillTint="66"/>
          </w:tcPr>
          <w:p w14:paraId="6464E808" w14:textId="4E702778" w:rsidR="00590F18" w:rsidRDefault="00590F18" w:rsidP="002E0B6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ccuracy</w:t>
            </w:r>
          </w:p>
        </w:tc>
      </w:tr>
      <w:tr w:rsidR="00590F18" w14:paraId="6B00CC08" w14:textId="77777777" w:rsidTr="00590F18">
        <w:tc>
          <w:tcPr>
            <w:tcW w:w="4508" w:type="dxa"/>
          </w:tcPr>
          <w:p w14:paraId="7079AA74" w14:textId="66CA56AD" w:rsidR="00590F18" w:rsidRDefault="00590F18" w:rsidP="002E0B6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4508" w:type="dxa"/>
          </w:tcPr>
          <w:p w14:paraId="068D04E0" w14:textId="772F6417" w:rsidR="00590F18" w:rsidRDefault="00590F18" w:rsidP="002E0B6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.9998</w:t>
            </w:r>
          </w:p>
        </w:tc>
      </w:tr>
      <w:tr w:rsidR="00590F18" w14:paraId="5D9F1B82" w14:textId="77777777" w:rsidTr="00590F18">
        <w:tc>
          <w:tcPr>
            <w:tcW w:w="4508" w:type="dxa"/>
          </w:tcPr>
          <w:p w14:paraId="18A033C3" w14:textId="1D4CB0E9" w:rsidR="00590F18" w:rsidRDefault="00590F18" w:rsidP="002E0B6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4508" w:type="dxa"/>
          </w:tcPr>
          <w:p w14:paraId="54EE8632" w14:textId="27759B7F" w:rsidR="00590F18" w:rsidRDefault="00590F18" w:rsidP="002E0B6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.6820</w:t>
            </w:r>
          </w:p>
        </w:tc>
      </w:tr>
      <w:tr w:rsidR="00590F18" w14:paraId="185A0BD1" w14:textId="77777777" w:rsidTr="00590F18">
        <w:tc>
          <w:tcPr>
            <w:tcW w:w="4508" w:type="dxa"/>
          </w:tcPr>
          <w:p w14:paraId="3BEF20EB" w14:textId="1AC4DB1D" w:rsidR="00590F18" w:rsidRDefault="00590F18" w:rsidP="002E0B6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andom Forest</w:t>
            </w:r>
          </w:p>
        </w:tc>
        <w:tc>
          <w:tcPr>
            <w:tcW w:w="4508" w:type="dxa"/>
          </w:tcPr>
          <w:p w14:paraId="5FCEB747" w14:textId="633FFF04" w:rsidR="00590F18" w:rsidRDefault="00590F18" w:rsidP="002E0B6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.5772</w:t>
            </w:r>
          </w:p>
        </w:tc>
      </w:tr>
    </w:tbl>
    <w:p w14:paraId="2B567ECA" w14:textId="5C08DBA0" w:rsidR="000E0379" w:rsidRDefault="00D07CB9" w:rsidP="00D07C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able 2: Model Accuracy</w:t>
      </w:r>
    </w:p>
    <w:p w14:paraId="5770A2C7" w14:textId="17218BC1" w:rsidR="00D07CB9" w:rsidRDefault="00D07CB9" w:rsidP="00D07CB9">
      <w:pPr>
        <w:rPr>
          <w:rFonts w:ascii="Times New Roman" w:hAnsi="Times New Roman" w:cs="Times New Roman"/>
          <w:sz w:val="24"/>
          <w:szCs w:val="24"/>
        </w:rPr>
      </w:pPr>
    </w:p>
    <w:p w14:paraId="7CFB2E52" w14:textId="1E521D83" w:rsidR="00D07CB9" w:rsidRDefault="00D07CB9" w:rsidP="00D07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After</w:t>
      </w:r>
      <w:r w:rsidR="00921E74">
        <w:rPr>
          <w:rFonts w:ascii="Times New Roman" w:hAnsi="Times New Roman" w:cs="Times New Roman"/>
          <w:sz w:val="24"/>
          <w:szCs w:val="24"/>
        </w:rPr>
        <w:t xml:space="preserve"> </w:t>
      </w:r>
      <w:r w:rsidR="00BF4ECF">
        <w:rPr>
          <w:rFonts w:ascii="Times New Roman" w:hAnsi="Times New Roman" w:cs="Times New Roman"/>
          <w:sz w:val="24"/>
          <w:szCs w:val="24"/>
        </w:rPr>
        <w:t>finishing the predictive analysis, I personally created a table which has two of my vehicles’ information (see table 3). I</w:t>
      </w:r>
      <w:r w:rsidR="00EB7BEF">
        <w:rPr>
          <w:rFonts w:ascii="Times New Roman" w:hAnsi="Times New Roman" w:cs="Times New Roman"/>
          <w:sz w:val="24"/>
          <w:szCs w:val="24"/>
        </w:rPr>
        <w:t xml:space="preserve"> wanted to see whether the model can predict the price of my vehicle correctly</w:t>
      </w:r>
      <w:r w:rsidR="00D430BD">
        <w:rPr>
          <w:rFonts w:ascii="Times New Roman" w:hAnsi="Times New Roman" w:cs="Times New Roman"/>
          <w:sz w:val="24"/>
          <w:szCs w:val="24"/>
        </w:rPr>
        <w:t xml:space="preserve"> and to see if I spend too much on my vehicles.</w:t>
      </w:r>
    </w:p>
    <w:p w14:paraId="6298FC5D" w14:textId="12F907DD" w:rsidR="00EB7BEF" w:rsidRDefault="00EB7BEF" w:rsidP="00D07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result for Jeep Compass is 25000-30000 USD and result for Chevy Silverado is also 25000-30000. The real price I bought for Jeep Compass is 25300 and the real price I bought for Chevy Silverado is 32000. I might spend a little bit more on the Chevy</w:t>
      </w:r>
      <w:r w:rsidR="00641ECC">
        <w:rPr>
          <w:rFonts w:ascii="Times New Roman" w:hAnsi="Times New Roman" w:cs="Times New Roman"/>
          <w:sz w:val="24"/>
          <w:szCs w:val="24"/>
        </w:rPr>
        <w:t>, but the model does tell me that I paid just right for the Jeep.</w:t>
      </w:r>
    </w:p>
    <w:p w14:paraId="5F4D81F8" w14:textId="77777777" w:rsidR="00641ECC" w:rsidRDefault="00641ECC" w:rsidP="00D07CB9">
      <w:pPr>
        <w:rPr>
          <w:rFonts w:ascii="Times New Roman" w:hAnsi="Times New Roman" w:cs="Times New Roman" w:hint="eastAsia"/>
          <w:sz w:val="24"/>
          <w:szCs w:val="24"/>
        </w:rPr>
      </w:pPr>
    </w:p>
    <w:tbl>
      <w:tblPr>
        <w:tblW w:w="9559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789"/>
        <w:gridCol w:w="1265"/>
        <w:gridCol w:w="1230"/>
        <w:gridCol w:w="1153"/>
        <w:gridCol w:w="1291"/>
        <w:gridCol w:w="1214"/>
        <w:gridCol w:w="1617"/>
      </w:tblGrid>
      <w:tr w:rsidR="00641ECC" w:rsidRPr="00641ECC" w14:paraId="5A31CFA3" w14:textId="77777777" w:rsidTr="00641ECC">
        <w:trPr>
          <w:trHeight w:val="349"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1CADE4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00612DB1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Year made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1CADE4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2B2280F2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1CADE4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65B98CBE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1CADE4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1A595288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1CADE4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6FBFE865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1CADE4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3043655A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odometer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1CADE4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2493EE83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Selling price</w:t>
            </w:r>
          </w:p>
        </w:tc>
      </w:tr>
      <w:tr w:rsidR="00641ECC" w:rsidRPr="00641ECC" w14:paraId="41EC491C" w14:textId="77777777" w:rsidTr="00641ECC">
        <w:trPr>
          <w:trHeight w:val="381"/>
        </w:trPr>
        <w:tc>
          <w:tcPr>
            <w:tcW w:w="0" w:type="auto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43F774F5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recently made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074EC58E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Jeep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73FD974C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compass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62A24015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SUV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0581610A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4F747654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30000-50000 miles</w:t>
            </w:r>
          </w:p>
        </w:tc>
      </w:tr>
      <w:tr w:rsidR="00641ECC" w:rsidRPr="00641ECC" w14:paraId="68B76754" w14:textId="77777777" w:rsidTr="00641ECC">
        <w:trPr>
          <w:trHeight w:val="381"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20BD93C9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recently made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23DB4CFB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Chevrolet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2F24ED2F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Silverado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36AC0029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crew cab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7F8F07CC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14:paraId="2D2B1452" w14:textId="77777777" w:rsidR="00641ECC" w:rsidRPr="00641ECC" w:rsidRDefault="00641ECC" w:rsidP="00641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1ECC">
              <w:rPr>
                <w:rFonts w:ascii="Times New Roman" w:hAnsi="Times New Roman" w:cs="Times New Roman"/>
                <w:sz w:val="24"/>
                <w:szCs w:val="24"/>
              </w:rPr>
              <w:t>10000-30000 miles</w:t>
            </w:r>
          </w:p>
        </w:tc>
      </w:tr>
    </w:tbl>
    <w:p w14:paraId="341D954C" w14:textId="3BE78E60" w:rsidR="00641ECC" w:rsidRDefault="00641ECC" w:rsidP="00641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able 3: my own vehicles information</w:t>
      </w:r>
    </w:p>
    <w:p w14:paraId="3D4DBFD5" w14:textId="6AC528BD" w:rsidR="00641ECC" w:rsidRDefault="00641ECC" w:rsidP="00641ECC">
      <w:pPr>
        <w:rPr>
          <w:rFonts w:ascii="Times New Roman" w:hAnsi="Times New Roman" w:cs="Times New Roman"/>
          <w:sz w:val="24"/>
          <w:szCs w:val="24"/>
        </w:rPr>
      </w:pPr>
    </w:p>
    <w:p w14:paraId="66AB5543" w14:textId="56C944B9" w:rsidR="00641ECC" w:rsidRDefault="00641ECC" w:rsidP="00641E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1ECC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025E5A15" w14:textId="6285C7C8" w:rsidR="00641ECC" w:rsidRPr="002130E3" w:rsidRDefault="00D430BD" w:rsidP="002130E3">
      <w:pPr>
        <w:spacing w:line="300" w:lineRule="auto"/>
        <w:ind w:firstLineChars="100" w:firstLine="21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By considering the performances of model evaluation, prediction, and confusion matrix, </w:t>
      </w:r>
      <w:r>
        <w:rPr>
          <w:rFonts w:ascii="Times New Roman" w:eastAsia="宋体" w:hAnsi="Times New Roman" w:cs="Times New Roman"/>
          <w:szCs w:val="24"/>
        </w:rPr>
        <w:t>Naïve Bayes</w:t>
      </w:r>
      <w:r>
        <w:rPr>
          <w:rFonts w:ascii="Times New Roman" w:eastAsia="宋体" w:hAnsi="Times New Roman" w:cs="Times New Roman" w:hint="eastAsia"/>
          <w:szCs w:val="24"/>
        </w:rPr>
        <w:t xml:space="preserve"> is the most appropriate model to </w:t>
      </w:r>
      <w:r>
        <w:rPr>
          <w:rFonts w:ascii="Times New Roman" w:eastAsia="宋体" w:hAnsi="Times New Roman" w:cs="Times New Roman"/>
          <w:szCs w:val="24"/>
        </w:rPr>
        <w:t>predict the selling price</w:t>
      </w:r>
      <w:r>
        <w:rPr>
          <w:rFonts w:ascii="Times New Roman" w:eastAsia="宋体" w:hAnsi="Times New Roman" w:cs="Times New Roman" w:hint="eastAsia"/>
          <w:szCs w:val="24"/>
        </w:rPr>
        <w:t xml:space="preserve"> for </w:t>
      </w:r>
      <w:r>
        <w:rPr>
          <w:rFonts w:ascii="Times New Roman" w:eastAsia="宋体" w:hAnsi="Times New Roman" w:cs="Times New Roman"/>
          <w:szCs w:val="24"/>
        </w:rPr>
        <w:t>used vehicles.</w:t>
      </w:r>
      <w:r w:rsidR="00DF597B">
        <w:rPr>
          <w:rFonts w:ascii="Times New Roman" w:eastAsia="宋体" w:hAnsi="Times New Roman" w:cs="Times New Roman"/>
          <w:szCs w:val="24"/>
        </w:rPr>
        <w:t xml:space="preserve"> Moreover, I deem that no matter what, vehicle’s overall </w:t>
      </w:r>
      <w:r w:rsidR="002130E3">
        <w:rPr>
          <w:rFonts w:ascii="Times New Roman" w:eastAsia="宋体" w:hAnsi="Times New Roman" w:cs="Times New Roman"/>
          <w:szCs w:val="24"/>
        </w:rPr>
        <w:t xml:space="preserve">safety </w:t>
      </w:r>
      <w:r w:rsidR="00DF597B">
        <w:rPr>
          <w:rFonts w:ascii="Times New Roman" w:eastAsia="宋体" w:hAnsi="Times New Roman" w:cs="Times New Roman"/>
          <w:szCs w:val="24"/>
        </w:rPr>
        <w:t xml:space="preserve">condition should be the most considerable factor when buying used car, because </w:t>
      </w:r>
      <w:r w:rsidR="002130E3">
        <w:rPr>
          <w:rFonts w:ascii="Times New Roman" w:eastAsia="宋体" w:hAnsi="Times New Roman" w:cs="Times New Roman"/>
          <w:szCs w:val="24"/>
        </w:rPr>
        <w:t xml:space="preserve">life only once. </w:t>
      </w:r>
    </w:p>
    <w:sectPr w:rsidR="00641ECC" w:rsidRPr="002130E3" w:rsidSect="0071416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EF21" w14:textId="77777777" w:rsidR="000A3D04" w:rsidRDefault="000A3D04" w:rsidP="00714162">
      <w:r>
        <w:separator/>
      </w:r>
    </w:p>
  </w:endnote>
  <w:endnote w:type="continuationSeparator" w:id="0">
    <w:p w14:paraId="48CA5E0E" w14:textId="77777777" w:rsidR="000A3D04" w:rsidRDefault="000A3D04" w:rsidP="00714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E89FB" w14:textId="77777777" w:rsidR="000A3D04" w:rsidRDefault="000A3D04" w:rsidP="00714162">
      <w:r>
        <w:separator/>
      </w:r>
    </w:p>
  </w:footnote>
  <w:footnote w:type="continuationSeparator" w:id="0">
    <w:p w14:paraId="1F167227" w14:textId="77777777" w:rsidR="000A3D04" w:rsidRDefault="000A3D04" w:rsidP="00714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87A28"/>
    <w:multiLevelType w:val="hybridMultilevel"/>
    <w:tmpl w:val="4C527CD8"/>
    <w:lvl w:ilvl="0" w:tplc="70C01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9"/>
    <w:rsid w:val="00091B1A"/>
    <w:rsid w:val="00093D82"/>
    <w:rsid w:val="000A3D04"/>
    <w:rsid w:val="000E0379"/>
    <w:rsid w:val="0017573A"/>
    <w:rsid w:val="002130E3"/>
    <w:rsid w:val="002A5B14"/>
    <w:rsid w:val="002B2176"/>
    <w:rsid w:val="002E0B6A"/>
    <w:rsid w:val="00396FBC"/>
    <w:rsid w:val="003A032A"/>
    <w:rsid w:val="003C54A4"/>
    <w:rsid w:val="003F02EF"/>
    <w:rsid w:val="00414818"/>
    <w:rsid w:val="004F1BBF"/>
    <w:rsid w:val="004F5ADB"/>
    <w:rsid w:val="00586283"/>
    <w:rsid w:val="00590F18"/>
    <w:rsid w:val="006350C5"/>
    <w:rsid w:val="00641ECC"/>
    <w:rsid w:val="0066152C"/>
    <w:rsid w:val="00682E08"/>
    <w:rsid w:val="00713BAA"/>
    <w:rsid w:val="00714162"/>
    <w:rsid w:val="007F1A8D"/>
    <w:rsid w:val="00815469"/>
    <w:rsid w:val="00852EF7"/>
    <w:rsid w:val="00897272"/>
    <w:rsid w:val="008F2647"/>
    <w:rsid w:val="00921E74"/>
    <w:rsid w:val="009F2EDE"/>
    <w:rsid w:val="00A67E4F"/>
    <w:rsid w:val="00B543B2"/>
    <w:rsid w:val="00BC7A29"/>
    <w:rsid w:val="00BF4ECF"/>
    <w:rsid w:val="00C55422"/>
    <w:rsid w:val="00C81C58"/>
    <w:rsid w:val="00CF1B96"/>
    <w:rsid w:val="00D07CB9"/>
    <w:rsid w:val="00D22A96"/>
    <w:rsid w:val="00D430BD"/>
    <w:rsid w:val="00D848ED"/>
    <w:rsid w:val="00DD46E4"/>
    <w:rsid w:val="00DF597B"/>
    <w:rsid w:val="00E049C2"/>
    <w:rsid w:val="00E1263F"/>
    <w:rsid w:val="00E13A0E"/>
    <w:rsid w:val="00EB7BEF"/>
    <w:rsid w:val="00F82AB8"/>
    <w:rsid w:val="00F97507"/>
    <w:rsid w:val="00FC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4FA34"/>
  <w15:chartTrackingRefBased/>
  <w15:docId w15:val="{FC0A6C6C-8077-460F-A78E-456BB30C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A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B96"/>
    <w:pPr>
      <w:widowControl/>
      <w:spacing w:after="200" w:line="276" w:lineRule="auto"/>
      <w:jc w:val="center"/>
      <w:outlineLvl w:val="0"/>
    </w:pPr>
    <w:rPr>
      <w:rFonts w:asciiTheme="majorHAnsi" w:eastAsia="宋体" w:hAnsiTheme="majorHAnsi"/>
      <w:caps/>
      <w:color w:val="FFFFFF" w:themeColor="background1"/>
      <w:kern w:val="0"/>
      <w:sz w:val="56"/>
      <w:szCs w:val="56"/>
    </w:rPr>
  </w:style>
  <w:style w:type="paragraph" w:styleId="2">
    <w:name w:val="heading 2"/>
    <w:basedOn w:val="1"/>
    <w:next w:val="a"/>
    <w:link w:val="20"/>
    <w:uiPriority w:val="9"/>
    <w:unhideWhenUsed/>
    <w:qFormat/>
    <w:rsid w:val="00CF1B96"/>
    <w:pPr>
      <w:outlineLvl w:val="1"/>
    </w:pPr>
    <w:rPr>
      <w:color w:val="595959" w:themeColor="text1" w:themeTint="A6"/>
    </w:rPr>
  </w:style>
  <w:style w:type="paragraph" w:styleId="3">
    <w:name w:val="heading 3"/>
    <w:basedOn w:val="a"/>
    <w:next w:val="a"/>
    <w:link w:val="30"/>
    <w:uiPriority w:val="9"/>
    <w:unhideWhenUsed/>
    <w:qFormat/>
    <w:rsid w:val="00CF1B96"/>
    <w:pPr>
      <w:widowControl/>
      <w:spacing w:before="1000" w:line="276" w:lineRule="auto"/>
      <w:jc w:val="center"/>
      <w:outlineLvl w:val="2"/>
    </w:pPr>
    <w:rPr>
      <w:rFonts w:asciiTheme="majorHAnsi" w:eastAsia="宋体" w:hAnsiTheme="majorHAnsi"/>
      <w:caps/>
      <w:color w:val="FFFFFF" w:themeColor="background1"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F1B96"/>
    <w:pPr>
      <w:widowControl/>
      <w:spacing w:after="200" w:line="276" w:lineRule="auto"/>
      <w:jc w:val="right"/>
      <w:outlineLvl w:val="3"/>
    </w:pPr>
    <w:rPr>
      <w:rFonts w:asciiTheme="majorHAnsi" w:eastAsia="宋体" w:hAnsiTheme="majorHAnsi"/>
      <w:color w:val="4472C4" w:themeColor="accent1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1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1B96"/>
    <w:rPr>
      <w:rFonts w:asciiTheme="majorHAnsi" w:eastAsia="宋体" w:hAnsiTheme="majorHAnsi"/>
      <w:caps/>
      <w:color w:val="FFFFFF" w:themeColor="background1"/>
      <w:kern w:val="0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CF1B96"/>
    <w:rPr>
      <w:rFonts w:asciiTheme="majorHAnsi" w:eastAsia="宋体" w:hAnsiTheme="majorHAnsi"/>
      <w:caps/>
      <w:color w:val="595959" w:themeColor="text1" w:themeTint="A6"/>
      <w:kern w:val="0"/>
      <w:sz w:val="56"/>
      <w:szCs w:val="56"/>
    </w:rPr>
  </w:style>
  <w:style w:type="character" w:customStyle="1" w:styleId="30">
    <w:name w:val="标题 3 字符"/>
    <w:basedOn w:val="a0"/>
    <w:link w:val="3"/>
    <w:uiPriority w:val="9"/>
    <w:rsid w:val="00CF1B96"/>
    <w:rPr>
      <w:rFonts w:asciiTheme="majorHAnsi" w:eastAsia="宋体" w:hAnsiTheme="majorHAnsi"/>
      <w:caps/>
      <w:color w:val="FFFFFF" w:themeColor="background1"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CF1B96"/>
    <w:rPr>
      <w:rFonts w:asciiTheme="majorHAnsi" w:eastAsia="宋体" w:hAnsiTheme="majorHAnsi"/>
      <w:color w:val="4472C4" w:themeColor="accent1"/>
      <w:kern w:val="0"/>
      <w:sz w:val="24"/>
    </w:rPr>
  </w:style>
  <w:style w:type="table" w:styleId="a7">
    <w:name w:val="Table Grid"/>
    <w:basedOn w:val="a1"/>
    <w:uiPriority w:val="59"/>
    <w:rsid w:val="00CF1B96"/>
    <w:rPr>
      <w:rFonts w:eastAsia="宋体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semiHidden/>
    <w:unhideWhenUsed/>
    <w:rsid w:val="00091B1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0B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4</cp:revision>
  <dcterms:created xsi:type="dcterms:W3CDTF">2021-12-15T17:55:00Z</dcterms:created>
  <dcterms:modified xsi:type="dcterms:W3CDTF">2021-12-16T04:32:00Z</dcterms:modified>
</cp:coreProperties>
</file>