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C7" w:rsidRP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noProof/>
          <w:sz w:val="24"/>
        </w:rPr>
        <w:drawing>
          <wp:inline distT="0" distB="0" distL="0" distR="0" wp14:anchorId="3A7B7133" wp14:editId="2CB28D64">
            <wp:extent cx="4829175" cy="2261766"/>
            <wp:effectExtent l="0" t="0" r="0" b="5715"/>
            <wp:docPr id="1" name="图片 1" descr="C:\Users\Administrator\Desktop\543747c10001b14d19200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43747c10001b14d192009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D5" w:rsidRP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最</w:t>
      </w:r>
      <w:r w:rsidRPr="00AE5203">
        <w:rPr>
          <w:rFonts w:ascii="微软雅黑" w:eastAsia="微软雅黑" w:hAnsi="微软雅黑" w:cs="宋体" w:hint="eastAsia"/>
          <w:sz w:val="24"/>
        </w:rPr>
        <w:t>终</w:t>
      </w:r>
      <w:r w:rsidR="00AE5203" w:rsidRPr="00AE5203">
        <w:rPr>
          <w:rFonts w:ascii="微软雅黑" w:eastAsia="微软雅黑" w:hAnsi="微软雅黑" w:cs="宋体" w:hint="eastAsia"/>
          <w:sz w:val="24"/>
        </w:rPr>
        <w:t>效果应该</w:t>
      </w:r>
      <w:r w:rsidRPr="00AE5203">
        <w:rPr>
          <w:rFonts w:ascii="微软雅黑" w:eastAsia="微软雅黑" w:hAnsi="微软雅黑" w:cs="Adobe 繁黑體 Std B" w:hint="eastAsia"/>
          <w:sz w:val="24"/>
        </w:rPr>
        <w:t>如</w:t>
      </w:r>
      <w:r w:rsidRPr="00AE5203">
        <w:rPr>
          <w:rFonts w:ascii="微软雅黑" w:eastAsia="微软雅黑" w:hAnsi="微软雅黑" w:cs="宋体" w:hint="eastAsia"/>
          <w:sz w:val="24"/>
        </w:rPr>
        <w:t>图</w:t>
      </w:r>
      <w:r w:rsidRPr="00AE5203">
        <w:rPr>
          <w:rFonts w:ascii="微软雅黑" w:eastAsia="微软雅黑" w:hAnsi="微软雅黑" w:cs="Times New Roman"/>
          <w:noProof/>
          <w:sz w:val="24"/>
        </w:rPr>
        <w:drawing>
          <wp:inline distT="0" distB="0" distL="0" distR="0" wp14:anchorId="58E70354" wp14:editId="31778ABA">
            <wp:extent cx="457200" cy="457200"/>
            <wp:effectExtent l="0" t="0" r="0" b="0"/>
            <wp:docPr id="2" name="图片 2" descr="C:\Users\ADMINI~1\AppData\Local\Temp\SGPicFaceTpBq\5064\075C95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SGPicFaceTpBq\5064\075C957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203">
        <w:rPr>
          <w:rFonts w:ascii="微软雅黑" w:eastAsia="微软雅黑" w:hAnsi="微软雅黑" w:cs="Times New Roman"/>
          <w:sz w:val="24"/>
        </w:rPr>
        <w:t>主体部分使用bootstrap两</w:t>
      </w:r>
      <w:r w:rsidRPr="00AE5203">
        <w:rPr>
          <w:rFonts w:ascii="微软雅黑" w:eastAsia="微软雅黑" w:hAnsi="微软雅黑" w:cs="宋体" w:hint="eastAsia"/>
          <w:sz w:val="24"/>
        </w:rPr>
        <w:t>栏</w:t>
      </w:r>
      <w:proofErr w:type="gramStart"/>
      <w:r w:rsidRPr="00AE5203">
        <w:rPr>
          <w:rFonts w:ascii="微软雅黑" w:eastAsia="微软雅黑" w:hAnsi="微软雅黑" w:cs="宋体" w:hint="eastAsia"/>
          <w:sz w:val="24"/>
        </w:rPr>
        <w:t>栈</w:t>
      </w:r>
      <w:proofErr w:type="gramEnd"/>
      <w:r w:rsidRPr="00AE5203">
        <w:rPr>
          <w:rFonts w:ascii="微软雅黑" w:eastAsia="微软雅黑" w:hAnsi="微软雅黑" w:cs="Adobe 繁黑體 Std B" w:hint="eastAsia"/>
          <w:sz w:val="24"/>
        </w:rPr>
        <w:t>格布局</w:t>
      </w:r>
      <w:r w:rsidRPr="00AE5203">
        <w:rPr>
          <w:rFonts w:ascii="微软雅黑" w:eastAsia="微软雅黑" w:hAnsi="微软雅黑" w:cs="Times New Roman"/>
          <w:sz w:val="24"/>
        </w:rPr>
        <w:t>，</w:t>
      </w:r>
      <w:r w:rsidR="00AE5203">
        <w:rPr>
          <w:rFonts w:ascii="微软雅黑" w:eastAsia="微软雅黑" w:hAnsi="微软雅黑" w:cs="Times New Roman" w:hint="eastAsia"/>
          <w:sz w:val="24"/>
        </w:rPr>
        <w:t xml:space="preserve"> </w:t>
      </w:r>
      <w:r w:rsidRPr="00AE5203">
        <w:rPr>
          <w:rFonts w:ascii="微软雅黑" w:eastAsia="微软雅黑" w:hAnsi="微软雅黑" w:cs="Times New Roman"/>
          <w:sz w:val="24"/>
        </w:rPr>
        <w:t>左2右10 。</w:t>
      </w:r>
    </w:p>
    <w:p w:rsidR="00D449D5" w:rsidRP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根据响</w:t>
      </w:r>
      <w:r w:rsidRPr="00AE5203">
        <w:rPr>
          <w:rFonts w:ascii="微软雅黑" w:eastAsia="微软雅黑" w:hAnsi="微软雅黑" w:cs="宋体" w:hint="eastAsia"/>
          <w:sz w:val="24"/>
        </w:rPr>
        <w:t>应</w:t>
      </w:r>
      <w:r w:rsidRPr="00AE5203">
        <w:rPr>
          <w:rFonts w:ascii="微软雅黑" w:eastAsia="微软雅黑" w:hAnsi="微软雅黑" w:cs="Adobe 繁黑體 Std B" w:hint="eastAsia"/>
          <w:sz w:val="24"/>
        </w:rPr>
        <w:t>式</w:t>
      </w:r>
      <w:r w:rsidRPr="00AE5203">
        <w:rPr>
          <w:rFonts w:ascii="微软雅黑" w:eastAsia="微软雅黑" w:hAnsi="微软雅黑" w:cs="Times New Roman"/>
          <w:sz w:val="24"/>
        </w:rPr>
        <w:t>，</w:t>
      </w:r>
      <w:r w:rsidRPr="00AE5203">
        <w:rPr>
          <w:rFonts w:ascii="微软雅黑" w:eastAsia="微软雅黑" w:hAnsi="微软雅黑" w:cs="宋体" w:hint="eastAsia"/>
          <w:sz w:val="24"/>
        </w:rPr>
        <w:t>浏览</w:t>
      </w:r>
      <w:r w:rsidRPr="00AE5203">
        <w:rPr>
          <w:rFonts w:ascii="微软雅黑" w:eastAsia="微软雅黑" w:hAnsi="微软雅黑" w:cs="Adobe 繁黑體 Std B" w:hint="eastAsia"/>
          <w:sz w:val="24"/>
        </w:rPr>
        <w:t>器小于一定</w:t>
      </w:r>
      <w:r w:rsidRPr="00AE5203">
        <w:rPr>
          <w:rFonts w:ascii="微软雅黑" w:eastAsia="微软雅黑" w:hAnsi="微软雅黑" w:cs="宋体" w:hint="eastAsia"/>
          <w:sz w:val="24"/>
        </w:rPr>
        <w:t>宽</w:t>
      </w:r>
      <w:r w:rsidRPr="00AE5203">
        <w:rPr>
          <w:rFonts w:ascii="微软雅黑" w:eastAsia="微软雅黑" w:hAnsi="微软雅黑" w:cs="Adobe 繁黑體 Std B" w:hint="eastAsia"/>
          <w:sz w:val="24"/>
        </w:rPr>
        <w:t>度</w:t>
      </w:r>
      <w:r w:rsidRPr="00AE5203">
        <w:rPr>
          <w:rFonts w:ascii="微软雅黑" w:eastAsia="微软雅黑" w:hAnsi="微软雅黑" w:cs="宋体" w:hint="eastAsia"/>
          <w:sz w:val="24"/>
        </w:rPr>
        <w:t>时</w:t>
      </w:r>
      <w:r w:rsidRPr="00AE5203">
        <w:rPr>
          <w:rFonts w:ascii="微软雅黑" w:eastAsia="微软雅黑" w:hAnsi="微软雅黑" w:cs="Times New Roman"/>
          <w:sz w:val="24"/>
        </w:rPr>
        <w:t>，效果</w:t>
      </w:r>
      <w:r w:rsidRPr="00AE5203">
        <w:rPr>
          <w:rFonts w:ascii="微软雅黑" w:eastAsia="微软雅黑" w:hAnsi="微软雅黑" w:cs="宋体" w:hint="eastAsia"/>
          <w:sz w:val="24"/>
        </w:rPr>
        <w:t>应该</w:t>
      </w:r>
      <w:r w:rsidRPr="00AE5203">
        <w:rPr>
          <w:rFonts w:ascii="微软雅黑" w:eastAsia="微软雅黑" w:hAnsi="微软雅黑" w:cs="Adobe 繁黑體 Std B" w:hint="eastAsia"/>
          <w:sz w:val="24"/>
        </w:rPr>
        <w:t>如下</w:t>
      </w:r>
      <w:r w:rsidRPr="00AE5203">
        <w:rPr>
          <w:rFonts w:ascii="微软雅黑" w:eastAsia="微软雅黑" w:hAnsi="微软雅黑" w:cs="Times New Roman"/>
          <w:sz w:val="24"/>
        </w:rPr>
        <w:t>：</w:t>
      </w:r>
    </w:p>
    <w:p w:rsidR="00AE5203" w:rsidRP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noProof/>
          <w:sz w:val="24"/>
        </w:rPr>
        <w:drawing>
          <wp:inline distT="0" distB="0" distL="0" distR="0" wp14:anchorId="5211D9E9" wp14:editId="11E19F68">
            <wp:extent cx="2733675" cy="458505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03" w:rsidRPr="00AE5203" w:rsidRDefault="00AE5203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宋体" w:hint="eastAsia"/>
          <w:sz w:val="24"/>
        </w:rPr>
        <w:t>但是</w:t>
      </w:r>
      <w:r w:rsidR="00A44D44">
        <w:rPr>
          <w:rFonts w:ascii="微软雅黑" w:eastAsia="微软雅黑" w:hAnsi="微软雅黑" w:cs="宋体" w:hint="eastAsia"/>
          <w:sz w:val="24"/>
        </w:rPr>
        <w:t>，</w:t>
      </w:r>
      <w:r w:rsidRPr="00AE5203">
        <w:rPr>
          <w:rFonts w:ascii="微软雅黑" w:eastAsia="微软雅黑" w:hAnsi="微软雅黑" w:cs="宋体" w:hint="eastAsia"/>
          <w:sz w:val="24"/>
        </w:rPr>
        <w:t>做的时候</w:t>
      </w:r>
      <w:r w:rsidRPr="00AE5203">
        <w:rPr>
          <w:rFonts w:ascii="微软雅黑" w:eastAsia="微软雅黑" w:hAnsi="微软雅黑"/>
          <w:noProof/>
        </w:rPr>
        <w:t>右边面板的部分长了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自动加了滚动条</w:t>
      </w:r>
      <w:r w:rsidRPr="00AE5203">
        <w:rPr>
          <w:rFonts w:ascii="微软雅黑" w:eastAsia="微软雅黑" w:hAnsi="微软雅黑" w:hint="eastAsia"/>
          <w:noProof/>
        </w:rPr>
        <w:t>，</w:t>
      </w:r>
      <w:r w:rsidRPr="00AE5203">
        <w:rPr>
          <w:rFonts w:ascii="微软雅黑" w:eastAsia="微软雅黑" w:hAnsi="微软雅黑"/>
          <w:noProof/>
        </w:rPr>
        <w:t>然后就发现了一点问题</w:t>
      </w:r>
      <w:r w:rsidRPr="00AE5203">
        <w:rPr>
          <w:rFonts w:ascii="微软雅黑" w:eastAsia="微软雅黑" w:hAnsi="微软雅黑" w:hint="eastAsia"/>
          <w:noProof/>
        </w:rPr>
        <w:t>。</w:t>
      </w:r>
    </w:p>
    <w:p w:rsidR="00D449D5" w:rsidRP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bootstrap中的</w:t>
      </w:r>
      <w:r w:rsidRPr="00AE5203">
        <w:rPr>
          <w:rFonts w:ascii="微软雅黑" w:eastAsia="微软雅黑" w:hAnsi="微软雅黑" w:cs="宋体" w:hint="eastAsia"/>
          <w:sz w:val="24"/>
        </w:rPr>
        <w:t>纵</w:t>
      </w:r>
      <w:r w:rsidRPr="00AE5203">
        <w:rPr>
          <w:rFonts w:ascii="微软雅黑" w:eastAsia="微软雅黑" w:hAnsi="微软雅黑" w:cs="Adobe 繁黑體 Std B" w:hint="eastAsia"/>
          <w:sz w:val="24"/>
        </w:rPr>
        <w:t>向</w:t>
      </w:r>
      <w:r w:rsidRPr="00AE5203">
        <w:rPr>
          <w:rFonts w:ascii="微软雅黑" w:eastAsia="微软雅黑" w:hAnsi="微软雅黑" w:cs="宋体" w:hint="eastAsia"/>
          <w:sz w:val="24"/>
        </w:rPr>
        <w:t>导</w:t>
      </w:r>
      <w:r w:rsidRPr="00AE5203">
        <w:rPr>
          <w:rFonts w:ascii="微软雅黑" w:eastAsia="微软雅黑" w:hAnsi="微软雅黑" w:cs="Adobe 繁黑體 Std B" w:hint="eastAsia"/>
          <w:sz w:val="24"/>
        </w:rPr>
        <w:t>航高度是</w:t>
      </w:r>
      <w:proofErr w:type="gramStart"/>
      <w:r w:rsidRPr="00AE5203">
        <w:rPr>
          <w:rFonts w:ascii="微软雅黑" w:eastAsia="微软雅黑" w:hAnsi="微软雅黑" w:cs="Adobe 繁黑體 Std B" w:hint="eastAsia"/>
          <w:sz w:val="24"/>
        </w:rPr>
        <w:t>被</w:t>
      </w:r>
      <w:r w:rsidRPr="00AE5203">
        <w:rPr>
          <w:rFonts w:ascii="微软雅黑" w:eastAsia="微软雅黑" w:hAnsi="微软雅黑" w:cs="宋体" w:hint="eastAsia"/>
          <w:sz w:val="24"/>
        </w:rPr>
        <w:t>内</w:t>
      </w:r>
      <w:r w:rsidRPr="00AE5203">
        <w:rPr>
          <w:rFonts w:ascii="微软雅黑" w:eastAsia="微软雅黑" w:hAnsi="微软雅黑" w:cs="Adobe 繁黑體 Std B" w:hint="eastAsia"/>
          <w:sz w:val="24"/>
        </w:rPr>
        <w:t>容</w:t>
      </w:r>
      <w:proofErr w:type="gramEnd"/>
      <w:r w:rsidRPr="00AE5203">
        <w:rPr>
          <w:rFonts w:ascii="微软雅黑" w:eastAsia="微软雅黑" w:hAnsi="微软雅黑" w:cs="Adobe 繁黑體 Std B" w:hint="eastAsia"/>
          <w:sz w:val="24"/>
        </w:rPr>
        <w:t>撑</w:t>
      </w:r>
      <w:r w:rsidRPr="00AE5203">
        <w:rPr>
          <w:rFonts w:ascii="微软雅黑" w:eastAsia="微软雅黑" w:hAnsi="微软雅黑" w:cs="宋体" w:hint="eastAsia"/>
          <w:sz w:val="24"/>
        </w:rPr>
        <w:t>开</w:t>
      </w:r>
      <w:r w:rsidRPr="00AE5203">
        <w:rPr>
          <w:rFonts w:ascii="微软雅黑" w:eastAsia="微软雅黑" w:hAnsi="微软雅黑" w:cs="Adobe 繁黑體 Std B" w:hint="eastAsia"/>
          <w:sz w:val="24"/>
        </w:rPr>
        <w:t>的</w:t>
      </w:r>
      <w:r w:rsidRPr="00AE5203">
        <w:rPr>
          <w:rFonts w:ascii="微软雅黑" w:eastAsia="微软雅黑" w:hAnsi="微软雅黑" w:cs="Times New Roman"/>
          <w:sz w:val="24"/>
        </w:rPr>
        <w:t>，</w:t>
      </w:r>
      <w:proofErr w:type="gramStart"/>
      <w:r w:rsidRPr="00AE5203">
        <w:rPr>
          <w:rFonts w:ascii="微软雅黑" w:eastAsia="微软雅黑" w:hAnsi="微软雅黑" w:cs="Times New Roman"/>
          <w:sz w:val="24"/>
        </w:rPr>
        <w:t>不</w:t>
      </w:r>
      <w:proofErr w:type="gramEnd"/>
      <w:r w:rsidRPr="00AE5203">
        <w:rPr>
          <w:rFonts w:ascii="微软雅黑" w:eastAsia="微软雅黑" w:hAnsi="微软雅黑" w:cs="宋体" w:hint="eastAsia"/>
          <w:sz w:val="24"/>
        </w:rPr>
        <w:t>额</w:t>
      </w:r>
      <w:r w:rsidRPr="00AE5203">
        <w:rPr>
          <w:rFonts w:ascii="微软雅黑" w:eastAsia="微软雅黑" w:hAnsi="微软雅黑" w:cs="Adobe 繁黑體 Std B" w:hint="eastAsia"/>
          <w:sz w:val="24"/>
        </w:rPr>
        <w:t>外设置样式的</w:t>
      </w:r>
      <w:r w:rsidRPr="00AE5203">
        <w:rPr>
          <w:rFonts w:ascii="微软雅黑" w:eastAsia="微软雅黑" w:hAnsi="微软雅黑" w:cs="宋体" w:hint="eastAsia"/>
          <w:sz w:val="24"/>
        </w:rPr>
        <w:t>时</w:t>
      </w:r>
      <w:r w:rsidRPr="00AE5203">
        <w:rPr>
          <w:rFonts w:ascii="微软雅黑" w:eastAsia="微软雅黑" w:hAnsi="微软雅黑" w:cs="Adobe 繁黑體 Std B" w:hint="eastAsia"/>
          <w:sz w:val="24"/>
        </w:rPr>
        <w:t>候</w:t>
      </w:r>
      <w:r w:rsidRPr="00AE5203">
        <w:rPr>
          <w:rFonts w:ascii="微软雅黑" w:eastAsia="微软雅黑" w:hAnsi="微软雅黑" w:cs="Times New Roman"/>
          <w:sz w:val="24"/>
        </w:rPr>
        <w:t>，有背景</w:t>
      </w:r>
      <w:r w:rsidRPr="00AE5203">
        <w:rPr>
          <w:rFonts w:ascii="微软雅黑" w:eastAsia="微软雅黑" w:hAnsi="微软雅黑" w:cs="Times New Roman"/>
          <w:sz w:val="24"/>
        </w:rPr>
        <w:lastRenderedPageBreak/>
        <w:t>色的</w:t>
      </w:r>
      <w:r w:rsidRPr="00AE5203">
        <w:rPr>
          <w:rFonts w:ascii="微软雅黑" w:eastAsia="微软雅黑" w:hAnsi="微软雅黑" w:cs="宋体" w:hint="eastAsia"/>
          <w:sz w:val="24"/>
        </w:rPr>
        <w:t>导</w:t>
      </w:r>
      <w:r w:rsidRPr="00AE5203">
        <w:rPr>
          <w:rFonts w:ascii="微软雅黑" w:eastAsia="微软雅黑" w:hAnsi="微软雅黑" w:cs="Adobe 繁黑體 Std B" w:hint="eastAsia"/>
          <w:sz w:val="24"/>
        </w:rPr>
        <w:t>航</w:t>
      </w:r>
      <w:r w:rsidRPr="00AE5203">
        <w:rPr>
          <w:rFonts w:ascii="微软雅黑" w:eastAsia="微软雅黑" w:hAnsi="微软雅黑" w:cs="宋体" w:hint="eastAsia"/>
          <w:sz w:val="24"/>
        </w:rPr>
        <w:t>栏</w:t>
      </w:r>
      <w:r w:rsidRPr="00AE5203">
        <w:rPr>
          <w:rFonts w:ascii="微软雅黑" w:eastAsia="微软雅黑" w:hAnsi="微软雅黑" w:cs="Adobe 繁黑體 Std B" w:hint="eastAsia"/>
          <w:sz w:val="24"/>
        </w:rPr>
        <w:t>是</w:t>
      </w:r>
      <w:r w:rsidRPr="00AE5203">
        <w:rPr>
          <w:rFonts w:ascii="微软雅黑" w:eastAsia="微软雅黑" w:hAnsi="微软雅黑" w:cs="宋体" w:hint="eastAsia"/>
          <w:sz w:val="24"/>
        </w:rPr>
        <w:t>这</w:t>
      </w:r>
      <w:r w:rsidRPr="00AE5203">
        <w:rPr>
          <w:rFonts w:ascii="微软雅黑" w:eastAsia="微软雅黑" w:hAnsi="微软雅黑" w:cs="Adobe 繁黑體 Std B" w:hint="eastAsia"/>
          <w:sz w:val="24"/>
        </w:rPr>
        <w:t>样的</w:t>
      </w:r>
      <w:r w:rsidRPr="00AE5203">
        <w:rPr>
          <w:rFonts w:ascii="微软雅黑" w:eastAsia="微软雅黑" w:hAnsi="微软雅黑" w:cs="Times New Roman"/>
          <w:sz w:val="24"/>
        </w:rPr>
        <w:t>：</w:t>
      </w:r>
    </w:p>
    <w:p w:rsidR="00D449D5" w:rsidRP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noProof/>
          <w:sz w:val="24"/>
        </w:rPr>
        <w:drawing>
          <wp:inline distT="0" distB="0" distL="0" distR="0" wp14:anchorId="17AD1181" wp14:editId="65854898">
            <wp:extent cx="4924425" cy="231459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492" cy="23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想把左</w:t>
      </w:r>
      <w:r w:rsidRPr="00AE5203">
        <w:rPr>
          <w:rFonts w:ascii="微软雅黑" w:eastAsia="微软雅黑" w:hAnsi="微软雅黑" w:cs="宋体" w:hint="eastAsia"/>
          <w:sz w:val="24"/>
        </w:rPr>
        <w:t>侧导</w:t>
      </w:r>
      <w:r w:rsidRPr="00AE5203">
        <w:rPr>
          <w:rFonts w:ascii="微软雅黑" w:eastAsia="微软雅黑" w:hAnsi="微软雅黑" w:cs="Adobe 繁黑體 Std B" w:hint="eastAsia"/>
          <w:sz w:val="24"/>
        </w:rPr>
        <w:t>航拉长到充</w:t>
      </w:r>
      <w:r w:rsidRPr="00AE5203">
        <w:rPr>
          <w:rFonts w:ascii="微软雅黑" w:eastAsia="微软雅黑" w:hAnsi="微软雅黑" w:cs="宋体" w:hint="eastAsia"/>
          <w:sz w:val="24"/>
        </w:rPr>
        <w:t>满</w:t>
      </w:r>
      <w:r w:rsidRPr="00AE5203">
        <w:rPr>
          <w:rFonts w:ascii="微软雅黑" w:eastAsia="微软雅黑" w:hAnsi="微软雅黑" w:cs="Adobe 繁黑體 Std B" w:hint="eastAsia"/>
          <w:sz w:val="24"/>
        </w:rPr>
        <w:t>整个页面高度</w:t>
      </w:r>
      <w:r w:rsidR="00AE5203">
        <w:rPr>
          <w:rFonts w:ascii="微软雅黑" w:eastAsia="微软雅黑" w:hAnsi="微软雅黑" w:cs="Adobe 繁黑體 Std B" w:hint="eastAsia"/>
          <w:sz w:val="24"/>
        </w:rPr>
        <w:t>。</w:t>
      </w:r>
    </w:p>
    <w:p w:rsidR="00D449D5" w:rsidRPr="00AE5203" w:rsidRDefault="00D449D5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目前找到的解决方法有下面几种：</w:t>
      </w:r>
    </w:p>
    <w:p w:rsidR="00D449D5" w:rsidRPr="00AE5203" w:rsidRDefault="00D449D5" w:rsidP="00D449D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从html&gt;body&gt;…&gt; .col-md-2</w:t>
      </w:r>
      <w:r w:rsidR="00AE5203">
        <w:rPr>
          <w:rFonts w:ascii="微软雅黑" w:eastAsia="微软雅黑" w:hAnsi="微软雅黑" w:cs="Times New Roman" w:hint="eastAsia"/>
          <w:sz w:val="24"/>
        </w:rPr>
        <w:t>（左边导航部分的类名）</w:t>
      </w:r>
      <w:r w:rsidRPr="00AE5203">
        <w:rPr>
          <w:rFonts w:ascii="微软雅黑" w:eastAsia="微软雅黑" w:hAnsi="微软雅黑" w:cs="Times New Roman"/>
          <w:sz w:val="24"/>
        </w:rPr>
        <w:t>高度全部设置成100%</w:t>
      </w:r>
      <w:r w:rsidR="00C55D01" w:rsidRPr="00AE5203">
        <w:rPr>
          <w:rFonts w:ascii="微软雅黑" w:eastAsia="微软雅黑" w:hAnsi="微软雅黑" w:cs="Times New Roman"/>
          <w:sz w:val="24"/>
        </w:rPr>
        <w:t>，效果是</w:t>
      </w:r>
      <w:r w:rsidR="00C55D01" w:rsidRPr="00AE5203">
        <w:rPr>
          <w:rFonts w:ascii="微软雅黑" w:eastAsia="微软雅黑" w:hAnsi="微软雅黑" w:cs="宋体" w:hint="eastAsia"/>
          <w:sz w:val="24"/>
        </w:rPr>
        <w:t>这</w:t>
      </w:r>
      <w:r w:rsidR="00C55D01" w:rsidRPr="00AE5203">
        <w:rPr>
          <w:rFonts w:ascii="微软雅黑" w:eastAsia="微软雅黑" w:hAnsi="微软雅黑" w:cs="Adobe 繁黑體 Std B" w:hint="eastAsia"/>
          <w:sz w:val="24"/>
        </w:rPr>
        <w:t>样的</w:t>
      </w:r>
      <w:r w:rsidR="00C55D01" w:rsidRPr="00AE5203">
        <w:rPr>
          <w:rFonts w:ascii="微软雅黑" w:eastAsia="微软雅黑" w:hAnsi="微软雅黑" w:cs="Times New Roman"/>
          <w:sz w:val="24"/>
        </w:rPr>
        <w:t>：</w:t>
      </w:r>
    </w:p>
    <w:p w:rsidR="00C55D01" w:rsidRPr="00AE5203" w:rsidRDefault="00C55D01" w:rsidP="00C55D01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noProof/>
          <w:sz w:val="24"/>
        </w:rPr>
        <w:drawing>
          <wp:inline distT="0" distB="0" distL="0" distR="0" wp14:anchorId="453EDB0A" wp14:editId="1765F716">
            <wp:extent cx="4800599" cy="214312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3" cy="21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01" w:rsidRPr="00AE5203" w:rsidRDefault="00C55D01" w:rsidP="00C55D01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看起</w:t>
      </w:r>
      <w:r w:rsidRPr="00AE5203">
        <w:rPr>
          <w:rFonts w:ascii="微软雅黑" w:eastAsia="微软雅黑" w:hAnsi="微软雅黑" w:cs="宋体" w:hint="eastAsia"/>
          <w:sz w:val="24"/>
        </w:rPr>
        <w:t>来</w:t>
      </w:r>
      <w:r w:rsidRPr="00AE5203">
        <w:rPr>
          <w:rFonts w:ascii="微软雅黑" w:eastAsia="微软雅黑" w:hAnsi="微软雅黑" w:cs="Adobe 繁黑體 Std B" w:hint="eastAsia"/>
          <w:sz w:val="24"/>
        </w:rPr>
        <w:t>好像可以</w:t>
      </w:r>
      <w:r w:rsidRPr="00AE5203">
        <w:rPr>
          <w:rFonts w:ascii="微软雅黑" w:eastAsia="微软雅黑" w:hAnsi="微软雅黑" w:cs="Times New Roman"/>
          <w:sz w:val="24"/>
        </w:rPr>
        <w:t>，其实……</w:t>
      </w:r>
    </w:p>
    <w:p w:rsidR="00C55D01" w:rsidRPr="00AE5203" w:rsidRDefault="00C55D01" w:rsidP="00C55D01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右</w:t>
      </w:r>
      <w:r w:rsidRPr="00AE5203">
        <w:rPr>
          <w:rFonts w:ascii="微软雅黑" w:eastAsia="微软雅黑" w:hAnsi="微软雅黑" w:cs="宋体" w:hint="eastAsia"/>
          <w:sz w:val="24"/>
        </w:rPr>
        <w:t>侧内</w:t>
      </w:r>
      <w:r w:rsidRPr="00AE5203">
        <w:rPr>
          <w:rFonts w:ascii="微软雅黑" w:eastAsia="微软雅黑" w:hAnsi="微软雅黑" w:cs="Adobe 繁黑體 Std B" w:hint="eastAsia"/>
          <w:sz w:val="24"/>
        </w:rPr>
        <w:t>容超</w:t>
      </w:r>
      <w:r w:rsidRPr="00AE5203">
        <w:rPr>
          <w:rFonts w:ascii="微软雅黑" w:eastAsia="微软雅黑" w:hAnsi="微软雅黑" w:cs="宋体" w:hint="eastAsia"/>
          <w:sz w:val="24"/>
        </w:rPr>
        <w:t>过</w:t>
      </w:r>
      <w:r w:rsidRPr="00AE5203">
        <w:rPr>
          <w:rFonts w:ascii="微软雅黑" w:eastAsia="微软雅黑" w:hAnsi="微软雅黑" w:cs="Adobe 繁黑體 Std B" w:hint="eastAsia"/>
          <w:sz w:val="24"/>
        </w:rPr>
        <w:t>页面高度了</w:t>
      </w:r>
      <w:r w:rsidRPr="00AE5203">
        <w:rPr>
          <w:rFonts w:ascii="微软雅黑" w:eastAsia="微软雅黑" w:hAnsi="微软雅黑" w:cs="Times New Roman"/>
          <w:sz w:val="24"/>
        </w:rPr>
        <w:t>，</w:t>
      </w:r>
      <w:r w:rsidRPr="00AE5203">
        <w:rPr>
          <w:rFonts w:ascii="微软雅黑" w:eastAsia="微软雅黑" w:hAnsi="微软雅黑" w:cs="宋体" w:hint="eastAsia"/>
          <w:sz w:val="24"/>
        </w:rPr>
        <w:t>当</w:t>
      </w:r>
      <w:r w:rsidRPr="00AE5203">
        <w:rPr>
          <w:rFonts w:ascii="微软雅黑" w:eastAsia="微软雅黑" w:hAnsi="微软雅黑" w:cs="Adobe 繁黑體 Std B" w:hint="eastAsia"/>
          <w:sz w:val="24"/>
        </w:rPr>
        <w:t>滚动条下拉</w:t>
      </w:r>
      <w:r w:rsidRPr="00AE5203">
        <w:rPr>
          <w:rFonts w:ascii="微软雅黑" w:eastAsia="微软雅黑" w:hAnsi="微软雅黑" w:cs="宋体" w:hint="eastAsia"/>
          <w:sz w:val="24"/>
        </w:rPr>
        <w:t>时</w:t>
      </w:r>
      <w:r w:rsidRPr="00AE5203">
        <w:rPr>
          <w:rFonts w:ascii="微软雅黑" w:eastAsia="微软雅黑" w:hAnsi="微软雅黑" w:cs="Times New Roman"/>
          <w:sz w:val="24"/>
        </w:rPr>
        <w:t>——缺了一块：</w:t>
      </w:r>
    </w:p>
    <w:p w:rsidR="00C55D01" w:rsidRPr="00AE5203" w:rsidRDefault="00C55D01" w:rsidP="00C55D01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noProof/>
          <w:sz w:val="24"/>
        </w:rPr>
        <w:lastRenderedPageBreak/>
        <w:drawing>
          <wp:inline distT="0" distB="0" distL="0" distR="0" wp14:anchorId="3DC4C269" wp14:editId="4063118F">
            <wp:extent cx="4857750" cy="2076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148" cy="20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01" w:rsidRPr="00AE5203" w:rsidRDefault="00C55D01" w:rsidP="00C55D0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（Google找的）</w:t>
      </w:r>
    </w:p>
    <w:p w:rsidR="00C55D01" w:rsidRPr="00AE5203" w:rsidRDefault="00C55D01" w:rsidP="00C55D01">
      <w:pPr>
        <w:rPr>
          <w:rFonts w:ascii="微软雅黑" w:eastAsia="微软雅黑" w:hAnsi="微软雅黑" w:cs="Times New Roman"/>
          <w:sz w:val="24"/>
        </w:rPr>
      </w:pPr>
      <w:proofErr w:type="gramStart"/>
      <w:r w:rsidRPr="00AE5203">
        <w:rPr>
          <w:rFonts w:ascii="微软雅黑" w:eastAsia="微软雅黑" w:hAnsi="微软雅黑" w:cs="Times New Roman"/>
          <w:sz w:val="24"/>
        </w:rPr>
        <w:t>function</w:t>
      </w:r>
      <w:proofErr w:type="gramEnd"/>
      <w:r w:rsidRPr="00AE5203">
        <w:rPr>
          <w:rFonts w:ascii="微软雅黑" w:eastAsia="微软雅黑" w:hAnsi="微软雅黑" w:cs="Times New Roman"/>
          <w:sz w:val="24"/>
        </w:rPr>
        <w:t xml:space="preserve"> </w:t>
      </w:r>
      <w:proofErr w:type="spellStart"/>
      <w:r w:rsidRPr="00AE5203">
        <w:rPr>
          <w:rFonts w:ascii="微软雅黑" w:eastAsia="微软雅黑" w:hAnsi="微软雅黑" w:cs="Times New Roman"/>
          <w:sz w:val="24"/>
        </w:rPr>
        <w:t>setHigh</w:t>
      </w:r>
      <w:proofErr w:type="spellEnd"/>
      <w:r w:rsidRPr="00AE5203">
        <w:rPr>
          <w:rFonts w:ascii="微软雅黑" w:eastAsia="微软雅黑" w:hAnsi="微软雅黑" w:cs="Times New Roman"/>
          <w:sz w:val="24"/>
        </w:rPr>
        <w:t>(){</w:t>
      </w:r>
    </w:p>
    <w:p w:rsidR="00C55D01" w:rsidRPr="00AE5203" w:rsidRDefault="00C55D01" w:rsidP="002A075B">
      <w:pPr>
        <w:pStyle w:val="a4"/>
        <w:ind w:left="360" w:firstLine="480"/>
        <w:rPr>
          <w:rFonts w:ascii="微软雅黑" w:eastAsia="微软雅黑" w:hAnsi="微软雅黑" w:cs="Times New Roman"/>
          <w:sz w:val="24"/>
        </w:rPr>
      </w:pPr>
      <w:proofErr w:type="spellStart"/>
      <w:r w:rsidRPr="00AE5203">
        <w:rPr>
          <w:rFonts w:ascii="微软雅黑" w:eastAsia="微软雅黑" w:hAnsi="微软雅黑" w:cs="Times New Roman"/>
          <w:sz w:val="24"/>
        </w:rPr>
        <w:t>var</w:t>
      </w:r>
      <w:proofErr w:type="spellEnd"/>
      <w:r w:rsidRPr="00AE5203">
        <w:rPr>
          <w:rFonts w:ascii="微软雅黑" w:eastAsia="微软雅黑" w:hAnsi="微软雅黑" w:cs="Times New Roman"/>
          <w:sz w:val="24"/>
        </w:rPr>
        <w:t xml:space="preserve"> _height=$(“body”).height()-49;//</w:t>
      </w:r>
      <w:r w:rsidRPr="00AE5203">
        <w:rPr>
          <w:rFonts w:ascii="微软雅黑" w:eastAsia="微软雅黑" w:hAnsi="微软雅黑" w:cs="宋体" w:hint="eastAsia"/>
          <w:sz w:val="24"/>
        </w:rPr>
        <w:t>获</w:t>
      </w:r>
      <w:r w:rsidRPr="00AE5203">
        <w:rPr>
          <w:rFonts w:ascii="微软雅黑" w:eastAsia="微软雅黑" w:hAnsi="微软雅黑" w:cs="Adobe 繁黑體 Std B" w:hint="eastAsia"/>
          <w:sz w:val="24"/>
        </w:rPr>
        <w:t>取</w:t>
      </w:r>
      <w:r w:rsidRPr="00AE5203">
        <w:rPr>
          <w:rFonts w:ascii="微软雅黑" w:eastAsia="微软雅黑" w:hAnsi="微软雅黑" w:cs="宋体" w:hint="eastAsia"/>
          <w:sz w:val="24"/>
        </w:rPr>
        <w:t>当</w:t>
      </w:r>
      <w:r w:rsidRPr="00AE5203">
        <w:rPr>
          <w:rFonts w:ascii="微软雅黑" w:eastAsia="微软雅黑" w:hAnsi="微软雅黑" w:cs="Adobe 繁黑體 Std B" w:hint="eastAsia"/>
          <w:sz w:val="24"/>
        </w:rPr>
        <w:t>前窗口的高度</w:t>
      </w:r>
    </w:p>
    <w:p w:rsidR="00C55D01" w:rsidRPr="00AE5203" w:rsidRDefault="00C55D01" w:rsidP="002A075B">
      <w:pPr>
        <w:pStyle w:val="a4"/>
        <w:ind w:left="360" w:firstLine="48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$(‘.</w:t>
      </w:r>
      <w:proofErr w:type="spellStart"/>
      <w:r w:rsidRPr="00AE5203">
        <w:rPr>
          <w:rFonts w:ascii="微软雅黑" w:eastAsia="微软雅黑" w:hAnsi="微软雅黑" w:cs="Times New Roman"/>
          <w:sz w:val="24"/>
        </w:rPr>
        <w:t>leftSide</w:t>
      </w:r>
      <w:proofErr w:type="spellEnd"/>
      <w:r w:rsidRPr="00AE5203">
        <w:rPr>
          <w:rFonts w:ascii="微软雅黑" w:eastAsia="微软雅黑" w:hAnsi="微软雅黑" w:cs="Times New Roman"/>
          <w:sz w:val="24"/>
        </w:rPr>
        <w:t>’).</w:t>
      </w:r>
      <w:proofErr w:type="spellStart"/>
      <w:r w:rsidRPr="00AE5203">
        <w:rPr>
          <w:rFonts w:ascii="微软雅黑" w:eastAsia="微软雅黑" w:hAnsi="微软雅黑" w:cs="Times New Roman"/>
          <w:sz w:val="24"/>
        </w:rPr>
        <w:t>css</w:t>
      </w:r>
      <w:proofErr w:type="spellEnd"/>
      <w:r w:rsidRPr="00AE5203">
        <w:rPr>
          <w:rFonts w:ascii="微软雅黑" w:eastAsia="微软雅黑" w:hAnsi="微软雅黑" w:cs="Times New Roman"/>
          <w:sz w:val="24"/>
        </w:rPr>
        <w:t>(‘height’,_height+</w:t>
      </w:r>
      <w:proofErr w:type="gramStart"/>
      <w:r w:rsidRPr="00AE5203">
        <w:rPr>
          <w:rFonts w:ascii="微软雅黑" w:eastAsia="微软雅黑" w:hAnsi="微软雅黑" w:cs="Times New Roman"/>
          <w:sz w:val="24"/>
        </w:rPr>
        <w:t>’</w:t>
      </w:r>
      <w:proofErr w:type="spellStart"/>
      <w:proofErr w:type="gramEnd"/>
      <w:r w:rsidRPr="00AE5203">
        <w:rPr>
          <w:rFonts w:ascii="微软雅黑" w:eastAsia="微软雅黑" w:hAnsi="微软雅黑" w:cs="Times New Roman"/>
          <w:sz w:val="24"/>
        </w:rPr>
        <w:t>px</w:t>
      </w:r>
      <w:proofErr w:type="spellEnd"/>
      <w:proofErr w:type="gramStart"/>
      <w:r w:rsidRPr="00AE5203">
        <w:rPr>
          <w:rFonts w:ascii="微软雅黑" w:eastAsia="微软雅黑" w:hAnsi="微软雅黑" w:cs="Times New Roman"/>
          <w:sz w:val="24"/>
        </w:rPr>
        <w:t>’</w:t>
      </w:r>
      <w:proofErr w:type="gramEnd"/>
      <w:r w:rsidRPr="00AE5203">
        <w:rPr>
          <w:rFonts w:ascii="微软雅黑" w:eastAsia="微软雅黑" w:hAnsi="微软雅黑" w:cs="Times New Roman"/>
          <w:sz w:val="24"/>
        </w:rPr>
        <w:t>);//</w:t>
      </w:r>
      <w:r w:rsidRPr="00AE5203">
        <w:rPr>
          <w:rFonts w:ascii="微软雅黑" w:eastAsia="微软雅黑" w:hAnsi="微软雅黑" w:cs="宋体" w:hint="eastAsia"/>
          <w:sz w:val="24"/>
        </w:rPr>
        <w:t>调</w:t>
      </w:r>
      <w:r w:rsidRPr="00AE5203">
        <w:rPr>
          <w:rFonts w:ascii="微软雅黑" w:eastAsia="微软雅黑" w:hAnsi="微软雅黑" w:cs="Adobe 繁黑體 Std B" w:hint="eastAsia"/>
          <w:sz w:val="24"/>
        </w:rPr>
        <w:t>整高度</w:t>
      </w:r>
    </w:p>
    <w:p w:rsidR="00C55D01" w:rsidRPr="00AE5203" w:rsidRDefault="00C55D01" w:rsidP="002A075B">
      <w:pPr>
        <w:pStyle w:val="a4"/>
        <w:ind w:left="360" w:firstLine="48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>};</w:t>
      </w:r>
    </w:p>
    <w:p w:rsidR="00C55D01" w:rsidRPr="00AE5203" w:rsidRDefault="00C55D01" w:rsidP="00C55D01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proofErr w:type="spellStart"/>
      <w:r w:rsidRPr="00AE5203">
        <w:rPr>
          <w:rFonts w:ascii="微软雅黑" w:eastAsia="微软雅黑" w:hAnsi="微软雅黑" w:cs="Times New Roman"/>
          <w:sz w:val="24"/>
        </w:rPr>
        <w:t>setInterval</w:t>
      </w:r>
      <w:proofErr w:type="spellEnd"/>
      <w:r w:rsidRPr="00AE5203">
        <w:rPr>
          <w:rFonts w:ascii="微软雅黑" w:eastAsia="微软雅黑" w:hAnsi="微软雅黑" w:cs="Times New Roman"/>
          <w:sz w:val="24"/>
        </w:rPr>
        <w:t>(‘</w:t>
      </w:r>
      <w:proofErr w:type="spellStart"/>
      <w:r w:rsidRPr="00AE5203">
        <w:rPr>
          <w:rFonts w:ascii="微软雅黑" w:eastAsia="微软雅黑" w:hAnsi="微软雅黑" w:cs="Times New Roman"/>
          <w:sz w:val="24"/>
        </w:rPr>
        <w:t>setHigh</w:t>
      </w:r>
      <w:proofErr w:type="spellEnd"/>
      <w:r w:rsidRPr="00AE5203">
        <w:rPr>
          <w:rFonts w:ascii="微软雅黑" w:eastAsia="微软雅黑" w:hAnsi="微软雅黑" w:cs="Times New Roman"/>
          <w:sz w:val="24"/>
        </w:rPr>
        <w:t>()’,100);//定</w:t>
      </w:r>
      <w:r w:rsidRPr="00AE5203">
        <w:rPr>
          <w:rFonts w:ascii="微软雅黑" w:eastAsia="微软雅黑" w:hAnsi="微软雅黑" w:cs="宋体" w:hint="eastAsia"/>
          <w:sz w:val="24"/>
        </w:rPr>
        <w:t>时检测</w:t>
      </w:r>
      <w:r w:rsidRPr="00AE5203">
        <w:rPr>
          <w:rFonts w:ascii="微软雅黑" w:eastAsia="微软雅黑" w:hAnsi="微软雅黑" w:cs="Times New Roman"/>
          <w:sz w:val="24"/>
        </w:rPr>
        <w:t>sidebar高度</w:t>
      </w:r>
    </w:p>
    <w:p w:rsidR="002A075B" w:rsidRPr="00AE5203" w:rsidRDefault="002A075B" w:rsidP="002A075B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这样动态检测高度的后果就是，无论窗口宽度是什么样，滚动条可以无限下拉：</w:t>
      </w:r>
    </w:p>
    <w:p w:rsidR="002A075B" w:rsidRPr="00AE5203" w:rsidRDefault="002A075B" w:rsidP="002A075B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/>
          <w:noProof/>
        </w:rPr>
        <w:drawing>
          <wp:inline distT="0" distB="0" distL="0" distR="0" wp14:anchorId="33A56581" wp14:editId="6B33D56F">
            <wp:extent cx="5274310" cy="21347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5B" w:rsidRPr="00AE5203" w:rsidRDefault="002A075B" w:rsidP="002A075B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E8FFFC8" wp14:editId="35546A42">
            <wp:extent cx="2343150" cy="33812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5B" w:rsidRPr="00AE5203" w:rsidRDefault="002A075B" w:rsidP="002A075B">
      <w:pPr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尤其是小窗口，根本看不到下面内容了。</w:t>
      </w:r>
    </w:p>
    <w:p w:rsidR="00AE5203" w:rsidRPr="00AE5203" w:rsidRDefault="00AE5203" w:rsidP="002A075B">
      <w:pPr>
        <w:rPr>
          <w:rFonts w:ascii="微软雅黑" w:eastAsia="微软雅黑" w:hAnsi="微软雅黑" w:cs="Times New Roman"/>
          <w:sz w:val="24"/>
        </w:rPr>
      </w:pPr>
    </w:p>
    <w:p w:rsidR="002A075B" w:rsidRPr="00AE5203" w:rsidRDefault="002A075B" w:rsidP="002A075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给左侧导航加上下面的样式</w:t>
      </w:r>
      <w:r w:rsidR="00DE423B" w:rsidRPr="00AE5203">
        <w:rPr>
          <w:rFonts w:ascii="微软雅黑" w:eastAsia="微软雅黑" w:hAnsi="微软雅黑" w:cs="Times New Roman" w:hint="eastAsia"/>
          <w:sz w:val="24"/>
        </w:rPr>
        <w:t>，把它从上下左三个方向固定</w:t>
      </w:r>
      <w:r w:rsidR="00277544" w:rsidRPr="00AE5203">
        <w:rPr>
          <w:rFonts w:ascii="微软雅黑" w:eastAsia="微软雅黑" w:hAnsi="微软雅黑" w:cs="Times New Roman" w:hint="eastAsia"/>
          <w:sz w:val="24"/>
        </w:rPr>
        <w:t>，同时右侧内容添加类.col-md-offset-2(向右偏移两个单位)</w:t>
      </w:r>
      <w:r w:rsidRPr="00AE5203">
        <w:rPr>
          <w:rFonts w:ascii="微软雅黑" w:eastAsia="微软雅黑" w:hAnsi="微软雅黑" w:cs="Times New Roman" w:hint="eastAsia"/>
          <w:sz w:val="24"/>
        </w:rPr>
        <w:t>：</w:t>
      </w:r>
    </w:p>
    <w:p w:rsidR="002A075B" w:rsidRPr="00AE5203" w:rsidRDefault="002A075B" w:rsidP="002A075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{</w:t>
      </w:r>
    </w:p>
    <w:p w:rsidR="002A075B" w:rsidRPr="00AE5203" w:rsidRDefault="002A075B" w:rsidP="002A075B">
      <w:pPr>
        <w:pStyle w:val="a4"/>
        <w:ind w:left="360" w:firstLine="480"/>
        <w:rPr>
          <w:rFonts w:ascii="微软雅黑" w:eastAsia="微软雅黑" w:hAnsi="微软雅黑" w:cs="Times New Roman"/>
          <w:sz w:val="24"/>
        </w:rPr>
      </w:pPr>
      <w:proofErr w:type="gramStart"/>
      <w:r w:rsidRPr="00AE5203">
        <w:rPr>
          <w:rFonts w:ascii="微软雅黑" w:eastAsia="微软雅黑" w:hAnsi="微软雅黑" w:cs="Times New Roman"/>
          <w:sz w:val="24"/>
        </w:rPr>
        <w:t>position</w:t>
      </w:r>
      <w:proofErr w:type="gramEnd"/>
      <w:r w:rsidRPr="00AE5203">
        <w:rPr>
          <w:rFonts w:ascii="微软雅黑" w:eastAsia="微软雅黑" w:hAnsi="微软雅黑" w:cs="Times New Roman"/>
          <w:sz w:val="24"/>
        </w:rPr>
        <w:t>: fixed;</w:t>
      </w:r>
    </w:p>
    <w:p w:rsidR="002A075B" w:rsidRPr="00AE5203" w:rsidRDefault="002A075B" w:rsidP="002A075B">
      <w:pPr>
        <w:pStyle w:val="a4"/>
        <w:ind w:left="360" w:firstLine="480"/>
        <w:rPr>
          <w:rFonts w:ascii="微软雅黑" w:eastAsia="微软雅黑" w:hAnsi="微软雅黑" w:cs="Times New Roman"/>
          <w:sz w:val="24"/>
        </w:rPr>
      </w:pPr>
      <w:proofErr w:type="gramStart"/>
      <w:r w:rsidRPr="00AE5203">
        <w:rPr>
          <w:rFonts w:ascii="微软雅黑" w:eastAsia="微软雅黑" w:hAnsi="微软雅黑" w:cs="Times New Roman"/>
          <w:sz w:val="24"/>
        </w:rPr>
        <w:t>top</w:t>
      </w:r>
      <w:proofErr w:type="gramEnd"/>
      <w:r w:rsidRPr="00AE5203">
        <w:rPr>
          <w:rFonts w:ascii="微软雅黑" w:eastAsia="微软雅黑" w:hAnsi="微软雅黑" w:cs="Times New Roman"/>
          <w:sz w:val="24"/>
        </w:rPr>
        <w:t>: 0;</w:t>
      </w:r>
    </w:p>
    <w:p w:rsidR="002A075B" w:rsidRPr="00AE5203" w:rsidRDefault="002A075B" w:rsidP="002A075B">
      <w:pPr>
        <w:pStyle w:val="a4"/>
        <w:ind w:left="360" w:firstLine="480"/>
        <w:rPr>
          <w:rFonts w:ascii="微软雅黑" w:eastAsia="微软雅黑" w:hAnsi="微软雅黑" w:cs="Times New Roman"/>
          <w:sz w:val="24"/>
        </w:rPr>
      </w:pPr>
      <w:proofErr w:type="gramStart"/>
      <w:r w:rsidRPr="00AE5203">
        <w:rPr>
          <w:rFonts w:ascii="微软雅黑" w:eastAsia="微软雅黑" w:hAnsi="微软雅黑" w:cs="Times New Roman"/>
          <w:sz w:val="24"/>
        </w:rPr>
        <w:t>left</w:t>
      </w:r>
      <w:proofErr w:type="gramEnd"/>
      <w:r w:rsidRPr="00AE5203">
        <w:rPr>
          <w:rFonts w:ascii="微软雅黑" w:eastAsia="微软雅黑" w:hAnsi="微软雅黑" w:cs="Times New Roman"/>
          <w:sz w:val="24"/>
        </w:rPr>
        <w:t>: 0;</w:t>
      </w:r>
    </w:p>
    <w:p w:rsidR="002A075B" w:rsidRPr="00AE5203" w:rsidRDefault="002A075B" w:rsidP="002A075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/>
          <w:sz w:val="24"/>
        </w:rPr>
        <w:t xml:space="preserve">    </w:t>
      </w:r>
      <w:proofErr w:type="gramStart"/>
      <w:r w:rsidRPr="00AE5203">
        <w:rPr>
          <w:rFonts w:ascii="微软雅黑" w:eastAsia="微软雅黑" w:hAnsi="微软雅黑" w:cs="Times New Roman"/>
          <w:sz w:val="24"/>
        </w:rPr>
        <w:t>bottom</w:t>
      </w:r>
      <w:proofErr w:type="gramEnd"/>
      <w:r w:rsidRPr="00AE5203">
        <w:rPr>
          <w:rFonts w:ascii="微软雅黑" w:eastAsia="微软雅黑" w:hAnsi="微软雅黑" w:cs="Times New Roman"/>
          <w:sz w:val="24"/>
        </w:rPr>
        <w:t>: 0;</w:t>
      </w:r>
    </w:p>
    <w:p w:rsidR="002A075B" w:rsidRPr="00AE5203" w:rsidRDefault="002A075B" w:rsidP="002A075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}</w:t>
      </w:r>
    </w:p>
    <w:p w:rsidR="002A075B" w:rsidRPr="00AE5203" w:rsidRDefault="00DE423B" w:rsidP="002A075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27D2E36" wp14:editId="176284FE">
            <wp:extent cx="5274310" cy="2471112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3B" w:rsidRPr="00AE5203" w:rsidRDefault="00DE423B" w:rsidP="002A075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/>
          <w:noProof/>
        </w:rPr>
        <w:drawing>
          <wp:inline distT="0" distB="0" distL="0" distR="0" wp14:anchorId="3994C0AB" wp14:editId="1AB03A0A">
            <wp:extent cx="5274310" cy="2492478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3B" w:rsidRDefault="00DE423B" w:rsidP="002A075B">
      <w:pPr>
        <w:pStyle w:val="a4"/>
        <w:ind w:left="360" w:firstLineChars="0" w:firstLine="0"/>
        <w:rPr>
          <w:rFonts w:ascii="微软雅黑" w:eastAsia="微软雅黑" w:hAnsi="微软雅黑" w:cs="Times New Roman" w:hint="eastAsia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全屏效果perfect！但是</w:t>
      </w:r>
      <w:r w:rsidR="00277544" w:rsidRPr="00AE5203">
        <w:rPr>
          <w:rFonts w:ascii="微软雅黑" w:eastAsia="微软雅黑" w:hAnsi="微软雅黑" w:cs="Times New Roman" w:hint="eastAsia"/>
          <w:sz w:val="24"/>
        </w:rPr>
        <w:t>浏览器变窄了以后，导航就不能按照原本的设定移动到上面了，被右边内容覆盖。</w:t>
      </w:r>
    </w:p>
    <w:p w:rsidR="00FA4E5F" w:rsidRPr="00FA4E5F" w:rsidRDefault="00FA4E5F" w:rsidP="002A075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>
        <w:rPr>
          <w:rFonts w:ascii="微软雅黑" w:eastAsia="微软雅黑" w:hAnsi="微软雅黑" w:cs="Times New Roman" w:hint="eastAsia"/>
          <w:sz w:val="24"/>
        </w:rPr>
        <w:t>一个改善方法是</w:t>
      </w:r>
      <w:bookmarkStart w:id="0" w:name="_GoBack"/>
      <w:bookmarkEnd w:id="0"/>
      <w:r>
        <w:rPr>
          <w:rFonts w:ascii="微软雅黑" w:eastAsia="微软雅黑" w:hAnsi="微软雅黑" w:cs="Times New Roman" w:hint="eastAsia"/>
          <w:sz w:val="24"/>
        </w:rPr>
        <w:t>可以把左侧导航栏的z-index设置更高，但是右侧还是会被遮盖一部分。</w:t>
      </w:r>
    </w:p>
    <w:p w:rsidR="00DE423B" w:rsidRPr="00AE5203" w:rsidRDefault="00DE423B" w:rsidP="002A075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5AF43E8" wp14:editId="5FCD16E9">
            <wp:extent cx="4791075" cy="30920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5947" cy="30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FB" w:rsidRPr="00AE5203" w:rsidRDefault="0045193E" w:rsidP="0027754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我想出来的</w:t>
      </w:r>
      <w:r w:rsidR="00520CFB" w:rsidRPr="00AE5203">
        <w:rPr>
          <w:rFonts w:ascii="微软雅黑" w:eastAsia="微软雅黑" w:hAnsi="微软雅黑" w:cs="Times New Roman" w:hint="eastAsia"/>
          <w:sz w:val="24"/>
        </w:rPr>
        <w:t>折中办法：</w:t>
      </w:r>
    </w:p>
    <w:p w:rsidR="00520CFB" w:rsidRPr="00AE5203" w:rsidRDefault="00520CFB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单独为导航的position设定放在一个类名里：</w:t>
      </w:r>
    </w:p>
    <w:p w:rsidR="00520CFB" w:rsidRPr="00AE5203" w:rsidRDefault="00520CFB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/>
          <w:noProof/>
        </w:rPr>
        <w:drawing>
          <wp:inline distT="0" distB="0" distL="0" distR="0" wp14:anchorId="59F4DD9B" wp14:editId="21E671E8">
            <wp:extent cx="1866900" cy="1323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FB" w:rsidRPr="00AE5203" w:rsidRDefault="00520CFB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当导航有.fixed的时候，内容同时加.</w:t>
      </w:r>
      <w:proofErr w:type="gramStart"/>
      <w:r w:rsidRPr="00AE5203">
        <w:rPr>
          <w:rFonts w:ascii="微软雅黑" w:eastAsia="微软雅黑" w:hAnsi="微软雅黑" w:cs="Times New Roman" w:hint="eastAsia"/>
          <w:sz w:val="24"/>
        </w:rPr>
        <w:t>col-md-offset-2</w:t>
      </w:r>
      <w:proofErr w:type="gramEnd"/>
    </w:p>
    <w:p w:rsidR="00277544" w:rsidRPr="00AE5203" w:rsidRDefault="00520CFB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每隔一段时间获取一次内容距离body左边的距离，当小于临界值的时候去掉.</w:t>
      </w:r>
      <w:r w:rsidRPr="00AE5203">
        <w:rPr>
          <w:rFonts w:ascii="微软雅黑" w:eastAsia="微软雅黑" w:hAnsi="微软雅黑" w:cs="Times New Roman"/>
          <w:sz w:val="24"/>
        </w:rPr>
        <w:t>f</w:t>
      </w:r>
      <w:r w:rsidRPr="00AE5203">
        <w:rPr>
          <w:rFonts w:ascii="微软雅黑" w:eastAsia="微软雅黑" w:hAnsi="微软雅黑" w:cs="Times New Roman" w:hint="eastAsia"/>
          <w:sz w:val="24"/>
        </w:rPr>
        <w:t>ixed和.</w:t>
      </w:r>
      <w:proofErr w:type="gramStart"/>
      <w:r w:rsidRPr="00AE5203">
        <w:rPr>
          <w:rFonts w:ascii="微软雅黑" w:eastAsia="微软雅黑" w:hAnsi="微软雅黑" w:cs="Times New Roman" w:hint="eastAsia"/>
          <w:sz w:val="24"/>
        </w:rPr>
        <w:t>col-md-offset-2</w:t>
      </w:r>
      <w:proofErr w:type="gramEnd"/>
    </w:p>
    <w:p w:rsidR="00520CFB" w:rsidRPr="00AE5203" w:rsidRDefault="00520CFB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0AC88A8" wp14:editId="1603516D">
            <wp:extent cx="5229225" cy="4429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03" w:rsidRPr="00AE5203" w:rsidRDefault="00002A24" w:rsidP="00AE5203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>
        <w:rPr>
          <w:rFonts w:ascii="微软雅黑" w:eastAsia="微软雅黑" w:hAnsi="微软雅黑" w:cs="Times New Roman" w:hint="eastAsia"/>
          <w:sz w:val="24"/>
        </w:rPr>
        <w:t>看起来有点跳跃，</w:t>
      </w:r>
      <w:r w:rsidR="00AE5203" w:rsidRPr="00AE5203">
        <w:rPr>
          <w:rFonts w:ascii="微软雅黑" w:eastAsia="微软雅黑" w:hAnsi="微软雅黑" w:cs="Times New Roman" w:hint="eastAsia"/>
          <w:sz w:val="24"/>
        </w:rPr>
        <w:t>问题</w:t>
      </w:r>
      <w:r w:rsidR="00867CAD">
        <w:rPr>
          <w:rFonts w:ascii="微软雅黑" w:eastAsia="微软雅黑" w:hAnsi="微软雅黑" w:cs="Times New Roman" w:hint="eastAsia"/>
          <w:sz w:val="24"/>
        </w:rPr>
        <w:t>算</w:t>
      </w:r>
      <w:r>
        <w:rPr>
          <w:rFonts w:ascii="微软雅黑" w:eastAsia="微软雅黑" w:hAnsi="微软雅黑" w:cs="Times New Roman" w:hint="eastAsia"/>
          <w:sz w:val="24"/>
        </w:rPr>
        <w:t>差不多</w:t>
      </w:r>
      <w:r w:rsidR="00AE5203" w:rsidRPr="00AE5203">
        <w:rPr>
          <w:rFonts w:ascii="微软雅黑" w:eastAsia="微软雅黑" w:hAnsi="微软雅黑" w:cs="Times New Roman" w:hint="eastAsia"/>
          <w:sz w:val="24"/>
        </w:rPr>
        <w:t>解决……</w:t>
      </w:r>
    </w:p>
    <w:p w:rsidR="00520CFB" w:rsidRPr="00AE5203" w:rsidRDefault="00520CFB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</w:p>
    <w:p w:rsidR="00AE5203" w:rsidRDefault="00AE5203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>
        <w:rPr>
          <w:rFonts w:ascii="微软雅黑" w:eastAsia="微软雅黑" w:hAnsi="微软雅黑" w:cs="Times New Roman" w:hint="eastAsia"/>
          <w:sz w:val="24"/>
        </w:rPr>
        <w:t>除了把右侧面板缩小到不需要滚动条，不使用bootstrap</w:t>
      </w:r>
      <w:proofErr w:type="gramStart"/>
      <w:r>
        <w:rPr>
          <w:rFonts w:ascii="微软雅黑" w:eastAsia="微软雅黑" w:hAnsi="微软雅黑" w:cs="Times New Roman" w:hint="eastAsia"/>
          <w:sz w:val="24"/>
        </w:rPr>
        <w:t>栈</w:t>
      </w:r>
      <w:proofErr w:type="gramEnd"/>
      <w:r>
        <w:rPr>
          <w:rFonts w:ascii="微软雅黑" w:eastAsia="微软雅黑" w:hAnsi="微软雅黑" w:cs="Times New Roman" w:hint="eastAsia"/>
          <w:sz w:val="24"/>
        </w:rPr>
        <w:t>格</w:t>
      </w:r>
      <w:r w:rsidR="00A44D44">
        <w:rPr>
          <w:rFonts w:ascii="微软雅黑" w:eastAsia="微软雅黑" w:hAnsi="微软雅黑" w:cs="Times New Roman" w:hint="eastAsia"/>
          <w:sz w:val="24"/>
        </w:rPr>
        <w:t>（限定右侧内容最小宽度）</w:t>
      </w:r>
      <w:r>
        <w:rPr>
          <w:rFonts w:ascii="微软雅黑" w:eastAsia="微软雅黑" w:hAnsi="微软雅黑" w:cs="Times New Roman" w:hint="eastAsia"/>
          <w:sz w:val="24"/>
        </w:rPr>
        <w:t>之外，</w:t>
      </w:r>
    </w:p>
    <w:p w:rsidR="0045193E" w:rsidRDefault="00A44D44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>
        <w:rPr>
          <w:rFonts w:ascii="微软雅黑" w:eastAsia="微软雅黑" w:hAnsi="微软雅黑" w:cs="Times New Roman" w:hint="eastAsia"/>
          <w:sz w:val="24"/>
        </w:rPr>
        <w:t>还</w:t>
      </w:r>
      <w:r w:rsidR="0045193E" w:rsidRPr="00AE5203">
        <w:rPr>
          <w:rFonts w:ascii="微软雅黑" w:eastAsia="微软雅黑" w:hAnsi="微软雅黑" w:cs="Times New Roman" w:hint="eastAsia"/>
          <w:sz w:val="24"/>
        </w:rPr>
        <w:t>有没有不这么疯的解决办法 : )</w:t>
      </w:r>
    </w:p>
    <w:p w:rsidR="00867CAD" w:rsidRDefault="00867CAD" w:rsidP="00867CAD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</w:p>
    <w:p w:rsidR="00867CAD" w:rsidRPr="00AE5203" w:rsidRDefault="00867CAD" w:rsidP="00867CAD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  <w:r w:rsidRPr="00AE5203">
        <w:rPr>
          <w:rFonts w:ascii="微软雅黑" w:eastAsia="微软雅黑" w:hAnsi="微软雅黑" w:cs="Times New Roman" w:hint="eastAsia"/>
          <w:sz w:val="24"/>
        </w:rPr>
        <w:t>以上——</w:t>
      </w:r>
    </w:p>
    <w:p w:rsidR="00867CAD" w:rsidRDefault="00867CAD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</w:p>
    <w:p w:rsidR="00AE5203" w:rsidRDefault="00AE5203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</w:p>
    <w:p w:rsidR="00867CAD" w:rsidRPr="00AE5203" w:rsidRDefault="00867CAD" w:rsidP="00520CFB">
      <w:pPr>
        <w:pStyle w:val="a4"/>
        <w:ind w:left="360" w:firstLineChars="0" w:firstLine="0"/>
        <w:rPr>
          <w:rFonts w:ascii="微软雅黑" w:eastAsia="微软雅黑" w:hAnsi="微软雅黑" w:cs="Times New Roman"/>
          <w:sz w:val="24"/>
        </w:rPr>
      </w:pPr>
    </w:p>
    <w:sectPr w:rsidR="00867CAD" w:rsidRPr="00AE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039" w:rsidRDefault="00C07039" w:rsidP="002A075B">
      <w:r>
        <w:separator/>
      </w:r>
    </w:p>
  </w:endnote>
  <w:endnote w:type="continuationSeparator" w:id="0">
    <w:p w:rsidR="00C07039" w:rsidRDefault="00C07039" w:rsidP="002A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dobe 繁黑體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039" w:rsidRDefault="00C07039" w:rsidP="002A075B">
      <w:r>
        <w:separator/>
      </w:r>
    </w:p>
  </w:footnote>
  <w:footnote w:type="continuationSeparator" w:id="0">
    <w:p w:rsidR="00C07039" w:rsidRDefault="00C07039" w:rsidP="002A0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4116C"/>
    <w:multiLevelType w:val="hybridMultilevel"/>
    <w:tmpl w:val="2E827C8E"/>
    <w:lvl w:ilvl="0" w:tplc="ED625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D5"/>
    <w:rsid w:val="00002A24"/>
    <w:rsid w:val="00277544"/>
    <w:rsid w:val="002A075B"/>
    <w:rsid w:val="0032198D"/>
    <w:rsid w:val="0045193E"/>
    <w:rsid w:val="00520CFB"/>
    <w:rsid w:val="00783C3E"/>
    <w:rsid w:val="00867CAD"/>
    <w:rsid w:val="00A44D44"/>
    <w:rsid w:val="00AE5203"/>
    <w:rsid w:val="00BB5CC7"/>
    <w:rsid w:val="00C07039"/>
    <w:rsid w:val="00C55D01"/>
    <w:rsid w:val="00D449D5"/>
    <w:rsid w:val="00DE423B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9D5"/>
    <w:rPr>
      <w:sz w:val="18"/>
      <w:szCs w:val="18"/>
    </w:rPr>
  </w:style>
  <w:style w:type="paragraph" w:styleId="a4">
    <w:name w:val="List Paragraph"/>
    <w:basedOn w:val="a"/>
    <w:uiPriority w:val="34"/>
    <w:qFormat/>
    <w:rsid w:val="00D449D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A0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07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0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07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9D5"/>
    <w:rPr>
      <w:sz w:val="18"/>
      <w:szCs w:val="18"/>
    </w:rPr>
  </w:style>
  <w:style w:type="paragraph" w:styleId="a4">
    <w:name w:val="List Paragraph"/>
    <w:basedOn w:val="a"/>
    <w:uiPriority w:val="34"/>
    <w:qFormat/>
    <w:rsid w:val="00D449D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A0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A07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A0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A0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1B7C9-1B8C-4EBB-9EBD-2CFABF64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2016-08-13T00:30:00Z</dcterms:created>
  <dcterms:modified xsi:type="dcterms:W3CDTF">2016-08-18T14:10:00Z</dcterms:modified>
</cp:coreProperties>
</file>