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总结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录制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3571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登录：此步骤需先注册用户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关键业务：发布帖子、回复帖子。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录制时本来预想的操作是发布帖子和发表日志，但后者录制时打开后报错并闪退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录制完成后以jmeter格式保存，并在jmeter下打开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添加事务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241109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通过summary report查看事务名称、事务数量、请求事务平均响应时间、响应时间 的标准方差等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加检查点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检查点设置步骤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1)在相应请求后，添加正则表达式，将匹配数据存入某个变量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2)添加响应断言，响应断言中引用正则表达式的变量名称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3)添加断言结果监听器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通过正则表达式找出响应数据中的关键字存入变量text中，使用断言判断是否匹配到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705100" cy="86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添加响应断言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1951990"/>
            <wp:effectExtent l="0" t="0" r="1143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断言成功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0017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逻辑控制器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71800" cy="2762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查看结果树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310765"/>
            <wp:effectExtent l="0" t="0" r="152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运行成功并且在html页面显示出正确的操作页面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监听器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查看结果树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263461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汇总报告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672455" cy="2275840"/>
            <wp:effectExtent l="0" t="0" r="444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聚合报告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87245"/>
            <wp:effectExtent l="0" t="0" r="762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场景设计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10s内内启动100线程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4236720"/>
            <wp:effectExtent l="0" t="0" r="825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还设计了20、40、60、80的</w:t>
      </w:r>
      <w:bookmarkStart w:id="0" w:name="_GoBack"/>
      <w:bookmarkEnd w:id="0"/>
      <w:r>
        <w:rPr>
          <w:rFonts w:hint="eastAsia"/>
          <w:lang w:val="en-US" w:eastAsia="zh-CN"/>
        </w:rPr>
        <w:t>并发量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查看结果树（GUI方式运行）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72050" cy="4382770"/>
            <wp:effectExtent l="0" t="0" r="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rcRect r="-3901" b="140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63C9"/>
    <w:multiLevelType w:val="singleLevel"/>
    <w:tmpl w:val="2E5E6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1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2019-06-11T04:06:54Z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