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  <w:lang w:eastAsia="zh-CN"/>
        </w:rPr>
        <w:t>（</w:t>
      </w: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1</w:t>
      </w: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  <w:lang w:eastAsia="zh-CN"/>
        </w:rPr>
        <w:t>）</w:t>
      </w: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  <w:lang w:val="en-US" w:eastAsia="zh-CN"/>
        </w:rPr>
        <w:t>静态库和动态库的区别</w:t>
      </w:r>
    </w:p>
    <w:p>
      <w:pP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</w:pP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  <w:t>静态库即静态链接库（Windows 下的 .lib，Linux 和 Mac 下的 .a）。之所以叫做静态，是因为静态库在编译的时候会被直接拷贝一份，复制到目标程序里，这段代码在目标程序里就不会再改变了。静态库的好处很明显，编译完成之后，库文件实际上就没有作用了。目标程序没有外部依赖，直接就可以运行。当然其缺点也很明显，就是会使用目标程序的体积增大。</w:t>
      </w:r>
    </w:p>
    <w:p>
      <w:pP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</w:pPr>
    </w:p>
    <w:p>
      <w:pP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</w:pP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  <w:t>动态库即动态链接库（Windows 下的 .dll，Linux 下的 .so，Mac 下的 .dylib）。与静态库相反，动态库在编译时并不会被拷贝到目标程序中，目标程序中只会存储指向动态库的引用。等到程序运行时，动态库才会被真正加载进来。 </w:t>
      </w: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2"/>
          <w:shd w:val="clear" w:fill="FFFFFF"/>
        </w:rPr>
        <w:t>动态库的优点是，不需要拷贝到目标程序中，不会影响目标程序的体积，而且同一份库可以被多个程序使用（因为这个原因，动态库也被称作共享库）。同时，编译时才载入的特性，也可以让我们随时对库进行替换，而不需要重新编译代码。动态库带来的问题主要是，动态载入会带来一部分性能损失，使用动态库也会使得程序依赖于外部环境。如果环境缺少动态库或者库的版本不正确，就会导致程序无法运行（Linux 下喜闻乐见的 lib not found 错误）</w:t>
      </w:r>
    </w:p>
    <w:p>
      <w:pPr>
        <w:rPr>
          <w:rFonts w:hint="eastAsia" w:ascii="Times New Roman" w:hAnsi="Times New Roman" w:eastAsia="宋体" w:cstheme="minorEastAsia"/>
          <w:b/>
          <w:bCs/>
          <w:i w:val="0"/>
          <w:caps w:val="0"/>
          <w:color w:val="4F4F4F"/>
          <w:spacing w:val="0"/>
          <w:sz w:val="32"/>
          <w:szCs w:val="30"/>
          <w:shd w:val="clear" w:fill="FFFFFF"/>
        </w:rPr>
      </w:pPr>
    </w:p>
    <w:p>
      <w:pPr>
        <w:pStyle w:val="7"/>
        <w:rPr>
          <w:rFonts w:hint="eastAsia" w:ascii="Times New Roman" w:hAnsi="Times New Roman" w:eastAsia="宋体"/>
          <w:sz w:val="32"/>
        </w:rPr>
      </w:pPr>
      <w:r>
        <w:rPr>
          <w:rFonts w:hint="eastAsia" w:ascii="Times New Roman" w:hAnsi="Times New Roman" w:eastAsia="宋体"/>
          <w:sz w:val="32"/>
        </w:rPr>
        <w:t>静态库：就是在编译的时候直接将需要的代码连接进可执行程序中去；</w:t>
      </w:r>
    </w:p>
    <w:p>
      <w:pPr>
        <w:pStyle w:val="7"/>
        <w:rPr>
          <w:rFonts w:hint="eastAsia" w:ascii="Times New Roman" w:hAnsi="Times New Roman" w:eastAsia="宋体"/>
          <w:sz w:val="32"/>
        </w:rPr>
      </w:pPr>
      <w:r>
        <w:rPr>
          <w:rFonts w:hint="eastAsia" w:ascii="Times New Roman" w:hAnsi="Times New Roman" w:eastAsia="宋体"/>
          <w:sz w:val="32"/>
        </w:rPr>
        <w:t>动态库：就是在需要调用其中的函数时，根据函数映射表找到该函数然后调入堆栈执行。</w:t>
      </w:r>
    </w:p>
    <w:p>
      <w:pPr>
        <w:pStyle w:val="7"/>
        <w:rPr>
          <w:rFonts w:hint="eastAsia" w:ascii="Times New Roman" w:hAnsi="Times New Roman" w:eastAsia="宋体"/>
          <w:sz w:val="32"/>
          <w:lang w:eastAsia="zh-CN"/>
        </w:rPr>
      </w:pPr>
    </w:p>
    <w:p>
      <w:pPr>
        <w:pStyle w:val="8"/>
        <w:rPr>
          <w:rFonts w:hint="eastAsia"/>
        </w:rPr>
      </w:pPr>
      <w:r>
        <w:t>什么是</w:t>
      </w:r>
      <w:r>
        <w:rPr>
          <w:rFonts w:hint="eastAsia"/>
          <w:lang w:val="en-US" w:eastAsia="zh-CN"/>
        </w:rPr>
        <w:t>静</w:t>
      </w:r>
      <w:r>
        <w:t>态库</w:t>
      </w:r>
    </w:p>
    <w:p>
      <w:pPr>
        <w:pStyle w:val="7"/>
        <w:rPr>
          <w:rFonts w:ascii="Times New Roman" w:hAnsi="Times New Roman" w:eastAsia="宋体"/>
          <w:sz w:val="32"/>
        </w:rPr>
      </w:pPr>
      <w:r>
        <w:rPr>
          <w:rFonts w:ascii="Times New Roman" w:hAnsi="Times New Roman" w:eastAsia="宋体"/>
          <w:sz w:val="32"/>
        </w:rPr>
        <w:t>在链接步骤中，连接器将从库文件取得所需的代码，复制到生成的可执行文件中。这种库称为静态库，其特点是可执行文件中包含了库代码的一份完整拷贝；缺点就是被多次使用就会有多份冗余拷贝。</w:t>
      </w:r>
    </w:p>
    <w:p>
      <w:pPr>
        <w:pStyle w:val="7"/>
        <w:rPr>
          <w:rFonts w:ascii="Times New Roman" w:hAnsi="Times New Roman" w:eastAsia="宋体"/>
          <w:sz w:val="32"/>
        </w:rPr>
      </w:pPr>
    </w:p>
    <w:p>
      <w:pPr>
        <w:pStyle w:val="8"/>
      </w:pPr>
      <w:r>
        <w:t>什么是动态库</w:t>
      </w:r>
    </w:p>
    <w:p>
      <w:pPr>
        <w:pStyle w:val="7"/>
        <w:rPr>
          <w:rFonts w:ascii="Times New Roman" w:hAnsi="Times New Roman" w:eastAsia="宋体"/>
          <w:sz w:val="32"/>
        </w:rPr>
      </w:pPr>
      <w:r>
        <w:rPr>
          <w:rFonts w:ascii="Times New Roman" w:hAnsi="Times New Roman" w:eastAsia="宋体"/>
          <w:sz w:val="32"/>
        </w:rPr>
        <w:t>动态库在链接阶段没有被复制到程序中，而是程序在运行时由系统动态加载到内存中供程序调用。使用动态库的优点是系统只需载入一次动态库，不同的程序可以得到内存中相同的动态库的副本，因此节省了很多内存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32"/>
        </w:rPr>
      </w:pPr>
    </w:p>
    <w:p>
      <w:pPr>
        <w:pStyle w:val="7"/>
        <w:rPr>
          <w:rFonts w:hint="eastAsia" w:ascii="Times New Roman" w:hAnsi="Times New Roman" w:eastAsia="宋体"/>
          <w:sz w:val="32"/>
        </w:rPr>
      </w:pPr>
      <w:r>
        <w:rPr>
          <w:rFonts w:ascii="Times New Roman" w:hAnsi="Times New Roman" w:eastAsia="宋体"/>
          <w:sz w:val="32"/>
        </w:rPr>
        <w:t>一个程序编好后，有时需要做一些修改和优化，如果我们要修改的刚好是库函数的话，在接口不变的前提下，</w:t>
      </w:r>
      <w:r>
        <w:rPr>
          <w:rFonts w:hint="default" w:ascii="Times New Roman" w:hAnsi="Times New Roman" w:eastAsia="宋体"/>
          <w:sz w:val="32"/>
        </w:rPr>
        <w:t>使用共享库的程序只需要将共享库重新编译就可以了，而使用静态库的程序则需要将静态库重新编译好后，将程序再重新编译一便。</w:t>
      </w:r>
    </w:p>
    <w:p>
      <w:pPr>
        <w:rPr>
          <w:rFonts w:hint="eastAsia" w:ascii="Times New Roman" w:hAnsi="Times New Roman" w:eastAsia="宋体" w:cs="Arial"/>
          <w:i w:val="0"/>
          <w:caps w:val="0"/>
          <w:color w:val="4F4F4F"/>
          <w:spacing w:val="0"/>
          <w:sz w:val="32"/>
          <w:szCs w:val="19"/>
          <w:shd w:val="clear" w:fill="FFFFFF"/>
          <w:lang w:eastAsia="zh-CN"/>
        </w:rPr>
      </w:pPr>
    </w:p>
    <w:p>
      <w:pPr>
        <w:rPr>
          <w:rFonts w:hint="eastAsia" w:ascii="Times New Roman" w:hAnsi="Times New Roman" w:eastAsia="宋体" w:cs="Arial"/>
          <w:i w:val="0"/>
          <w:caps w:val="0"/>
          <w:color w:val="4F4F4F"/>
          <w:spacing w:val="0"/>
          <w:sz w:val="32"/>
          <w:szCs w:val="19"/>
          <w:shd w:val="clear" w:fill="FFFFFF"/>
          <w:lang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API函数</w:t>
      </w:r>
    </w:p>
    <w:p>
      <w:pPr>
        <w:pStyle w:val="7"/>
        <w:numPr>
          <w:numId w:val="0"/>
        </w:numPr>
        <w:ind w:firstLine="640" w:firstLineChars="200"/>
        <w:rPr>
          <w:rFonts w:hint="eastAsia"/>
          <w:lang w:val="en-US" w:eastAsia="zh-CN"/>
        </w:rPr>
      </w:pPr>
      <w:r>
        <w:rPr>
          <w:rFonts w:hint="eastAsia"/>
        </w:rPr>
        <w:t>可以帮助应用程序达到开启视窗、描绘图形、使用周边设备的目的，由于这些函数服务的对象是应用程序(Application),所以称之为Application Programming Interface，简称API函数。</w:t>
      </w:r>
    </w:p>
    <w:p>
      <w:pPr>
        <w:pStyle w:val="7"/>
        <w:ind w:firstLine="640" w:firstLineChars="200"/>
        <w:rPr>
          <w:rFonts w:hint="eastAsia" w:ascii="Times New Roman" w:hAnsi="Times New Roman" w:eastAsia="宋体"/>
          <w:sz w:val="32"/>
        </w:rPr>
      </w:pPr>
      <w:r>
        <w:rPr>
          <w:rFonts w:hint="eastAsia" w:ascii="Times New Roman" w:hAnsi="Times New Roman" w:eastAsia="宋体"/>
          <w:sz w:val="32"/>
        </w:rPr>
        <w:t>这些优秀可视化编程环境操作简单、界面友好（诸如VB、VC++、DELPHI等），在这些工具中提供了大量的类库和各种控件，它们替代了API的神秘功能，事实上这些类库和控件都是构架在WIN32 API函数基础之上的，是封装了的API函数的集合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/>
          <w:sz w:val="32"/>
          <w:lang w:val="en-US" w:eastAsia="zh-CN"/>
        </w:rPr>
      </w:pPr>
      <w:r>
        <w:rPr>
          <w:rFonts w:hint="eastAsia" w:ascii="Times New Roman" w:hAnsi="Times New Roman" w:eastAsia="宋体"/>
          <w:sz w:val="32"/>
          <w:lang w:val="en-US" w:eastAsia="zh-CN"/>
        </w:rPr>
        <w:t>SDK</w:t>
      </w:r>
    </w:p>
    <w:p>
      <w:pPr>
        <w:pStyle w:val="7"/>
        <w:ind w:firstLine="320" w:firstLineChars="100"/>
        <w:rPr>
          <w:rFonts w:hint="default"/>
        </w:rPr>
      </w:pPr>
      <w:r>
        <w:rPr>
          <w:rFonts w:hint="default"/>
        </w:rPr>
        <w:t>实质就是屏蔽一些东西,让使用者直接传参数 拿结果 而不用关心具体实现</w:t>
      </w:r>
    </w:p>
    <w:p>
      <w:pPr>
        <w:pStyle w:val="7"/>
        <w:ind w:firstLine="32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等学完C++后在补充。---</w:t>
      </w:r>
      <w:r>
        <w:rPr>
          <w:rFonts w:hint="eastAsia"/>
          <w:color w:val="FF0000"/>
          <w:lang w:val="en-US" w:eastAsia="zh-CN"/>
        </w:rPr>
        <w:t>现在完成不了</w:t>
      </w:r>
    </w:p>
    <w:p>
      <w:pPr>
        <w:pStyle w:val="7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Times New Roman" w:hAnsi="Times New Roman" w:eastAsia="宋体"/>
          <w:sz w:val="32"/>
          <w:lang w:val="en-US" w:eastAsia="zh-CN"/>
        </w:rPr>
      </w:pPr>
      <w:r>
        <w:rPr>
          <w:rFonts w:hint="eastAsia" w:ascii="Times New Roman" w:hAnsi="Times New Roman" w:eastAsia="宋体"/>
          <w:sz w:val="32"/>
          <w:lang w:val="en-US" w:eastAsia="zh-CN"/>
        </w:rPr>
        <w:t>批处理</w:t>
      </w:r>
    </w:p>
    <w:p>
      <w:pPr>
        <w:pStyle w:val="7"/>
        <w:numPr>
          <w:numId w:val="0"/>
        </w:numPr>
        <w:ind w:leftChars="0"/>
        <w:rPr>
          <w:rFonts w:hint="eastAsia" w:ascii="Times New Roman" w:hAnsi="Times New Roman" w:eastAsia="宋体"/>
          <w:sz w:val="32"/>
          <w:lang w:val="en-US" w:eastAsia="zh-CN"/>
        </w:rPr>
      </w:pPr>
      <w:r>
        <w:rPr>
          <w:rFonts w:hint="eastAsia" w:ascii="Times New Roman" w:hAnsi="Times New Roman" w:eastAsia="宋体"/>
          <w:sz w:val="32"/>
          <w:lang w:val="en-US" w:eastAsia="zh-CN"/>
        </w:rPr>
        <w:t xml:space="preserve"> 即把疑似的东西放在一起，同时处理节约时间。</w:t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3AFAA"/>
    <w:multiLevelType w:val="singleLevel"/>
    <w:tmpl w:val="F9C3AFAA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B5442"/>
    <w:rsid w:val="09A52A3E"/>
    <w:rsid w:val="12573FE3"/>
    <w:rsid w:val="15C74BB4"/>
    <w:rsid w:val="16E52DDC"/>
    <w:rsid w:val="18F60F97"/>
    <w:rsid w:val="1D275EB0"/>
    <w:rsid w:val="2B9F0BA2"/>
    <w:rsid w:val="4CE61581"/>
    <w:rsid w:val="4F3F14D4"/>
    <w:rsid w:val="7E2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7">
    <w:name w:val="正文哈"/>
    <w:basedOn w:val="1"/>
    <w:qFormat/>
    <w:uiPriority w:val="0"/>
    <w:pPr>
      <w:jc w:val="left"/>
    </w:pPr>
    <w:rPr>
      <w:rFonts w:asciiTheme="minorAscii" w:hAnsiTheme="minorAscii"/>
      <w:sz w:val="32"/>
    </w:rPr>
  </w:style>
  <w:style w:type="paragraph" w:customStyle="1" w:styleId="8">
    <w:name w:val="黑体3号"/>
    <w:basedOn w:val="7"/>
    <w:uiPriority w:val="0"/>
    <w:rPr>
      <w:rFonts w:eastAsia="黑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liu28</dc:creator>
  <cp:lastModifiedBy>深蓝</cp:lastModifiedBy>
  <dcterms:modified xsi:type="dcterms:W3CDTF">2018-06-02T12:31:41Z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