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E2D1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05457F07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295275</wp:posOffset>
            </wp:positionV>
            <wp:extent cx="6011545" cy="1333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4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4"/>
          <w:sz w:val="28"/>
          <w:szCs w:val="28"/>
        </w:rPr>
        <w:t>基本信息：</w:t>
      </w:r>
    </w:p>
    <w:p w14:paraId="6421312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afterAutospacing="0" w:line="360" w:lineRule="auto"/>
        <w:textAlignment w:val="baseline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姓名：刘春达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性别：男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年龄：33岁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  <w:t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  <w:t>工作年限：9年</w:t>
      </w:r>
    </w:p>
    <w:p w14:paraId="2F62D12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学历：本科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  <w:t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  <w:t>专业：计算机科学与技术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  <w:t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毕业日期：2016年6月30日</w:t>
      </w:r>
    </w:p>
    <w:p w14:paraId="770EA1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afterAutospacing="0" w:line="360" w:lineRule="auto"/>
        <w:textAlignment w:val="baseline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联系方式：13520699135｜578888068@qq.c</w:t>
      </w: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om</w:t>
      </w:r>
    </w:p>
    <w:p w14:paraId="41AEBEC7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2"/>
        <w:textAlignment w:val="baseline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8"/>
          <w:szCs w:val="28"/>
          <w:lang w:val="en-US" w:eastAsia="zh-CN"/>
        </w:rPr>
        <w:t>专业</w:t>
      </w: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8"/>
          <w:szCs w:val="28"/>
        </w:rPr>
        <w:t>技能：</w:t>
      </w:r>
    </w:p>
    <w:p w14:paraId="5C2900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34290</wp:posOffset>
            </wp:positionV>
            <wp:extent cx="6011545" cy="1333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4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559B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hanging="420" w:firstLine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  <w:t>个人优势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：</w:t>
      </w:r>
    </w:p>
    <w:p w14:paraId="2632EEEA">
      <w:pPr>
        <w:pStyle w:val="6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多端开发经验及性能优化，丰富的业务需求落地经验。从0到1技术选型及项目搭建能力，AI提效及落地经验，ai工作流建设，项目harness工程化，弹性交付紧急攻坚。</w:t>
      </w:r>
    </w:p>
    <w:p w14:paraId="7FB4639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hanging="420" w:firstLine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  <w:t>前端能力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：</w:t>
      </w:r>
    </w:p>
    <w:p w14:paraId="5EAE6E96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技术栈：react｜vue｜小程序（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-4"/>
          <w:position w:val="4"/>
          <w:sz w:val="21"/>
          <w:szCs w:val="21"/>
          <w:lang w:val="en-US" w:eastAsia="zh-CN"/>
        </w:rPr>
        <w:t>原生、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 xml:space="preserve">wepy 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、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mpvue 、taro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）｜reactNative｜electron｜内嵌app混合开发｜typeScript｜node｜express及其相关生态，docker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环境构建，数据库搭建，精通响应式布局及多端适配。熟悉swiper，Echart，Highcharts，MathJax，ffmpeg，markdown-it，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fa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bri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c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等前端库。</w:t>
      </w:r>
    </w:p>
    <w:p w14:paraId="13659FD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项目构建：webpack｜vite构建及优化，cll脚手架搭建，ci/cd工具链集成。</w:t>
      </w:r>
    </w:p>
    <w:p w14:paraId="5233ABD7">
      <w:pPr>
        <w:pStyle w:val="6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基建：Monorepo多包管理，微前端主项目子项目搭建，服务端渲染，web端｜app端｜小程序端自动化测试，监控系统搭建，aiCode能力建设，UI设计稿到code代码精确还原。</w:t>
      </w:r>
    </w:p>
    <w:p w14:paraId="21536DC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hanging="420" w:firstLineChars="0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  <w:t>AI能力</w:t>
      </w:r>
    </w:p>
    <w:p w14:paraId="5263BD7D">
      <w:pPr>
        <w:pStyle w:val="6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pacing w:val="-4"/>
          <w:position w:val="4"/>
          <w:sz w:val="21"/>
          <w:szCs w:val="21"/>
          <w:lang w:val="en-US" w:eastAsia="zh-CN"/>
        </w:rPr>
        <w:t>技术栈：python，node，ts。</w:t>
      </w:r>
    </w:p>
    <w:p w14:paraId="19DD1838">
      <w:pPr>
        <w:pStyle w:val="6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AI赋能业务，MCP Server开发及落地，传统项目AI环境建设。</w:t>
      </w:r>
    </w:p>
    <w:p w14:paraId="318087E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Agent 工程化：OpenAI / Anthropic 协议与 Tool/Function Calling、提示词工程。</w:t>
      </w:r>
    </w:p>
    <w:p w14:paraId="1B5355EF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掌握任务编排、SubAgent 上下文隔离、多 Agent 协作与 Agent Loop等原理。</w:t>
      </w:r>
    </w:p>
    <w:p w14:paraId="7F8A6F2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openClaw虾岗位虾建设，岗位虾日志系统搭建。</w:t>
      </w:r>
    </w:p>
    <w:p w14:paraId="7DD4C0D5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具备上下文管理与压缩、记忆存储与检索优化实践经验。</w:t>
      </w:r>
    </w:p>
    <w:p w14:paraId="535D1BA5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</w:p>
    <w:p w14:paraId="70DEA6C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AI工具：codex，cousor，Workbudy，claudeCode，opencode</w:t>
      </w:r>
    </w:p>
    <w:p w14:paraId="74A5B5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7906F4A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5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1"/>
          <w:szCs w:val="21"/>
        </w:rPr>
      </w:pPr>
    </w:p>
    <w:p w14:paraId="71E8E37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5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1"/>
          <w:szCs w:val="21"/>
        </w:rPr>
        <w:t>工作经历</w:t>
      </w:r>
    </w:p>
    <w:p w14:paraId="515629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31750</wp:posOffset>
            </wp:positionV>
            <wp:extent cx="6011545" cy="1333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544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86CD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2021年9月——至今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ab/>
        <w:t/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ab/>
        <w:t>小米移动软件有限公司</w:t>
      </w:r>
    </w:p>
    <w:p w14:paraId="3EF6B14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工作业绩: </w:t>
      </w:r>
    </w:p>
    <w:p w14:paraId="01A9F79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项目：e2e端到端自动化测试系统【</w:t>
      </w: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项目发起者</w:t>
      </w: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】</w:t>
      </w:r>
    </w:p>
    <w:p w14:paraId="60D44A4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技术栈：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python，ts，pytest，play wright（web端），Appium（app端），miniprogram-automator（小程序）</w:t>
      </w:r>
    </w:p>
    <w:p w14:paraId="23A8A2B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项目负责人，项目搭建和整体架构，测试用例到代码生成，自动化驱动，报告生成修复及回测等任务编排。该项目的另部分重点是需求文档到测试用例的生成，这一部分和测试团队协作实现。</w:t>
      </w:r>
    </w:p>
    <w:p w14:paraId="6A07CA8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本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项目目标是建设一套独立的分层自动化测试平台：包含用例设计、代码生成、执行编排、报告证据、缺陷回流一套工程体系，形成可追溯、可门禁、可规模化的质量闭环。覆盖，单测，接口契约测试，端到端自动化测试。覆盖web端，app端，小程序的全栈自动话测试。</w:t>
      </w:r>
    </w:p>
    <w:p w14:paraId="670AE20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实现80%的测试工作，提高70%的测试效率。目前已落地小米信息部</w:t>
      </w:r>
    </w:p>
    <w:p w14:paraId="1BA5E2E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总体架构：三层架构设计，多角色设定上下文隔离</w:t>
      </w:r>
    </w:p>
    <w:p w14:paraId="008BC68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编排层：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测试计划 / 用例设计 / 生码 / Runner / 缺陷回流 。编排层负责统一入口完成范围解析、环境注入、执行、报告落盘与失败建单。</w:t>
      </w:r>
    </w:p>
    <w:p w14:paraId="1309DFF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资产层：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tests/（api · e2e · smoke · regression · fixtures）。资产层负责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业务用例与可执行代码，进入版本库，随变更演进。</w:t>
      </w:r>
      <w:bookmarkStart w:id="0" w:name="_GoBack"/>
      <w:bookmarkEnd w:id="0"/>
    </w:p>
    <w:p w14:paraId="5E59F75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运行时：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pytest+httpx · Playwright · Appium+WDIO · Allure │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miniprogram-automator。运行时负责测试框架与驱动，与业务用例目录分离，避免框架与业务脚本耦合。</w:t>
      </w:r>
    </w:p>
    <w:p w14:paraId="652471C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角色设定：lead负责任务调度，‌developer：负责测试用例到测试脚本，tester：测试任务执行，审计员：测试结果评审</w:t>
      </w:r>
    </w:p>
    <w:p w14:paraId="3CE7FEB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核心问题：</w:t>
      </w:r>
    </w:p>
    <w:p w14:paraId="0E75D74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上下文过长，AI 注意力稀释，生成过程中容易漏掉部分测试点。多端代码模式混用（app端，web端，小程序）</w:t>
      </w:r>
    </w:p>
    <w:p w14:paraId="06DCE5F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解决思路：先收敛范围，再生成e2e代码，处理哪个端 → 处理哪个范围 → 哪些需要生成 → 哪些需要跳过</w:t>
      </w:r>
    </w:p>
    <w:p w14:paraId="1DA3447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AI 幻觉——生成的代码「看起来对，跑起来错」</w:t>
      </w:r>
    </w:p>
    <w:p w14:paraId="7AB2A82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LLM在边分析边写代码时，会尝试训练数据中的经验填补未知信息，所以分不清「从页面代码中读到的事实」和「自己推理出来的猜测」</w:t>
      </w:r>
    </w:p>
    <w:p w14:paraId="7E7BC3C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解决思路：阶段分离——让 LLM 每步只专注一件事。分析阶段 → 生码阶段 → 审计阶段 → 验证阶段</w:t>
      </w:r>
    </w:p>
    <w:p w14:paraId="7F68E0F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AI 容易跟随页面现状，改掉测试目标</w:t>
      </w:r>
    </w:p>
    <w:p w14:paraId="0A6107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解决思路：区分「测什么」和「怎么测」，定义边界。</w:t>
      </w:r>
    </w:p>
    <w:p w14:paraId="709DE64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自然语言用例太抽象，AI 无法直接翻译成代码，例如填写基础信息、补充其他必填项等笼统描述</w:t>
      </w:r>
    </w:p>
    <w:p w14:paraId="79BAB4D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解决思路：生码前先让 AI 做契约对齐，把抽象动作拆成明确的原子功能点</w:t>
      </w:r>
    </w:p>
    <w:p w14:paraId="1FEE0AC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737609F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项目：MI-Design-to-Code 效能平台</w:t>
      </w: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【项目发起者】</w:t>
      </w:r>
    </w:p>
    <w:p w14:paraId="14E310E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技术栈：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TypeScript、Node.js、MCP SDK（stdio）、Express、Figma API、飞书 API。</w:t>
      </w:r>
    </w:p>
    <w:p w14:paraId="190E29F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职责：项目负责人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独立负责从 0 到 1 设计与落地。</w:t>
      </w:r>
    </w:p>
    <w:p w14:paraId="1EDDEA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随着 AI 技术的持续迭代升级，其能力已从代码补全、代码解析、bug 修复延伸至端到端的交付，AI不断重塑编程模式；但即使到这个阶段，我们还是需要花费很多精力去进行UI还原，那么我们能不能：打造一条 Figma 链接 / 一张图，就一键生成高质量、可维护的前端代码。本项目基于mcp+llm实现从设计稿到代码的完整方案。</w:t>
      </w:r>
    </w:p>
    <w:p w14:paraId="58F6120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实现从设计稿到前端页面的精准还原，Figma 还原约90%+，图片约 83%；</w:t>
      </w:r>
    </w:p>
    <w:p w14:paraId="42DCE15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业务侧 UI 还原耗时可降约 80%+（效率和质量仍有优化空间）</w:t>
      </w:r>
    </w:p>
    <w:p w14:paraId="736C10C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基于此背景，开发一套</w:t>
      </w: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面向前端/全栈的「设计稿 → 可落地代码」链路；经 MCP 打通 Figma/图片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（Sharp+多模态LLM）</w:t>
      </w: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、本地工程与 LLM，生成符合项目规范与组件库约定的前端代码。</w:t>
      </w:r>
    </w:p>
    <w:p w14:paraId="1197797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架构：</w:t>
      </w:r>
      <w:r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采用「薄 MCP 本地入口 + 服务端解析/转换中台」；抽象 Design Adapter 统一多源输入，中间产物统一为 HTML 模板，将布局骨架从「模型猜测」变为「结构化约束」</w:t>
      </w:r>
    </w:p>
    <w:p w14:paraId="0E22E15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难点 1：上下文稳定性</w:t>
      </w:r>
    </w:p>
    <w:p w14:paraId="0E76D76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解决方案</w:t>
      </w:r>
      <w:r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：我们把生成拆成两步：先把设计稿变成固定结构的中间结果（布局/组件/HTML 骨架），再按计划告诉模型「去读哪些规则、组件文档、本地公共组件」。模型在可控、可复现的上下文里写代码，并优先用项目已有组件。</w:t>
      </w:r>
    </w:p>
    <w:p w14:paraId="06D4DF6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难点2:生成方式演进</w:t>
      </w:r>
    </w:p>
    <w:p w14:paraId="07A7CA8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推动链路从依赖人工补上下文的对话式生成，升级为 MCP 工具化自动拼装；并规划规范驱动的 Context 组装与校验，提升生成稳定性与可复现性。</w:t>
      </w:r>
    </w:p>
    <w:p w14:paraId="1DB9C0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15E053D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项目：中国区排障虾岗位虾建设【项目发起者】</w:t>
      </w:r>
    </w:p>
    <w:p w14:paraId="1B946BD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技术栈：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node，ts，cli，OpenClaw</w:t>
      </w:r>
    </w:p>
    <w:p w14:paraId="2E6E1AA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项目负责人，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项目搭建，架构设计，资源整合。</w:t>
      </w:r>
    </w:p>
    <w:p w14:paraId="4D669A8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中国区零售业务建设历时间长，服务多，历史债比较重，中国区零售研发团队花费大量的精力在工单处理上。当前工单排查主要依赖研发人工处理，存在不熟悉系统导致的问题排查耗时、经验难沉淀等问题。研发排查主要通过个人经验，查代码，查数据库，查日志来解决，耗费人力效率底下。</w:t>
      </w:r>
    </w:p>
    <w:p w14:paraId="0613DEB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本项目工单排障虾的目标，不是替代研发完成所有修复动作，而是先把问题从“自然语言描述”推进到“可定位、可追溯、可升级、可复盘”的状态。解决修复前的排查及定位工作。</w:t>
      </w:r>
    </w:p>
    <w:p w14:paraId="7D621C5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承接80%的工单查询，解决率70%+，节省大量研发排障成本。</w:t>
      </w:r>
    </w:p>
    <w:p w14:paraId="0164F3D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基础架构：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OpenClaw + 四层架构</w:t>
      </w:r>
    </w:p>
    <w:p w14:paraId="466CD06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第一层岗位虾定位：</w:t>
      </w:r>
    </w:p>
    <w:p w14:paraId="5253C2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岗位虾定义工单虾的业务角色与职责边界，即“研发工单编排专员”。 </w:t>
      </w:r>
    </w:p>
    <w:p w14:paraId="30D3B1A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该层关注的问题是：要解决什么问题，对哪些工单负责，做到什么程度。在什么边界内自动执行 本层核心是岗位职责、风险边界、闭环目标和考核口径。</w:t>
      </w:r>
    </w:p>
    <w:p w14:paraId="743781A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第二层技能包：</w:t>
      </w:r>
    </w:p>
    <w:p w14:paraId="3CCAFAC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职能技能包，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工单分诊智能技能包，信息整理智能技能包，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自动执行智能技能包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升级闭环智能技能包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第三层工具技能包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：</w:t>
      </w:r>
    </w:p>
    <w:p w14:paraId="07717F6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第三层定义的是围绕研发工单处理所沉淀的工具型能力单元，供第二层职能技能包按需调用。</w:t>
      </w:r>
    </w:p>
    <w:p w14:paraId="4C00439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代码定位，日志链路查询，数据核实，网关查询。</w:t>
      </w:r>
    </w:p>
    <w:p w14:paraId="2A22C14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第四层 MCP / CLI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eastAsia="zh-CN"/>
        </w:rPr>
        <w:t>：</w:t>
      </w:r>
    </w:p>
    <w:p w14:paraId="51DE241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命令封装，对接openclaw</w:t>
      </w:r>
    </w:p>
    <w:p w14:paraId="31CA694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4BEAA7E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项目：零售通-情景演练专项</w:t>
      </w:r>
    </w:p>
    <w:p w14:paraId="35C9E43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技术栈：react-native，ast，tts，rtc</w:t>
      </w:r>
    </w:p>
    <w:p w14:paraId="26AB7A8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rn侧技术方法设计和需求开发。</w:t>
      </w:r>
    </w:p>
    <w:p w14:paraId="5216DE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门店培训以前靠人带人，人力消化大时间周期长，新品知识信息滞后，质量难量化。我们要做的是让店员在 App 里和「数字人顾客」做情景演练——说错了能纠、练完有反馈，把培训从线下经验变成可规模化的线上能力。本项目包含web端配置平台，和app端演练入口。实现后台配置并下方演练任务，app端进行演练提交及验收。</w:t>
      </w:r>
    </w:p>
    <w:p w14:paraId="1C31941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6月-11月份下发演练任务30万次，端到端平均耗时3.4s。 完成店员培训任务上千次，减少店员信息错误70%，提高服务质量。</w:t>
      </w:r>
    </w:p>
    <w:p w14:paraId="3C9F77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静态数字人：基于asr（语音转文字），tts（文字转语音）实现端到端通信，sse实现服务器通信 </w:t>
      </w:r>
    </w:p>
    <w:p w14:paraId="170D80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动态数字人：通过RTC创建情景演练房间，基于RTC进行数据通信 </w:t>
      </w:r>
    </w:p>
    <w:p w14:paraId="58A581E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数字人落地，在零售通落地，覆盖全部店员演练-2026年推广至汽车店。</w:t>
      </w:r>
    </w:p>
    <w:p w14:paraId="56A916F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1FF476D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其他 </w:t>
      </w:r>
    </w:p>
    <w:p w14:paraId="40A94A4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1. 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小米智能客服：覆盖但不限于小米商城的智能客服内容。包含面向c端的智能客服机器人，和面向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端的坐席辅助。 </w:t>
      </w:r>
    </w:p>
    <w:p w14:paraId="39E96A9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小米自研大模型的前端相关工作，包含从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的所有前端相关工作，以及后续的优化维护。后续移交同事负责，开始参与其他项目。</w:t>
      </w:r>
    </w:p>
    <w:p w14:paraId="7B1FCD6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3. 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小米零售通：小米零售通是服务于小米之家线下商店的一款移动端应用，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应用实际使用范围包含中国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万加门店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万员工。面向所 </w:t>
      </w:r>
    </w:p>
    <w:p w14:paraId="620B4EE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以小米之家线下的购买人员，及海外小米之家）的所有商品的下单以旧换新等相关服务，以及店长店员的培训内容。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2024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年开始， 覆盖小米汽车的服务。</w:t>
      </w:r>
    </w:p>
    <w:p w14:paraId="1795636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414567D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2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>2020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年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>11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月——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2021年9月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学而思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>好未来教育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集团</w:t>
      </w:r>
    </w:p>
    <w:p w14:paraId="18ABF38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4" w:right="121"/>
        <w:textAlignment w:val="baseline"/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  <w:t>主要职责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教研平台游戏库开发，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技术评审。</w:t>
      </w:r>
      <w:r>
        <w:rPr>
          <w:rFonts w:hint="eastAsia" w:asciiTheme="majorEastAsia" w:hAnsiTheme="majorEastAsia" w:eastAsiaTheme="majorEastAsia" w:cstheme="majorEastAsia"/>
          <w:spacing w:val="-4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性能优化功能开发。</w:t>
      </w:r>
      <w:r>
        <w:rPr>
          <w:rFonts w:hint="eastAsia" w:asciiTheme="majorEastAsia" w:hAnsiTheme="majorEastAsia" w:eastAsiaTheme="majorEastAsia" w:cstheme="majorEastAsia"/>
          <w:spacing w:val="-4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题库部分题型转游戏</w:t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数据。</w:t>
      </w:r>
    </w:p>
    <w:p w14:paraId="18B17D1A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4" w:right="12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>工作内容： 好未来教研平台主要包含课件， paper， 游戏库， 题库，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 xml:space="preserve">book 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>等几大部分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>。其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中游戏库是以 web 游戏的形成， 提供老师制作课件和练习的一种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方式</w:t>
      </w:r>
      <w:r>
        <w:rPr>
          <w:rFonts w:hint="eastAsia" w:asciiTheme="majorEastAsia" w:hAnsiTheme="majorEastAsia" w:eastAsiaTheme="majorEastAsia" w:cstheme="majorEastAsia"/>
          <w:spacing w:val="-3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。类似连线匹配， 消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消乐， 找一找， 华容道等等目前为止共 31个游戏模版。</w:t>
      </w:r>
    </w:p>
    <w:p w14:paraId="22B2DA5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我入职后参与的项目有</w:t>
      </w:r>
      <w:r>
        <w:rPr>
          <w:rFonts w:hint="eastAsia" w:asciiTheme="majorEastAsia" w:hAnsiTheme="majorEastAsia" w:eastAsiaTheme="majorEastAsia" w:cstheme="majorEastAsia"/>
          <w:spacing w:val="32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1.游戏版本升级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 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2.游戏图片无损压缩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 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3.新游戏模版消消乐开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发</w:t>
      </w:r>
      <w:r>
        <w:rPr>
          <w:rFonts w:hint="eastAsia" w:asciiTheme="majorEastAsia" w:hAnsiTheme="majorEastAsia" w:eastAsiaTheme="majorEastAsia" w:cstheme="majorEastAsia"/>
          <w:spacing w:val="7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4.游戏库上新插件开发上传 npm 应用与多个项目， 具体内容以下展开。</w:t>
      </w:r>
    </w:p>
    <w:p w14:paraId="2FA6DFE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1"/>
          <w:sz w:val="21"/>
          <w:szCs w:val="21"/>
        </w:rPr>
      </w:pPr>
    </w:p>
    <w:p w14:paraId="377AD15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1"/>
          <w:sz w:val="21"/>
          <w:szCs w:val="21"/>
        </w:rPr>
        <w:t>游戏版本升级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： phaser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  <w:lang w:val="en-US" w:eastAsia="zh-CN"/>
        </w:rPr>
        <w:t>升级库，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游戏由旧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升级新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工作内容包括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  <w:lang w:val="en-US" w:eastAsia="zh-CN"/>
        </w:rPr>
        <w:t>游戏版本升级，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拆分开发， 游戏逻辑拆分，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遗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留 bug 修复。</w:t>
      </w:r>
      <w:r>
        <w:rPr>
          <w:rFonts w:hint="eastAsia" w:asciiTheme="majorEastAsia" w:hAnsiTheme="majorEastAsia" w:eastAsiaTheme="majorEastAsia" w:cstheme="majorEastAsia"/>
          <w:spacing w:val="-4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用时三周，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一共改版</w:t>
      </w:r>
      <w:r>
        <w:rPr>
          <w:rFonts w:hint="eastAsia" w:asciiTheme="majorEastAsia" w:hAnsiTheme="majorEastAsia" w:eastAsiaTheme="majorEastAsia" w:cstheme="majorEastAsia"/>
          <w:spacing w:val="27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16 个游戏，</w:t>
      </w:r>
      <w:r>
        <w:rPr>
          <w:rFonts w:hint="eastAsia" w:asciiTheme="majorEastAsia" w:hAnsiTheme="majorEastAsia" w:eastAsiaTheme="majorEastAsia" w:cstheme="majorEastAsia"/>
          <w:spacing w:val="1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完成改版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>解决 90%的遗留问题， 代码拆分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>为基础配置， 题目配置， 属性配置， 游戏编辑效率提高 20%使代码易于维护。</w:t>
      </w:r>
    </w:p>
    <w:p w14:paraId="12A70009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</w:pPr>
    </w:p>
    <w:p w14:paraId="16AC7A7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2"/>
          <w:sz w:val="21"/>
          <w:szCs w:val="21"/>
        </w:rPr>
        <w:t>游戏图片无损压缩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： 开发背景， 游戏的编辑中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用户会上传大量的图片素材。</w:t>
      </w:r>
      <w:r>
        <w:rPr>
          <w:rFonts w:hint="eastAsia" w:asciiTheme="majorEastAsia" w:hAnsiTheme="majorEastAsia" w:eastAsiaTheme="majorEastAsia" w:cstheme="majorEastAsia"/>
          <w:spacing w:val="-4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用户上传的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图片比较大造成游戏加载变慢，</w:t>
      </w:r>
      <w:r>
        <w:rPr>
          <w:rFonts w:hint="eastAsia" w:asciiTheme="majorEastAsia" w:hAnsiTheme="majorEastAsia" w:eastAsiaTheme="majorEastAsia" w:cstheme="majorEastAsia"/>
          <w:spacing w:val="3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使用</w:t>
      </w:r>
      <w:r>
        <w:rPr>
          <w:rFonts w:hint="eastAsia" w:asciiTheme="majorEastAsia" w:hAnsiTheme="majorEastAsia" w:eastAsiaTheme="majorEastAsia" w:cstheme="majorEastAsia"/>
          <w:spacing w:val="2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canvas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压缩会损失质量，</w:t>
      </w:r>
      <w:r>
        <w:rPr>
          <w:rFonts w:hint="eastAsia" w:asciiTheme="majorEastAsia" w:hAnsiTheme="majorEastAsia" w:eastAsiaTheme="majorEastAsia" w:cstheme="majorEastAsia"/>
          <w:spacing w:val="2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 xml:space="preserve">最后采用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node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 xml:space="preserve"> 基于  (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compress-images） 进行图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片压缩，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最终效果压缩率可以达到 30%-70%清晰度变化肉眼不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可见</w:t>
      </w:r>
      <w:r>
        <w:rPr>
          <w:rFonts w:hint="eastAsia" w:asciiTheme="majorEastAsia" w:hAnsiTheme="majorEastAsia" w:eastAsiaTheme="majorEastAsia" w:cstheme="majorEastAsia"/>
          <w:spacing w:val="-2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。遇到的问题， 脚本最初部署了</w:t>
      </w:r>
      <w:r>
        <w:rPr>
          <w:rFonts w:hint="eastAsia" w:asciiTheme="majorEastAsia" w:hAnsiTheme="majorEastAsia" w:eastAsiaTheme="majorEastAsia" w:cstheme="majorEastAsia"/>
          <w:spacing w:val="1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server</w:t>
      </w:r>
      <w:r>
        <w:rPr>
          <w:rFonts w:hint="eastAsia" w:asciiTheme="majorEastAsia" w:hAnsiTheme="majorEastAsia" w:eastAsiaTheme="majorEastAsia" w:cstheme="majorEastAsia"/>
          <w:spacing w:val="-4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less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但是压缩图片的库中使用了操作系统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中的读写操作， 在 server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less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中没有操作权限， 解决方案部署在后台。</w:t>
      </w:r>
    </w:p>
    <w:p w14:paraId="795F5E5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26A11F9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2"/>
        <w:jc w:val="both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3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5"/>
          <w:sz w:val="21"/>
          <w:szCs w:val="21"/>
        </w:rPr>
        <w:t>新游戏模版</w:t>
      </w:r>
      <w:r>
        <w:rPr>
          <w:rFonts w:hint="eastAsia" w:asciiTheme="majorEastAsia" w:hAnsiTheme="majorEastAsia" w:eastAsiaTheme="majorEastAsia" w:cstheme="majorEastAsia"/>
          <w:b/>
          <w:bCs/>
          <w:spacing w:val="-5"/>
          <w:sz w:val="21"/>
          <w:szCs w:val="21"/>
          <w:lang w:val="en-US" w:eastAsia="zh-CN"/>
        </w:rPr>
        <w:t>开发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： 游戏的开发是基于 phaser 库开发 web 游戏， 最后渲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染成 canvas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形成呈现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。游戏分成预览端和编辑端， 编辑端是老师门在web 页面上对游戏进行配置， 包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括元素的配置和题目选项等配置</w:t>
      </w:r>
      <w:r>
        <w:rPr>
          <w:rFonts w:hint="eastAsia" w:asciiTheme="majorEastAsia" w:hAnsiTheme="majorEastAsia" w:eastAsiaTheme="majorEastAsia" w:cstheme="majorEastAsia"/>
          <w:spacing w:val="-2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。预览端指的游戏配置完开始游戏， 游戏运行起来的逻辑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>。开发内容包括游戏预览端和编辑端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  <w:lang w:val="en-US" w:eastAsia="zh-CN"/>
        </w:rPr>
        <w:t>示例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begin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instrText xml:space="preserve"> HYPERLINK "https://kjds" </w:instrTex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separate"/>
      </w:r>
      <w:r>
        <w:rPr>
          <w:rFonts w:hint="eastAsia" w:asciiTheme="majorEastAsia" w:hAnsiTheme="majorEastAsia" w:eastAsiaTheme="majorEastAsia" w:cstheme="majorEastAsia"/>
          <w:spacing w:val="16"/>
          <w:w w:val="115"/>
          <w:sz w:val="21"/>
          <w:szCs w:val="21"/>
        </w:rPr>
        <w:t>https://kjds</w:t>
      </w:r>
      <w:r>
        <w:rPr>
          <w:rFonts w:hint="eastAsia" w:asciiTheme="majorEastAsia" w:hAnsiTheme="majorEastAsia" w:eastAsiaTheme="majorEastAsia" w:cstheme="majorEastAsia"/>
          <w:spacing w:val="16"/>
          <w:w w:val="115"/>
          <w:sz w:val="21"/>
          <w:szCs w:val="21"/>
        </w:rPr>
        <w:fldChar w:fldCharType="end"/>
      </w:r>
      <w:r>
        <w:rPr>
          <w:rFonts w:hint="eastAsia" w:asciiTheme="majorEastAsia" w:hAnsiTheme="majorEastAsia" w:eastAsiaTheme="majorEastAsia" w:cstheme="majorEastAsia"/>
          <w:spacing w:val="16"/>
          <w:w w:val="115"/>
          <w:sz w:val="21"/>
          <w:szCs w:val="21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begin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instrText xml:space="preserve"> HYPERLINK "cdn.speiyou.com/games/version2/gamePool/0a4f434841934566ae5dcdd5094e8dcc/ce525de1e1c04814bffb03f813a83c3d/index.html" </w:instrTex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separate"/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cdn.speiyou.com/games/version2/gamePool/0a4f434841934566ae5dcdd5094e8dcc/ce525</w:t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fldChar w:fldCharType="end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begin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instrText xml:space="preserve"> HYPERLINK "cdn.speiyou.com/games/version2/gamePool/0a4f434841934566ae5dcdd5094e8dcc/ce525de1e1c04814bffb03f813a83c3d/index.html" </w:instrTex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separate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de1e1c04814bffb03f813a83c3d/index.html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end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。</w:t>
      </w:r>
    </w:p>
    <w:p w14:paraId="3E659D7A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3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</w:pPr>
    </w:p>
    <w:p w14:paraId="1E65555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3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</w:pPr>
    </w:p>
    <w:p w14:paraId="756D093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3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2018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  <w:lang w:val="en-US" w:eastAsia="zh-CN"/>
        </w:rPr>
        <w:t>年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11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  <w:lang w:val="en-US" w:eastAsia="zh-CN"/>
        </w:rPr>
        <w:t>月</w:t>
      </w:r>
      <w:r>
        <w:rPr>
          <w:rFonts w:hint="eastAsia" w:asciiTheme="majorEastAsia" w:hAnsiTheme="majorEastAsia" w:eastAsiaTheme="majorEastAsia" w:cstheme="majorEastAsia"/>
          <w:spacing w:val="-3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–</w:t>
      </w:r>
      <w:r>
        <w:rPr>
          <w:rFonts w:hint="eastAsia" w:asciiTheme="majorEastAsia" w:hAnsiTheme="majorEastAsia" w:eastAsiaTheme="majorEastAsia" w:cstheme="majorEastAsia"/>
          <w:spacing w:val="-3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2020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  <w:lang w:val="en-US" w:eastAsia="zh-CN"/>
        </w:rPr>
        <w:t>年11月</w:t>
      </w:r>
      <w:r>
        <w:rPr>
          <w:rFonts w:hint="eastAsia" w:asciiTheme="majorEastAsia" w:hAnsiTheme="majorEastAsia" w:eastAsiaTheme="majorEastAsia" w:cstheme="majorEastAsia"/>
          <w:spacing w:val="-3"/>
          <w:sz w:val="28"/>
          <w:szCs w:val="28"/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新东方教育科技有限公司</w:t>
      </w:r>
    </w:p>
    <w:p w14:paraId="6C37C4BD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afterAutospacing="0" w:line="360" w:lineRule="auto"/>
        <w:ind w:left="1" w:right="7" w:firstLine="2"/>
        <w:jc w:val="both"/>
        <w:textAlignment w:val="baseline"/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1"/>
          <w:sz w:val="21"/>
          <w:szCs w:val="21"/>
        </w:rPr>
        <w:t>主要职责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： 负责部门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pc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端教师备课系统，</w:t>
      </w:r>
      <w:r>
        <w:rPr>
          <w:rFonts w:hint="eastAsia" w:asciiTheme="majorEastAsia" w:hAnsiTheme="majorEastAsia" w:eastAsiaTheme="majorEastAsia" w:cstheme="majorEastAsia"/>
          <w:spacing w:val="1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客户端内嵌h5，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小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程序等项目，</w:t>
      </w:r>
      <w:r>
        <w:rPr>
          <w:rFonts w:hint="eastAsia" w:asciiTheme="majorEastAsia" w:hAnsiTheme="majorEastAsia" w:eastAsiaTheme="majorEastAsia" w:cstheme="majorEastAsia"/>
          <w:spacing w:val="1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包括项目技术评审，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项目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开发，</w:t>
      </w:r>
      <w:r>
        <w:rPr>
          <w:rFonts w:hint="eastAsia" w:asciiTheme="majorEastAsia" w:hAnsiTheme="majorEastAsia" w:eastAsiaTheme="majorEastAsia" w:cstheme="majorEastAsia"/>
          <w:spacing w:val="2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前端进度把控，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开发任务拆分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搭建前端性能监控系统，</w:t>
      </w:r>
      <w:r>
        <w:rPr>
          <w:rFonts w:hint="eastAsia" w:asciiTheme="majorEastAsia" w:hAnsiTheme="majorEastAsia" w:eastAsiaTheme="majorEastAsia" w:cstheme="majorEastAsia"/>
          <w:spacing w:val="1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推广到部门应用到其他项目提高系统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性能，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快速定位性能问题。</w:t>
      </w:r>
    </w:p>
    <w:p w14:paraId="08D1C1B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5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  <w:t>项目介绍</w:t>
      </w:r>
      <w:r>
        <w:rPr>
          <w:rFonts w:hint="eastAsia" w:asciiTheme="majorEastAsia" w:hAnsiTheme="majorEastAsia" w:eastAsiaTheme="majorEastAsia" w:cstheme="majorEastAsia"/>
          <w:b/>
          <w:bCs/>
          <w:spacing w:val="-72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44"/>
          <w:w w:val="101"/>
          <w:sz w:val="21"/>
          <w:szCs w:val="21"/>
        </w:rPr>
        <w:t xml:space="preserve"> </w:t>
      </w:r>
    </w:p>
    <w:p w14:paraId="0C0BAF0D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9" w:afterAutospacing="0" w:line="360" w:lineRule="auto"/>
        <w:ind w:left="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1"/>
          <w:szCs w:val="21"/>
        </w:rPr>
        <w:t>优能管理宝后台：</w:t>
      </w:r>
    </w:p>
    <w:p w14:paraId="078E967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afterAutospacing="0" w:line="360" w:lineRule="auto"/>
        <w:ind w:left="2" w:firstLine="717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优能管理宝后台是面向新东方总部和各地分校的管理系统，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用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于提高中心校区对分校区管理效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率，</w:t>
      </w:r>
      <w:r>
        <w:rPr>
          <w:rFonts w:hint="eastAsia" w:asciiTheme="majorEastAsia" w:hAnsiTheme="majorEastAsia" w:eastAsiaTheme="majorEastAsia" w:cstheme="majorEastAsia"/>
          <w:spacing w:val="3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降低分校区的学习成本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项目初期按功能分包含四个部分，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节奏管控，</w:t>
      </w:r>
    </w:p>
    <w:p w14:paraId="2D06D78A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任务库，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轻微课数据，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系统管理。</w:t>
      </w:r>
    </w:p>
    <w:p w14:paraId="7FA404F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7" w:afterAutospacing="0" w:line="360" w:lineRule="auto"/>
        <w:ind w:left="2" w:right="119" w:firstLine="558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4"/>
          <w:sz w:val="21"/>
          <w:szCs w:val="21"/>
        </w:rPr>
        <w:t>其中节奏管控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用于中心学校定制年度绩效任务和计划，</w:t>
      </w:r>
      <w:r>
        <w:rPr>
          <w:rFonts w:hint="eastAsia" w:asciiTheme="majorEastAsia" w:hAnsiTheme="majorEastAsia" w:eastAsiaTheme="majorEastAsia" w:cstheme="majorEastAsia"/>
          <w:spacing w:val="21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定制成功后可以发布到指定校区， 被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发布的校区可以根据发布的任务进行完成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中心学校根据各分校的完成情况可以设置优秀案例，</w:t>
      </w:r>
      <w:r>
        <w:rPr>
          <w:rFonts w:hint="eastAsia" w:asciiTheme="majorEastAsia" w:hAnsiTheme="majorEastAsia" w:eastAsiaTheme="majorEastAsia" w:cstheme="majorEastAsia"/>
          <w:spacing w:val="21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并且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可以应用到其他校区。</w:t>
      </w:r>
    </w:p>
    <w:p w14:paraId="374722C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238" w:firstLine="554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3"/>
          <w:sz w:val="21"/>
          <w:szCs w:val="21"/>
        </w:rPr>
        <w:t>任务库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： 所有发布的任务会存储到任务库，</w:t>
      </w:r>
      <w:r>
        <w:rPr>
          <w:rFonts w:hint="eastAsia" w:asciiTheme="majorEastAsia" w:hAnsiTheme="majorEastAsia" w:eastAsiaTheme="majorEastAsia" w:cstheme="majorEastAsia"/>
          <w:spacing w:val="3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中心学校在创建任务时，</w:t>
      </w:r>
      <w:r>
        <w:rPr>
          <w:rFonts w:hint="eastAsia" w:asciiTheme="majorEastAsia" w:hAnsiTheme="majorEastAsia" w:eastAsiaTheme="majorEastAsia" w:cstheme="majorEastAsia"/>
          <w:spacing w:val="1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可以选择在任务库导入，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也可以把新建的任务加入到任务库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（任务库是一个类似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window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 窗口操作的操作界面）</w:t>
      </w:r>
    </w:p>
    <w:p w14:paraId="62D7E1E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afterAutospacing="0" w:line="360" w:lineRule="auto"/>
        <w:ind w:right="187" w:firstLine="560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6"/>
          <w:sz w:val="21"/>
          <w:szCs w:val="21"/>
        </w:rPr>
        <w:t>轻微课数据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3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中心学校可以通过创建轻微课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对分校进行业务培训，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也可以创建关于技能的轻微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课，</w:t>
      </w:r>
      <w:r>
        <w:rPr>
          <w:rFonts w:hint="eastAsia" w:asciiTheme="majorEastAsia" w:hAnsiTheme="majorEastAsia" w:eastAsiaTheme="majorEastAsia" w:cstheme="majorEastAsia"/>
          <w:spacing w:val="1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创建的轻微课通过钉钉组织架构可以发布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到钉钉小程序端。</w:t>
      </w:r>
    </w:p>
    <w:p w14:paraId="2623698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afterAutospacing="0" w:line="360" w:lineRule="auto"/>
        <w:ind w:left="2" w:right="235" w:firstLine="56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5"/>
          <w:sz w:val="21"/>
          <w:szCs w:val="21"/>
        </w:rPr>
        <w:t>系统管理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系统管理用来管理和添加中心角色和分校区角色，</w:t>
      </w:r>
      <w:r>
        <w:rPr>
          <w:rFonts w:hint="eastAsia" w:asciiTheme="majorEastAsia" w:hAnsiTheme="majorEastAsia" w:eastAsiaTheme="majorEastAsia" w:cstheme="majorEastAsia"/>
          <w:spacing w:val="1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主要包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括各权限的设定和移除，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人员添加和移除</w:t>
      </w:r>
      <w:r>
        <w:rPr>
          <w:rFonts w:hint="eastAsia" w:asciiTheme="majorEastAsia" w:hAnsiTheme="majorEastAsia" w:eastAsiaTheme="majorEastAsia" w:cstheme="majorEastAsia"/>
          <w:spacing w:val="-1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技术栈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react  ui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 xml:space="preserve"> 库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Ant</w:t>
      </w:r>
      <w:r>
        <w:rPr>
          <w:rFonts w:hint="eastAsia" w:asciiTheme="majorEastAsia" w:hAnsiTheme="majorEastAsia" w:eastAsiaTheme="majorEastAsia" w:cstheme="majorEastAsia"/>
          <w:spacing w:val="5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Design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。</w:t>
      </w:r>
    </w:p>
    <w:p w14:paraId="3BB643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263DEC6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2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val="en-US" w:eastAsia="zh-CN"/>
        </w:rPr>
        <w:t>工作业绩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：</w:t>
      </w:r>
    </w:p>
    <w:p w14:paraId="1939F2D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afterAutospacing="0" w:line="360" w:lineRule="auto"/>
        <w:ind w:right="119" w:firstLine="4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项目搭建及改造使项目轻量化定制化，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webpack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 优化+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 路由优化完成组件按需加载， 提高页面打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开速度和加载速度</w:t>
      </w:r>
      <w:r>
        <w:rPr>
          <w:rFonts w:hint="eastAsia" w:asciiTheme="majorEastAsia" w:hAnsiTheme="majorEastAsia" w:eastAsiaTheme="majorEastAsia" w:cstheme="majorEastAsia"/>
          <w:spacing w:val="-2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webpack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 xml:space="preserve"> 定义全局变量使开发引入文件准确简洁，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 xml:space="preserve">使用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-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dnd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 xml:space="preserve"> 完成项目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的任务库模块， 使此模块库扩展性极高易维护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引入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WebSocket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解决多端操作信息同步问题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。封装公共组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件，</w:t>
      </w:r>
      <w:r>
        <w:rPr>
          <w:rFonts w:hint="eastAsia" w:asciiTheme="majorEastAsia" w:hAnsiTheme="majorEastAsia" w:eastAsiaTheme="majorEastAsia" w:cstheme="majorEastAsia"/>
          <w:spacing w:val="3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使开发效率提高 20%左右使项目易维护迭代。</w:t>
      </w:r>
    </w:p>
    <w:p w14:paraId="7030368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firstLine="3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5"/>
          <w:sz w:val="21"/>
          <w:szCs w:val="21"/>
        </w:rPr>
        <w:t>新东方中学小程序：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 新东方中学小程序是面向新东方学员的 c 端产品，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学生通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过小程序接收老师发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布的练习题</w:t>
      </w:r>
      <w:r>
        <w:rPr>
          <w:rFonts w:hint="eastAsia" w:asciiTheme="majorEastAsia" w:hAnsiTheme="majorEastAsia" w:eastAsiaTheme="majorEastAsia" w:cstheme="majorEastAsia"/>
          <w:spacing w:val="-1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（魔法教师端发布</w:t>
      </w:r>
      <w:r>
        <w:rPr>
          <w:rFonts w:hint="eastAsia" w:asciiTheme="majorEastAsia" w:hAnsiTheme="majorEastAsia" w:eastAsiaTheme="majorEastAsia" w:cstheme="majorEastAsia"/>
          <w:spacing w:val="-19"/>
          <w:sz w:val="21"/>
          <w:szCs w:val="21"/>
        </w:rPr>
        <w:t>），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包括填空题，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判断题，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选择题，</w:t>
      </w:r>
      <w:r>
        <w:rPr>
          <w:rFonts w:hint="eastAsia" w:asciiTheme="majorEastAsia" w:hAnsiTheme="majorEastAsia" w:eastAsiaTheme="majorEastAsia" w:cstheme="majorEastAsia"/>
          <w:spacing w:val="1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拍照题，</w:t>
      </w:r>
      <w:r>
        <w:rPr>
          <w:rFonts w:hint="eastAsia" w:asciiTheme="majorEastAsia" w:hAnsiTheme="majorEastAsia" w:eastAsiaTheme="majorEastAsia" w:cstheme="majorEastAsia"/>
          <w:spacing w:val="2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复合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题等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涉及技术：</w:t>
      </w:r>
      <w:r>
        <w:rPr>
          <w:rFonts w:hint="eastAsia" w:asciiTheme="majorEastAsia" w:hAnsiTheme="majorEastAsia" w:eastAsiaTheme="majorEastAsia" w:cstheme="majorEastAsia"/>
          <w:spacing w:val="22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原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生小程序，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mathjax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——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node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服务器端渲染，</w:t>
      </w:r>
      <w:r>
        <w:rPr>
          <w:rFonts w:hint="eastAsia" w:asciiTheme="majorEastAsia" w:hAnsiTheme="majorEastAsia" w:eastAsiaTheme="majorEastAsia" w:cstheme="majorEastAsia"/>
          <w:spacing w:val="17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（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webview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）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内嵌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技术点：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移动端性能问题，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小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程序 webview 通信，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小程序 webview</w:t>
      </w:r>
      <w:r>
        <w:rPr>
          <w:rFonts w:hint="eastAsia" w:asciiTheme="majorEastAsia" w:hAnsiTheme="majorEastAsia" w:eastAsiaTheme="majorEastAsia" w:cstheme="majorEastAsia"/>
          <w:spacing w:val="2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内存泄漏等。</w:t>
      </w:r>
    </w:p>
    <w:p w14:paraId="68A2069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right="7"/>
        <w:jc w:val="both"/>
        <w:textAlignment w:val="baseline"/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个人贡献：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完成小程序端的 80%的工作量项目从 0</w:t>
      </w:r>
      <w:r>
        <w:rPr>
          <w:rFonts w:hint="eastAsia" w:asciiTheme="majorEastAsia" w:hAnsiTheme="majorEastAsia" w:eastAsiaTheme="majorEastAsia" w:cstheme="majorEastAsia"/>
          <w:spacing w:val="1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到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1</w:t>
      </w:r>
      <w:r>
        <w:rPr>
          <w:rFonts w:hint="eastAsia" w:asciiTheme="majorEastAsia" w:hAnsiTheme="majorEastAsia" w:eastAsiaTheme="majorEastAsia" w:cstheme="majorEastAsia"/>
          <w:spacing w:val="2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的搭建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使用 node 提供 webview 端的中间件完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成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latex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格式数据转成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html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html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转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word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pdf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减少前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>端渲染到达秒级</w:t>
      </w:r>
      <w:r>
        <w:rPr>
          <w:rFonts w:hint="eastAsia" w:asciiTheme="majorEastAsia" w:hAnsiTheme="majorEastAsia" w:eastAsiaTheme="majorEastAsia" w:cstheme="majorEastAsia"/>
          <w:spacing w:val="-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 xml:space="preserve">使用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url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 xml:space="preserve"> 更新方式解决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小程序和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webview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 不能实时通信的问题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项目会有大量图片和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base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64 处理，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小程序运行内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存比较小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经过三个月的优化，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达到 95%的机型流畅运行永不崩溃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此项目仅一年时间用户到达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120 万目前用户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</w:p>
    <w:p w14:paraId="3B11A4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3E26222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5" w:afterAutospacing="0" w:line="360" w:lineRule="auto"/>
        <w:ind w:left="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1"/>
          <w:sz w:val="21"/>
          <w:szCs w:val="21"/>
        </w:rPr>
        <w:t>优能管理宝钉钉端：</w:t>
      </w:r>
    </w:p>
    <w:p w14:paraId="67FBCD2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afterAutospacing="0" w:line="360" w:lineRule="auto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优能管理宝是钉钉企业内部应用，</w:t>
      </w:r>
      <w:r>
        <w:rPr>
          <w:rFonts w:hint="eastAsia" w:asciiTheme="majorEastAsia" w:hAnsiTheme="majorEastAsia" w:eastAsiaTheme="majorEastAsia" w:cstheme="majorEastAsia"/>
          <w:spacing w:val="4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以小程序的形式开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发使用，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使用来创建和查看其他人的轻微课的产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品，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轻微课：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在这个项目中，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我们把由图文语音视频文件创建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的课程称为轻微课，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企业内部人员可以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通过此小程序创建轻微课，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然后通过钉钉组织架构发布到相关的人或者部门，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相关部门的人可以通过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钉钉收到消息推送， 接受并学习，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技术栈：</w:t>
      </w:r>
      <w:r>
        <w:rPr>
          <w:rFonts w:hint="eastAsia" w:asciiTheme="majorEastAsia" w:hAnsiTheme="majorEastAsia" w:eastAsiaTheme="majorEastAsia" w:cstheme="majorEastAsia"/>
          <w:spacing w:val="1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钉钉小程序。</w:t>
      </w:r>
    </w:p>
    <w:p w14:paraId="21CDB89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个人贡献：</w:t>
      </w:r>
      <w:r>
        <w:rPr>
          <w:rFonts w:hint="eastAsia" w:asciiTheme="majorEastAsia" w:hAnsiTheme="majorEastAsia" w:eastAsiaTheme="majorEastAsia" w:cstheme="majorEastAsia"/>
          <w:spacing w:val="2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项目搭建，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抽离全局变量，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减少项目维护成本</w:t>
      </w:r>
      <w:r>
        <w:rPr>
          <w:rFonts w:hint="eastAsia" w:asciiTheme="majorEastAsia" w:hAnsiTheme="majorEastAsia" w:eastAsiaTheme="majorEastAsia" w:cstheme="majorEastAsia"/>
          <w:spacing w:val="-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封装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request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请求， 接口错误统一处理，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减少 80%的接口错误处理</w:t>
      </w:r>
      <w:r>
        <w:rPr>
          <w:rFonts w:hint="eastAsia" w:asciiTheme="majorEastAsia" w:hAnsiTheme="majorEastAsia" w:eastAsiaTheme="majorEastAsia" w:cstheme="majorEastAsia"/>
          <w:spacing w:val="-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使用阿里云直传，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提高文件传输的速度，</w:t>
      </w:r>
      <w:r>
        <w:rPr>
          <w:rFonts w:hint="eastAsia" w:asciiTheme="majorEastAsia" w:hAnsiTheme="majorEastAsia" w:eastAsiaTheme="majorEastAsia" w:cstheme="majorEastAsia"/>
          <w:spacing w:val="2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省去和后台文件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传输的时间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封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装图拖拽组件提高用户体验。</w:t>
      </w:r>
    </w:p>
    <w:p w14:paraId="346A2B2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2BFC43D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right="7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9"/>
          <w:sz w:val="21"/>
          <w:szCs w:val="21"/>
          <w:u w:val="single" w:color="auto"/>
        </w:rPr>
        <w:t>魔法教室</w:t>
      </w:r>
      <w:r>
        <w:rPr>
          <w:rFonts w:hint="eastAsia" w:asciiTheme="majorEastAsia" w:hAnsiTheme="majorEastAsia" w:eastAsiaTheme="majorEastAsia" w:cstheme="majorEastAsia"/>
          <w:b/>
          <w:bCs/>
          <w:spacing w:val="9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 xml:space="preserve"> 魔法教室是面向新东方优能中学下供老师使用的的教课系统，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针对初高中学生老师可以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根据学生的学习情况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2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定制化发布学生练习题，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题型内容现在包括填空题，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判断题，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选择题，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拍照题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,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  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复合题等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支持批改错题收集等功能，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根据错题统计知识点，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根据知识点一键生成相关的一套练习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题</w:t>
      </w:r>
      <w:r>
        <w:rPr>
          <w:rFonts w:hint="eastAsia" w:asciiTheme="majorEastAsia" w:hAnsiTheme="majorEastAsia" w:eastAsiaTheme="majorEastAsia" w:cstheme="majorEastAsia"/>
          <w:spacing w:val="-1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技术栈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 库使用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Ant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design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+自己团队封装。</w:t>
      </w:r>
    </w:p>
    <w:p w14:paraId="0CB216F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right="7"/>
        <w:jc w:val="both"/>
        <w:textAlignment w:val="baseline"/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</w:pPr>
    </w:p>
    <w:p w14:paraId="46A35389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6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2016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  <w:lang w:val="en-US" w:eastAsia="zh-CN"/>
        </w:rPr>
        <w:t>年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11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  <w:lang w:val="en-US" w:eastAsia="zh-CN"/>
        </w:rPr>
        <w:t>月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–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201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  <w:lang w:val="en-US" w:eastAsia="zh-CN"/>
        </w:rPr>
        <w:t>8年11月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 xml:space="preserve">     新华网股份有限公司</w:t>
      </w:r>
    </w:p>
    <w:p w14:paraId="5079473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1" w:afterAutospacing="0" w:line="360" w:lineRule="auto"/>
        <w:ind w:left="3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职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 xml:space="preserve">       </w:t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务： 技术研发保障</w:t>
      </w:r>
    </w:p>
    <w:p w14:paraId="2989291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工作职责：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  <w:lang w:val="en-US" w:eastAsia="zh-CN"/>
        </w:rPr>
        <w:t>独立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负责部门前端工作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val="en-US" w:eastAsia="zh-CN"/>
        </w:rPr>
        <w:t>主要包含web端和h5以及内嵌app混合开发。</w:t>
      </w:r>
    </w:p>
    <w:p w14:paraId="52B113A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项目介绍： 记者跑两会专题活动，</w:t>
      </w:r>
      <w:r>
        <w:rPr>
          <w:rFonts w:hint="eastAsia" w:asciiTheme="majorEastAsia" w:hAnsiTheme="majorEastAsia" w:eastAsiaTheme="majorEastAsia" w:cstheme="majorEastAsia"/>
          <w:spacing w:val="3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十九大专题，</w:t>
      </w:r>
      <w:r>
        <w:rPr>
          <w:rFonts w:hint="eastAsia" w:asciiTheme="majorEastAsia" w:hAnsiTheme="majorEastAsia" w:eastAsiaTheme="majorEastAsia" w:cstheme="majorEastAsia"/>
          <w:spacing w:val="2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世界互联网大会专题</w:t>
      </w:r>
      <w:r>
        <w:rPr>
          <w:rFonts w:hint="eastAsia" w:asciiTheme="majorEastAsia" w:hAnsiTheme="majorEastAsia" w:eastAsiaTheme="majorEastAsia" w:cstheme="majorEastAsia"/>
          <w:spacing w:val="-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技术栈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jquery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2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原生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js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vue</w:t>
      </w:r>
      <w:r>
        <w:rPr>
          <w:rFonts w:hint="eastAsia" w:asciiTheme="majorEastAsia" w:hAnsiTheme="majorEastAsia" w:eastAsiaTheme="majorEastAsia" w:cstheme="majorEastAsia"/>
          <w:spacing w:val="-2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。包含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swiper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scrolljs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html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2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tocanvas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等各种前端库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兼容性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ie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8。</w:t>
      </w:r>
    </w:p>
    <w:p w14:paraId="74A28E1D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afterAutospacing="0" w:line="360" w:lineRule="auto"/>
        <w:ind w:left="9" w:right="125" w:hanging="8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移动端项目：</w:t>
      </w:r>
      <w:r>
        <w:rPr>
          <w:rFonts w:hint="eastAsia" w:asciiTheme="majorEastAsia" w:hAnsiTheme="majorEastAsia" w:eastAsiaTheme="majorEastAsia" w:cstheme="majorEastAsia"/>
          <w:spacing w:val="31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习近平 419 金句，</w:t>
      </w:r>
      <w:r>
        <w:rPr>
          <w:rFonts w:hint="eastAsia" w:asciiTheme="majorEastAsia" w:hAnsiTheme="majorEastAsia" w:eastAsiaTheme="majorEastAsia" w:cstheme="majorEastAsia"/>
          <w:spacing w:val="32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网络安全宝典，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互联网见证者</w:t>
      </w:r>
      <w:r>
        <w:rPr>
          <w:rFonts w:hint="eastAsia" w:asciiTheme="majorEastAsia" w:hAnsiTheme="majorEastAsia" w:eastAsiaTheme="majorEastAsia" w:cstheme="majorEastAsia"/>
          <w:spacing w:val="-1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（跳一跳</w:t>
      </w:r>
      <w:r>
        <w:rPr>
          <w:rFonts w:hint="eastAsia" w:asciiTheme="majorEastAsia" w:hAnsiTheme="majorEastAsia" w:eastAsiaTheme="majorEastAsia" w:cstheme="majorEastAsia"/>
          <w:spacing w:val="-20"/>
          <w:sz w:val="21"/>
          <w:szCs w:val="21"/>
        </w:rPr>
        <w:t>），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为网信事业打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call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等多个多媒体产品。</w:t>
      </w:r>
    </w:p>
    <w:p w14:paraId="2505CE0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454F14AD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227330</wp:posOffset>
            </wp:positionV>
            <wp:extent cx="6011545" cy="1333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544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2"/>
          <w:sz w:val="21"/>
          <w:szCs w:val="21"/>
        </w:rPr>
        <w:t>个人评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价</w:t>
      </w:r>
    </w:p>
    <w:p w14:paraId="19C6E86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8" w:afterAutospacing="0" w:line="360" w:lineRule="auto"/>
        <w:ind w:right="128" w:firstLine="419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对互联网强烈的好奇心和浓厚的兴趣，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驱使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我不断学习，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积累知识，</w:t>
      </w:r>
      <w:r>
        <w:rPr>
          <w:rFonts w:hint="eastAsia" w:asciiTheme="majorEastAsia" w:hAnsiTheme="majorEastAsia" w:eastAsiaTheme="majorEastAsia" w:cstheme="majorEastAsia"/>
          <w:spacing w:val="22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不断去了解新的前沿技能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敢于创新</w:t>
      </w:r>
      <w:r>
        <w:rPr>
          <w:rFonts w:hint="eastAsia" w:asciiTheme="majorEastAsia" w:hAnsiTheme="majorEastAsia" w:eastAsiaTheme="majorEastAsia" w:cstheme="majorEastAsia"/>
          <w:spacing w:val="-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、为人谦和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、</w:t>
      </w:r>
      <w:r>
        <w:rPr>
          <w:rFonts w:hint="eastAsia" w:asciiTheme="majorEastAsia" w:hAnsiTheme="majorEastAsia" w:eastAsiaTheme="majorEastAsia" w:cstheme="majorEastAsia"/>
          <w:spacing w:val="-3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责任心强对产品负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责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  <w:lang w:eastAsia="zh-CN"/>
        </w:rPr>
        <w:t>。</w:t>
      </w:r>
    </w:p>
    <w:sectPr>
      <w:footerReference r:id="rId5" w:type="default"/>
      <w:pgSz w:w="12240" w:h="15840"/>
      <w:pgMar w:top="1346" w:right="1314" w:bottom="907" w:left="1447" w:header="0" w:footer="7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YQiHei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YShuSongErKW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E6B98">
    <w:pPr>
      <w:spacing w:line="181" w:lineRule="auto"/>
      <w:ind w:left="462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3A91"/>
    <w:multiLevelType w:val="multilevel"/>
    <w:tmpl w:val="FFDE3A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FCEC78"/>
    <w:multiLevelType w:val="singleLevel"/>
    <w:tmpl w:val="FFFCEC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D5306"/>
    <w:multiLevelType w:val="multilevel"/>
    <w:tmpl w:val="FFFD53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FA473BF"/>
    <w:rsid w:val="317774DC"/>
    <w:rsid w:val="B9FD3D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279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2021-05-12T08:24:00Z</dcterms:created>
  <dc:creator>Data</dc:creator>
  <cp:lastModifiedBy>Liuchunda</cp:lastModifiedBy>
  <dcterms:modified xsi:type="dcterms:W3CDTF">2026-07-31T01:42:33Z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2026-07-30T11:41:49Z</vt:filetime>
  </property>
  <property fmtid="{D5CDD505-2E9C-101B-9397-08002B2CF9AE}" pid="4" name="KSOProductBuildVer">
    <vt:lpwstr>2052-12.1.26046.26046</vt:lpwstr>
  </property>
  <property fmtid="{D5CDD505-2E9C-101B-9397-08002B2CF9AE}" pid="5" name="ICV">
    <vt:lpwstr>3D927017B1996987098D6B6AB5C15149_43</vt:lpwstr>
  </property>
</Properties>
</file>