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4284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29983" cy="8461247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3" cy="84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</w:rPr>
      </w:pPr>
    </w:p>
    <w:p>
      <w:pPr>
        <w:pStyle w:val="Heading1"/>
        <w:spacing w:before="45"/>
        <w:ind w:left="1620"/>
      </w:pPr>
      <w:bookmarkStart w:name="JavaScript高级程序设计（第3版）" w:id="1"/>
      <w:bookmarkEnd w:id="1"/>
      <w:r>
        <w:rPr/>
      </w:r>
      <w:r>
        <w:rPr>
          <w:color w:val="3F3F3F"/>
        </w:rPr>
        <w:t>图灵社区会员 StinkBC(StinkBC@gmail.com) 专享 尊重版权</w:t>
      </w:r>
    </w:p>
    <w:p>
      <w:pPr>
        <w:spacing w:after="0"/>
        <w:sectPr>
          <w:type w:val="continuous"/>
          <w:pgSz w:w="10600" w:h="13330"/>
          <w:pgMar w:top="1240" w:bottom="280" w:left="1480" w:right="1480"/>
        </w:sectPr>
      </w:pPr>
    </w:p>
    <w:p>
      <w:pPr>
        <w:pStyle w:val="BodyText"/>
        <w:rPr>
          <w:rFonts w:ascii="微软雅黑"/>
          <w:sz w:val="20"/>
        </w:rPr>
      </w:pPr>
      <w:r>
        <w:rPr/>
        <w:pict>
          <v:group style="position:absolute;margin-left:0pt;margin-top:0pt;width:219pt;height:666.25pt;mso-position-horizontal-relative:page;mso-position-vertical-relative:page;z-index:-6976" coordorigin="0,0" coordsize="4380,13325">
            <v:shape style="position:absolute;left:0;top:0;width:4378;height:13325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100;top:12602;width:1280;height:278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1"/>
                      </w:rPr>
                    </w:pPr>
                    <w:r>
                      <w:rPr>
                        <w:rFonts w:ascii="微软雅黑" w:eastAsia="微软雅黑" w:hint="eastAsia"/>
                        <w:color w:val="3F3F3F"/>
                        <w:sz w:val="21"/>
                      </w:rPr>
                      <w:t>图灵社区会员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18"/>
        </w:rPr>
      </w:pPr>
    </w:p>
    <w:p>
      <w:pPr>
        <w:spacing w:before="45"/>
        <w:ind w:left="2941" w:right="0" w:firstLine="0"/>
        <w:jc w:val="left"/>
        <w:rPr>
          <w:rFonts w:ascii="微软雅黑" w:eastAsia="微软雅黑" w:hint="eastAsia"/>
          <w:sz w:val="21"/>
        </w:rPr>
      </w:pPr>
      <w:bookmarkStart w:name="作者简介" w:id="2"/>
      <w:bookmarkEnd w:id="2"/>
      <w:r>
        <w:rPr/>
      </w:r>
      <w:r>
        <w:rPr>
          <w:rFonts w:ascii="微软雅黑" w:eastAsia="微软雅黑" w:hint="eastAsia"/>
          <w:color w:val="3F3F3F"/>
          <w:sz w:val="21"/>
        </w:rPr>
        <w:t>StinkBC(StinkBC@gmail.com) 专享 尊重版权</w:t>
      </w:r>
    </w:p>
    <w:p>
      <w:pPr>
        <w:spacing w:after="0"/>
        <w:jc w:val="left"/>
        <w:rPr>
          <w:rFonts w:ascii="微软雅黑" w:eastAsia="微软雅黑" w:hint="eastAsia"/>
          <w:sz w:val="21"/>
        </w:rPr>
        <w:sectPr>
          <w:pgSz w:w="10610" w:h="13330"/>
          <w:pgMar w:top="0" w:bottom="0" w:left="1480" w:right="1480"/>
        </w:sectPr>
      </w:pPr>
    </w:p>
    <w:p>
      <w:pPr>
        <w:pStyle w:val="BodyText"/>
        <w:spacing w:line="183" w:lineRule="exact"/>
        <w:ind w:left="696"/>
        <w:rPr>
          <w:rFonts w:ascii="微软雅黑"/>
          <w:sz w:val="18"/>
        </w:rPr>
      </w:pPr>
      <w:r>
        <w:rPr>
          <w:rFonts w:ascii="微软雅黑"/>
          <w:position w:val="-3"/>
          <w:sz w:val="18"/>
        </w:rPr>
        <w:drawing>
          <wp:inline distT="0" distB="0" distL="0" distR="0">
            <wp:extent cx="1624778" cy="116681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77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position w:val="-3"/>
          <w:sz w:val="18"/>
        </w:rPr>
      </w:r>
    </w:p>
    <w:p>
      <w:pPr>
        <w:pStyle w:val="BodyText"/>
        <w:rPr>
          <w:rFonts w:ascii="微软雅黑"/>
          <w:sz w:val="15"/>
        </w:rPr>
      </w:pPr>
      <w:r>
        <w:rPr/>
        <w:pict>
          <v:group style="position:absolute;margin-left:51.02356pt;margin-top:16.1966pt;width:249.15pt;height:76.95pt;mso-position-horizontal-relative:page;mso-position-vertical-relative:paragraph;z-index:-952;mso-wrap-distance-left:0;mso-wrap-distance-right:0" coordorigin="1020,324" coordsize="4983,1539">
            <v:shape style="position:absolute;left:1057;top:323;width:4946;height:418" type="#_x0000_t75" stroked="false">
              <v:imagedata r:id="rId9" o:title=""/>
            </v:shape>
            <v:shape style="position:absolute;left:1045;top:783;width:1558;height:188" type="#_x0000_t75" stroked="false">
              <v:imagedata r:id="rId10" o:title=""/>
            </v:shape>
            <v:shape style="position:absolute;left:1530;top:1011;width:1772;height:187" type="#_x0000_t75" stroked="false">
              <v:imagedata r:id="rId11" o:title=""/>
            </v:shape>
            <v:shape style="position:absolute;left:1426;top:1241;width:4078;height:190" type="#_x0000_t75" stroked="false">
              <v:imagedata r:id="rId12" o:title=""/>
            </v:shape>
            <v:shape style="position:absolute;left:1020;top:1491;width:2289;height:169" type="#_x0000_t75" stroked="false">
              <v:imagedata r:id="rId13" o:title=""/>
            </v:shape>
            <v:shape style="position:absolute;left:1433;top:1725;width:2172;height:137" type="#_x0000_t75" stroked="false">
              <v:imagedata r:id="rId14" o:title=""/>
            </v:shape>
            <w10:wrap type="topAndBottom"/>
          </v:group>
        </w:pict>
      </w:r>
      <w:r>
        <w:rPr/>
        <w:pict>
          <v:group style="position:absolute;margin-left:51.101761pt;margin-top:107.925148pt;width:224.3pt;height:20.75pt;mso-position-horizontal-relative:page;mso-position-vertical-relative:paragraph;z-index:-928;mso-wrap-distance-left:0;mso-wrap-distance-right:0" coordorigin="1022,2159" coordsize="4486,415">
            <v:shape style="position:absolute;left:1487;top:2158;width:4021;height:186" type="#_x0000_t75" stroked="false">
              <v:imagedata r:id="rId15" o:title=""/>
            </v:shape>
            <v:shape style="position:absolute;left:1022;top:2386;width:2981;height:187" type="#_x0000_t75" stroked="false">
              <v:imagedata r:id="rId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1807146</wp:posOffset>
            </wp:positionV>
            <wp:extent cx="2601317" cy="119062"/>
            <wp:effectExtent l="0" t="0" r="0" b="0"/>
            <wp:wrapTopAndBottom/>
            <wp:docPr id="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31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微软雅黑"/>
          <w:sz w:val="11"/>
        </w:rPr>
      </w:pPr>
    </w:p>
    <w:p>
      <w:pPr>
        <w:pStyle w:val="BodyText"/>
        <w:spacing w:before="12"/>
        <w:rPr>
          <w:rFonts w:ascii="微软雅黑"/>
          <w:sz w:val="10"/>
        </w:rPr>
      </w:pPr>
    </w:p>
    <w:p>
      <w:pPr>
        <w:pStyle w:val="BodyText"/>
        <w:spacing w:before="3"/>
        <w:rPr>
          <w:rFonts w:ascii="微软雅黑"/>
          <w:sz w:val="9"/>
        </w:rPr>
      </w:pPr>
    </w:p>
    <w:p>
      <w:pPr>
        <w:spacing w:before="7"/>
        <w:ind w:left="2618" w:right="2941" w:firstLine="0"/>
        <w:jc w:val="center"/>
        <w:rPr>
          <w:rFonts w:ascii="Arial Unicode MS" w:eastAsia="Arial Unicode MS" w:hint="eastAsia"/>
          <w:sz w:val="21"/>
        </w:rPr>
      </w:pPr>
      <w:bookmarkStart w:name="版权" w:id="3"/>
      <w:bookmarkEnd w:id="3"/>
      <w:r>
        <w:rPr/>
      </w:r>
      <w:r>
        <w:rPr>
          <w:rFonts w:ascii="Arial Unicode MS" w:eastAsia="Arial Unicode MS" w:hint="eastAsia"/>
          <w:color w:val="231F20"/>
          <w:sz w:val="21"/>
        </w:rPr>
        <w:t>内  容  提 要</w:t>
      </w:r>
    </w:p>
    <w:p>
      <w:pPr>
        <w:spacing w:line="249" w:lineRule="auto" w:before="144"/>
        <w:ind w:left="280" w:right="600" w:firstLine="368"/>
        <w:jc w:val="both"/>
        <w:rPr>
          <w:sz w:val="18"/>
        </w:rPr>
      </w:pPr>
      <w:r>
        <w:rPr>
          <w:color w:val="231F20"/>
          <w:sz w:val="18"/>
        </w:rPr>
        <w:t>本书是 </w:t>
      </w:r>
      <w:r>
        <w:rPr>
          <w:rFonts w:ascii="Times New Roman" w:eastAsia="Times New Roman"/>
          <w:color w:val="231F20"/>
          <w:sz w:val="18"/>
        </w:rPr>
        <w:t>JavaScript </w:t>
      </w:r>
      <w:r>
        <w:rPr>
          <w:color w:val="231F20"/>
          <w:sz w:val="18"/>
        </w:rPr>
        <w:t>超级畅销书的最新版。</w:t>
      </w:r>
      <w:r>
        <w:rPr>
          <w:rFonts w:ascii="Times New Roman" w:eastAsia="Times New Roman"/>
          <w:color w:val="231F20"/>
          <w:sz w:val="18"/>
        </w:rPr>
        <w:t>ECMAScript 5 </w:t>
      </w:r>
      <w:r>
        <w:rPr>
          <w:color w:val="231F20"/>
          <w:sz w:val="18"/>
        </w:rPr>
        <w:t>和 </w:t>
      </w:r>
      <w:r>
        <w:rPr>
          <w:rFonts w:ascii="Times New Roman" w:eastAsia="Times New Roman"/>
          <w:color w:val="231F20"/>
          <w:sz w:val="18"/>
        </w:rPr>
        <w:t>HTML5 </w:t>
      </w:r>
      <w:r>
        <w:rPr>
          <w:color w:val="231F20"/>
          <w:sz w:val="18"/>
        </w:rPr>
        <w:t>在标准之争中双双胜出，使大量专有实现和客户端扩展正式进入规范，同时也为 </w:t>
      </w:r>
      <w:r>
        <w:rPr>
          <w:rFonts w:ascii="Times New Roman" w:eastAsia="Times New Roman"/>
          <w:color w:val="231F20"/>
          <w:sz w:val="18"/>
        </w:rPr>
        <w:t>JavaScript </w:t>
      </w:r>
      <w:r>
        <w:rPr>
          <w:color w:val="231F20"/>
          <w:sz w:val="18"/>
        </w:rPr>
        <w:t>增添了很多适应未来发展的新特性。本书这一版除增加 </w:t>
      </w:r>
      <w:r>
        <w:rPr>
          <w:rFonts w:ascii="Times New Roman" w:eastAsia="Times New Roman"/>
          <w:color w:val="231F20"/>
          <w:sz w:val="18"/>
        </w:rPr>
        <w:t>5 </w:t>
      </w:r>
      <w:r>
        <w:rPr>
          <w:color w:val="231F20"/>
          <w:sz w:val="18"/>
        </w:rPr>
        <w:t>章全新内容外，其他章节也有较大幅度的增补和修订，新内容篇幅约占三分之一。全书从</w:t>
      </w:r>
    </w:p>
    <w:p>
      <w:pPr>
        <w:spacing w:line="249" w:lineRule="auto" w:before="1"/>
        <w:ind w:left="285" w:right="507" w:hanging="2"/>
        <w:jc w:val="left"/>
        <w:rPr>
          <w:sz w:val="18"/>
        </w:rPr>
      </w:pPr>
      <w:r>
        <w:rPr>
          <w:rFonts w:ascii="Times New Roman" w:hAnsi="Times New Roman" w:eastAsia="Times New Roman"/>
          <w:color w:val="231F20"/>
          <w:sz w:val="18"/>
        </w:rPr>
        <w:t>JavaScript </w:t>
      </w:r>
      <w:r>
        <w:rPr>
          <w:color w:val="231F20"/>
          <w:sz w:val="18"/>
        </w:rPr>
        <w:t>语言实现的各个组成部分——语言核心、</w:t>
      </w:r>
      <w:r>
        <w:rPr>
          <w:rFonts w:ascii="Times New Roman" w:hAnsi="Times New Roman" w:eastAsia="Times New Roman"/>
          <w:color w:val="231F20"/>
          <w:sz w:val="18"/>
        </w:rPr>
        <w:t>DOM</w:t>
      </w:r>
      <w:r>
        <w:rPr>
          <w:color w:val="231F20"/>
          <w:sz w:val="18"/>
        </w:rPr>
        <w:t>、</w:t>
      </w:r>
      <w:r>
        <w:rPr>
          <w:rFonts w:ascii="Times New Roman" w:hAnsi="Times New Roman" w:eastAsia="Times New Roman"/>
          <w:color w:val="231F20"/>
          <w:sz w:val="18"/>
        </w:rPr>
        <w:t>BOM</w:t>
      </w:r>
      <w:r>
        <w:rPr>
          <w:color w:val="231F20"/>
          <w:sz w:val="18"/>
        </w:rPr>
        <w:t>、事件模型讲起，深入浅出地探讨了面向</w:t>
      </w:r>
      <w:r>
        <w:rPr>
          <w:color w:val="231F20"/>
          <w:spacing w:val="4"/>
          <w:sz w:val="18"/>
        </w:rPr>
        <w:t>对象编程、</w:t>
      </w:r>
      <w:r>
        <w:rPr>
          <w:rFonts w:ascii="Times New Roman" w:hAnsi="Times New Roman" w:eastAsia="Times New Roman"/>
          <w:color w:val="231F20"/>
          <w:sz w:val="18"/>
        </w:rPr>
        <w:t>Ajax </w:t>
      </w:r>
      <w:r>
        <w:rPr>
          <w:color w:val="231F20"/>
          <w:spacing w:val="-22"/>
          <w:sz w:val="18"/>
        </w:rPr>
        <w:t>与 </w:t>
      </w:r>
      <w:r>
        <w:rPr>
          <w:rFonts w:ascii="Times New Roman" w:hAnsi="Times New Roman" w:eastAsia="Times New Roman"/>
          <w:color w:val="231F20"/>
          <w:sz w:val="18"/>
        </w:rPr>
        <w:t>Comet </w:t>
      </w:r>
      <w:r>
        <w:rPr>
          <w:color w:val="231F20"/>
          <w:spacing w:val="6"/>
          <w:sz w:val="18"/>
        </w:rPr>
        <w:t>服务器端通信，</w:t>
      </w:r>
      <w:r>
        <w:rPr>
          <w:rFonts w:ascii="Times New Roman" w:hAnsi="Times New Roman" w:eastAsia="Times New Roman"/>
          <w:color w:val="231F20"/>
          <w:sz w:val="18"/>
        </w:rPr>
        <w:t>HTML5 </w:t>
      </w:r>
      <w:r>
        <w:rPr>
          <w:color w:val="231F20"/>
          <w:spacing w:val="3"/>
          <w:sz w:val="18"/>
        </w:rPr>
        <w:t>表单、媒体、</w:t>
      </w:r>
      <w:r>
        <w:rPr>
          <w:rFonts w:ascii="Times New Roman" w:hAnsi="Times New Roman" w:eastAsia="Times New Roman"/>
          <w:color w:val="231F20"/>
          <w:sz w:val="18"/>
        </w:rPr>
        <w:t>Canvas</w:t>
      </w:r>
      <w:r>
        <w:rPr>
          <w:color w:val="231F20"/>
          <w:sz w:val="18"/>
        </w:rPr>
        <w:t>（</w:t>
      </w:r>
      <w:r>
        <w:rPr>
          <w:color w:val="231F20"/>
          <w:spacing w:val="-12"/>
          <w:sz w:val="18"/>
        </w:rPr>
        <w:t>包括 </w:t>
      </w:r>
      <w:r>
        <w:rPr>
          <w:rFonts w:ascii="Times New Roman" w:hAnsi="Times New Roman" w:eastAsia="Times New Roman"/>
          <w:color w:val="231F20"/>
          <w:sz w:val="18"/>
        </w:rPr>
        <w:t>WebGL</w:t>
      </w:r>
      <w:r>
        <w:rPr>
          <w:color w:val="231F20"/>
          <w:sz w:val="18"/>
        </w:rPr>
        <w:t>）</w:t>
      </w:r>
      <w:r>
        <w:rPr>
          <w:color w:val="231F20"/>
          <w:spacing w:val="-21"/>
          <w:sz w:val="18"/>
        </w:rPr>
        <w:t>及 </w:t>
      </w:r>
      <w:r>
        <w:rPr>
          <w:rFonts w:ascii="Times New Roman" w:hAnsi="Times New Roman" w:eastAsia="Times New Roman"/>
          <w:color w:val="231F20"/>
          <w:spacing w:val="-5"/>
          <w:sz w:val="18"/>
        </w:rPr>
        <w:t>Web </w:t>
      </w:r>
      <w:r>
        <w:rPr>
          <w:rFonts w:ascii="Times New Roman" w:hAnsi="Times New Roman" w:eastAsia="Times New Roman"/>
          <w:color w:val="231F20"/>
          <w:spacing w:val="-3"/>
          <w:sz w:val="18"/>
        </w:rPr>
        <w:t>Workers</w:t>
      </w:r>
      <w:r>
        <w:rPr>
          <w:color w:val="231F20"/>
          <w:sz w:val="18"/>
        </w:rPr>
        <w:t>、地理定位、跨文档传递消息、客户端存储</w:t>
      </w:r>
      <w:r>
        <w:rPr>
          <w:color w:val="231F20"/>
          <w:spacing w:val="3"/>
          <w:sz w:val="18"/>
        </w:rPr>
        <w:t>（</w:t>
      </w:r>
      <w:r>
        <w:rPr>
          <w:color w:val="231F20"/>
          <w:spacing w:val="-15"/>
          <w:sz w:val="18"/>
        </w:rPr>
        <w:t>包括 </w:t>
      </w:r>
      <w:r>
        <w:rPr>
          <w:rFonts w:ascii="Times New Roman" w:hAnsi="Times New Roman" w:eastAsia="Times New Roman"/>
          <w:color w:val="231F20"/>
          <w:sz w:val="18"/>
        </w:rPr>
        <w:t>IndexedDB</w:t>
      </w:r>
      <w:r>
        <w:rPr>
          <w:color w:val="231F20"/>
          <w:sz w:val="18"/>
        </w:rPr>
        <w:t>）</w:t>
      </w:r>
      <w:r>
        <w:rPr>
          <w:color w:val="231F20"/>
          <w:spacing w:val="-14"/>
          <w:sz w:val="18"/>
        </w:rPr>
        <w:t>等新 </w:t>
      </w:r>
      <w:r>
        <w:rPr>
          <w:rFonts w:ascii="Times New Roman" w:hAnsi="Times New Roman" w:eastAsia="Times New Roman"/>
          <w:color w:val="231F20"/>
          <w:sz w:val="18"/>
        </w:rPr>
        <w:t>API</w:t>
      </w:r>
      <w:r>
        <w:rPr>
          <w:color w:val="231F20"/>
          <w:sz w:val="18"/>
        </w:rPr>
        <w:t>，还介绍了离线应用和与维护、性</w:t>
      </w:r>
      <w:r>
        <w:rPr>
          <w:color w:val="231F20"/>
          <w:spacing w:val="-2"/>
          <w:sz w:val="18"/>
        </w:rPr>
        <w:t>能、部署相关的最佳开发实践。本书附录展望了未来的 </w:t>
      </w:r>
      <w:r>
        <w:rPr>
          <w:rFonts w:ascii="Times New Roman" w:hAnsi="Times New Roman" w:eastAsia="Times New Roman"/>
          <w:color w:val="231F20"/>
          <w:sz w:val="18"/>
        </w:rPr>
        <w:t>API </w:t>
      </w:r>
      <w:r>
        <w:rPr>
          <w:color w:val="231F20"/>
          <w:spacing w:val="-23"/>
          <w:sz w:val="18"/>
        </w:rPr>
        <w:t>和 </w:t>
      </w:r>
      <w:r>
        <w:rPr>
          <w:rFonts w:ascii="Times New Roman" w:hAnsi="Times New Roman" w:eastAsia="Times New Roman"/>
          <w:color w:val="231F20"/>
          <w:sz w:val="18"/>
        </w:rPr>
        <w:t>ECMAScript Harmony </w:t>
      </w:r>
      <w:r>
        <w:rPr>
          <w:color w:val="231F20"/>
          <w:sz w:val="18"/>
        </w:rPr>
        <w:t>规范。</w:t>
      </w:r>
    </w:p>
    <w:p>
      <w:pPr>
        <w:spacing w:line="249" w:lineRule="auto" w:before="0"/>
        <w:ind w:left="281" w:right="602" w:firstLine="374"/>
        <w:jc w:val="both"/>
        <w:rPr>
          <w:sz w:val="18"/>
        </w:rPr>
      </w:pPr>
      <w:r>
        <w:rPr>
          <w:color w:val="231F20"/>
          <w:sz w:val="18"/>
        </w:rPr>
        <w:t>本书适合有一定编程经验的 </w:t>
      </w:r>
      <w:r>
        <w:rPr>
          <w:rFonts w:ascii="Times New Roman" w:eastAsia="Times New Roman"/>
          <w:color w:val="231F20"/>
          <w:sz w:val="18"/>
        </w:rPr>
        <w:t>Web </w:t>
      </w:r>
      <w:r>
        <w:rPr>
          <w:color w:val="231F20"/>
          <w:sz w:val="18"/>
        </w:rPr>
        <w:t>应用开发人员阅读，也可作为高校及社会实用技术培训相关专业课程的教材。</w:t>
      </w:r>
    </w:p>
    <w:p>
      <w:pPr>
        <w:spacing w:line="191" w:lineRule="exact" w:before="0"/>
        <w:ind w:left="3581" w:right="0" w:firstLine="0"/>
        <w:jc w:val="left"/>
        <w:rPr>
          <w:sz w:val="18"/>
        </w:rPr>
      </w:pPr>
      <w:r>
        <w:rPr>
          <w:color w:val="231F20"/>
          <w:sz w:val="18"/>
        </w:rPr>
        <w:t>图灵程序设计丛书</w:t>
      </w:r>
    </w:p>
    <w:p>
      <w:pPr>
        <w:pStyle w:val="Heading1"/>
        <w:spacing w:line="372" w:lineRule="exact"/>
        <w:ind w:left="2864"/>
        <w:rPr>
          <w:rFonts w:ascii="Arial Unicode MS" w:eastAsia="Arial Unicode MS" w:hint="eastAsia"/>
        </w:rPr>
      </w:pPr>
      <w:r>
        <w:rPr>
          <w:rFonts w:ascii="Arial Unicode MS" w:eastAsia="Arial Unicode MS" w:hint="eastAsia"/>
          <w:color w:val="231F20"/>
        </w:rPr>
        <w:t>JavaScript高级程序设计（第3版）</w:t>
      </w:r>
    </w:p>
    <w:p>
      <w:pPr>
        <w:pStyle w:val="BodyText"/>
        <w:spacing w:line="20" w:lineRule="exact"/>
        <w:ind w:left="1902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255.15pt;height:.75pt;mso-position-horizontal-relative:char;mso-position-vertical-relative:line" coordorigin="0,0" coordsize="5103,15">
            <v:line style="position:absolute" from="0,8" to="5102,8" stroked="true" strokeweight=".75pt" strokecolor="#231f2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1"/>
        </w:numPr>
        <w:tabs>
          <w:tab w:pos="2393" w:val="left" w:leader="none"/>
          <w:tab w:pos="3292" w:val="left" w:leader="none"/>
        </w:tabs>
        <w:spacing w:line="240" w:lineRule="auto" w:before="100" w:after="0"/>
        <w:ind w:left="2392" w:right="0" w:hanging="242"/>
        <w:jc w:val="left"/>
        <w:rPr>
          <w:sz w:val="18"/>
        </w:rPr>
      </w:pPr>
      <w:r>
        <w:rPr>
          <w:rFonts w:ascii="宋体" w:hAnsi="宋体" w:eastAsia="宋体" w:hint="eastAsia"/>
          <w:color w:val="231F20"/>
          <w:sz w:val="18"/>
        </w:rPr>
        <w:t>著</w:t>
        <w:tab/>
      </w:r>
      <w:r>
        <w:rPr>
          <w:color w:val="231F20"/>
          <w:sz w:val="18"/>
        </w:rPr>
        <w:t>[</w:t>
      </w:r>
      <w:r>
        <w:rPr>
          <w:rFonts w:ascii="宋体" w:hAnsi="宋体" w:eastAsia="宋体" w:hint="eastAsia"/>
          <w:color w:val="231F20"/>
          <w:sz w:val="18"/>
        </w:rPr>
        <w:t>美</w:t>
      </w:r>
      <w:r>
        <w:rPr>
          <w:color w:val="231F20"/>
          <w:sz w:val="18"/>
        </w:rPr>
        <w:t>]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Nicholas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C. Zakas</w:t>
      </w:r>
    </w:p>
    <w:p>
      <w:pPr>
        <w:tabs>
          <w:tab w:pos="3292" w:val="left" w:leader="none"/>
        </w:tabs>
        <w:spacing w:line="312" w:lineRule="auto" w:before="69"/>
        <w:ind w:left="2392" w:right="4665" w:firstLine="0"/>
        <w:jc w:val="left"/>
        <w:rPr>
          <w:sz w:val="18"/>
        </w:rPr>
      </w:pPr>
      <w:r>
        <w:rPr>
          <w:color w:val="231F20"/>
          <w:sz w:val="18"/>
        </w:rPr>
        <w:t>译</w:t>
        <w:tab/>
        <w:t>李松峰 曹  </w:t>
      </w:r>
      <w:r>
        <w:rPr>
          <w:color w:val="231F20"/>
          <w:spacing w:val="-18"/>
          <w:sz w:val="18"/>
        </w:rPr>
        <w:t>力</w:t>
      </w:r>
      <w:r>
        <w:rPr>
          <w:color w:val="231F20"/>
          <w:sz w:val="18"/>
        </w:rPr>
        <w:t>责任编辑 朱 巍</w:t>
      </w:r>
    </w:p>
    <w:p>
      <w:pPr>
        <w:pStyle w:val="ListParagraph"/>
        <w:numPr>
          <w:ilvl w:val="0"/>
          <w:numId w:val="1"/>
        </w:numPr>
        <w:tabs>
          <w:tab w:pos="2393" w:val="left" w:leader="none"/>
          <w:tab w:pos="3672" w:val="left" w:leader="none"/>
          <w:tab w:pos="4732" w:val="left" w:leader="none"/>
        </w:tabs>
        <w:spacing w:line="302" w:lineRule="auto" w:before="29" w:after="0"/>
        <w:ind w:left="2392" w:right="2565" w:hanging="242"/>
        <w:jc w:val="left"/>
        <w:rPr>
          <w:sz w:val="16"/>
        </w:rPr>
      </w:pPr>
      <w:r>
        <w:rPr>
          <w:rFonts w:ascii="宋体" w:hAnsi="宋体" w:eastAsia="宋体" w:hint="eastAsia"/>
          <w:color w:val="231F20"/>
          <w:sz w:val="18"/>
        </w:rPr>
        <w:t>人民邮电出版社出版发行</w:t>
        <w:tab/>
      </w:r>
      <w:r>
        <w:rPr>
          <w:rFonts w:ascii="宋体" w:hAnsi="宋体" w:eastAsia="宋体" w:hint="eastAsia"/>
          <w:color w:val="231F20"/>
          <w:sz w:val="16"/>
        </w:rPr>
        <w:t>北京市崇文区夕照寺街</w:t>
      </w:r>
      <w:r>
        <w:rPr>
          <w:color w:val="231F20"/>
          <w:sz w:val="16"/>
        </w:rPr>
        <w:t>14</w:t>
      </w:r>
      <w:r>
        <w:rPr>
          <w:rFonts w:ascii="宋体" w:hAnsi="宋体" w:eastAsia="宋体" w:hint="eastAsia"/>
          <w:color w:val="231F20"/>
          <w:spacing w:val="-18"/>
          <w:sz w:val="16"/>
        </w:rPr>
        <w:t>号</w:t>
      </w:r>
      <w:r>
        <w:rPr>
          <w:rFonts w:ascii="宋体" w:hAnsi="宋体" w:eastAsia="宋体" w:hint="eastAsia"/>
          <w:color w:val="231F20"/>
          <w:sz w:val="16"/>
        </w:rPr>
        <w:t>邮编  </w:t>
      </w:r>
      <w:r>
        <w:rPr>
          <w:color w:val="231F20"/>
          <w:sz w:val="16"/>
        </w:rPr>
        <w:t>100061</w:t>
        <w:tab/>
      </w:r>
      <w:r>
        <w:rPr>
          <w:rFonts w:ascii="宋体" w:hAnsi="宋体" w:eastAsia="宋体" w:hint="eastAsia"/>
          <w:color w:val="231F20"/>
          <w:sz w:val="16"/>
        </w:rPr>
        <w:t>电子邮件</w:t>
      </w:r>
      <w:r>
        <w:rPr>
          <w:rFonts w:ascii="宋体" w:hAnsi="宋体" w:eastAsia="宋体" w:hint="eastAsia"/>
          <w:color w:val="231F20"/>
          <w:spacing w:val="79"/>
          <w:sz w:val="16"/>
        </w:rPr>
        <w:t> </w:t>
      </w:r>
      <w:hyperlink r:id="rId18">
        <w:r>
          <w:rPr>
            <w:color w:val="231F20"/>
            <w:sz w:val="16"/>
          </w:rPr>
          <w:t>315@ptpress.com.cn</w:t>
        </w:r>
      </w:hyperlink>
    </w:p>
    <w:p>
      <w:pPr>
        <w:spacing w:before="11"/>
        <w:ind w:left="2392" w:right="0" w:firstLine="0"/>
        <w:jc w:val="left"/>
        <w:rPr>
          <w:rFonts w:ascii="Times New Roman" w:eastAsia="Times New Roman"/>
          <w:sz w:val="16"/>
        </w:rPr>
      </w:pPr>
      <w:r>
        <w:rPr>
          <w:color w:val="231F20"/>
          <w:sz w:val="16"/>
        </w:rPr>
        <w:t>网 址 </w:t>
      </w:r>
      <w:hyperlink r:id="rId19">
        <w:r>
          <w:rPr>
            <w:rFonts w:ascii="Times New Roman" w:eastAsia="Times New Roman"/>
            <w:color w:val="231F20"/>
            <w:sz w:val="16"/>
          </w:rPr>
          <w:t>http://www.ptpress.com.cn</w:t>
        </w:r>
      </w:hyperlink>
    </w:p>
    <w:p>
      <w:pPr>
        <w:tabs>
          <w:tab w:pos="3832" w:val="left" w:leader="none"/>
        </w:tabs>
        <w:spacing w:before="45"/>
        <w:ind w:left="2392" w:right="0" w:firstLine="0"/>
        <w:jc w:val="left"/>
        <w:rPr>
          <w:sz w:val="18"/>
        </w:rPr>
      </w:pPr>
      <w:r>
        <w:rPr>
          <w:color w:val="231F20"/>
          <w:sz w:val="18"/>
        </w:rPr>
        <w:t>北京</w:t>
        <w:tab/>
      </w:r>
      <w:r>
        <w:rPr>
          <w:color w:val="58595B"/>
          <w:sz w:val="18"/>
        </w:rPr>
        <w:t>印刷</w:t>
      </w:r>
    </w:p>
    <w:p>
      <w:pPr>
        <w:pStyle w:val="ListParagraph"/>
        <w:numPr>
          <w:ilvl w:val="0"/>
          <w:numId w:val="1"/>
        </w:numPr>
        <w:tabs>
          <w:tab w:pos="2393" w:val="left" w:leader="none"/>
        </w:tabs>
        <w:spacing w:line="240" w:lineRule="auto" w:before="91" w:after="0"/>
        <w:ind w:left="2392" w:right="0" w:hanging="242"/>
        <w:jc w:val="left"/>
        <w:rPr>
          <w:sz w:val="16"/>
        </w:rPr>
      </w:pPr>
      <w:r>
        <w:rPr>
          <w:rFonts w:ascii="宋体" w:hAnsi="宋体" w:eastAsia="宋体" w:hint="eastAsia"/>
          <w:color w:val="231F20"/>
          <w:sz w:val="16"/>
        </w:rPr>
        <w:t>开本：</w:t>
      </w:r>
      <w:r>
        <w:rPr>
          <w:color w:val="231F20"/>
          <w:sz w:val="16"/>
        </w:rPr>
        <w:t>800</w:t>
      </w:r>
      <w:r>
        <w:rPr>
          <w:rFonts w:ascii="宋体" w:hAnsi="宋体" w:eastAsia="宋体" w:hint="eastAsia"/>
          <w:color w:val="231F20"/>
          <w:sz w:val="16"/>
        </w:rPr>
        <w:t>×</w:t>
      </w:r>
      <w:r>
        <w:rPr>
          <w:color w:val="231F20"/>
          <w:sz w:val="16"/>
        </w:rPr>
        <w:t>1000 1/16</w:t>
      </w:r>
    </w:p>
    <w:p>
      <w:pPr>
        <w:spacing w:before="30"/>
        <w:ind w:left="2392" w:right="0" w:firstLine="0"/>
        <w:jc w:val="left"/>
        <w:rPr>
          <w:rFonts w:ascii="Times New Roman" w:eastAsia="Times New Roman"/>
          <w:sz w:val="16"/>
        </w:rPr>
      </w:pPr>
      <w:r>
        <w:rPr>
          <w:color w:val="231F20"/>
          <w:sz w:val="16"/>
        </w:rPr>
        <w:t>印张：</w:t>
      </w:r>
      <w:r>
        <w:rPr>
          <w:rFonts w:ascii="Times New Roman" w:eastAsia="Times New Roman"/>
          <w:color w:val="231F20"/>
          <w:sz w:val="16"/>
        </w:rPr>
        <w:t>46.75</w:t>
      </w:r>
    </w:p>
    <w:p>
      <w:pPr>
        <w:tabs>
          <w:tab w:pos="4812" w:val="left" w:leader="none"/>
        </w:tabs>
        <w:spacing w:before="35"/>
        <w:ind w:left="2392" w:right="0" w:firstLine="0"/>
        <w:jc w:val="left"/>
        <w:rPr>
          <w:sz w:val="16"/>
        </w:rPr>
      </w:pPr>
      <w:r>
        <w:rPr>
          <w:color w:val="231F20"/>
          <w:sz w:val="16"/>
        </w:rPr>
        <w:t>字</w:t>
      </w:r>
      <w:r>
        <w:rPr>
          <w:sz w:val="16"/>
        </w:rPr>
        <w:t>数：</w:t>
      </w:r>
      <w:r>
        <w:rPr>
          <w:rFonts w:ascii="Times New Roman" w:eastAsia="Times New Roman"/>
          <w:sz w:val="16"/>
        </w:rPr>
        <w:t>1092</w:t>
      </w:r>
      <w:r>
        <w:rPr>
          <w:sz w:val="16"/>
        </w:rPr>
        <w:t>千</w:t>
      </w:r>
      <w:r>
        <w:rPr>
          <w:color w:val="231F20"/>
          <w:sz w:val="16"/>
        </w:rPr>
        <w:t>字</w:t>
        <w:tab/>
      </w:r>
      <w:r>
        <w:rPr>
          <w:rFonts w:ascii="Times New Roman" w:eastAsia="Times New Roman"/>
          <w:color w:val="231F20"/>
          <w:sz w:val="16"/>
        </w:rPr>
        <w:t>2012</w:t>
      </w:r>
      <w:r>
        <w:rPr>
          <w:color w:val="231F20"/>
          <w:spacing w:val="25"/>
          <w:sz w:val="16"/>
        </w:rPr>
        <w:t>年</w:t>
      </w:r>
      <w:r>
        <w:rPr>
          <w:rFonts w:ascii="Times New Roman" w:eastAsia="Times New Roman"/>
          <w:color w:val="231F20"/>
          <w:sz w:val="16"/>
        </w:rPr>
        <w:t>3 </w:t>
      </w:r>
      <w:r>
        <w:rPr>
          <w:color w:val="231F20"/>
          <w:sz w:val="16"/>
        </w:rPr>
        <w:t>月</w:t>
      </w:r>
      <w:r>
        <w:rPr>
          <w:color w:val="231F20"/>
          <w:spacing w:val="25"/>
          <w:sz w:val="16"/>
        </w:rPr>
        <w:t>第</w:t>
      </w:r>
      <w:r>
        <w:rPr>
          <w:rFonts w:ascii="Times New Roman" w:eastAsia="Times New Roman"/>
          <w:color w:val="231F20"/>
          <w:sz w:val="16"/>
        </w:rPr>
        <w:t>1</w:t>
      </w:r>
      <w:r>
        <w:rPr>
          <w:rFonts w:ascii="Times New Roman" w:eastAsia="Times New Roman"/>
          <w:color w:val="231F20"/>
          <w:spacing w:val="-15"/>
          <w:sz w:val="16"/>
        </w:rPr>
        <w:t> </w:t>
      </w:r>
      <w:r>
        <w:rPr>
          <w:color w:val="231F20"/>
          <w:sz w:val="16"/>
        </w:rPr>
        <w:t>版</w:t>
      </w:r>
    </w:p>
    <w:p>
      <w:pPr>
        <w:tabs>
          <w:tab w:pos="4812" w:val="left" w:leader="none"/>
        </w:tabs>
        <w:spacing w:before="35"/>
        <w:ind w:left="2392" w:right="0" w:firstLine="0"/>
        <w:jc w:val="left"/>
        <w:rPr>
          <w:sz w:val="16"/>
        </w:rPr>
      </w:pPr>
      <w:r>
        <w:rPr>
          <w:color w:val="231F20"/>
          <w:sz w:val="16"/>
        </w:rPr>
        <w:t>印数：</w:t>
      </w:r>
      <w:r>
        <w:rPr>
          <w:rFonts w:ascii="Times New Roman" w:hAnsi="Times New Roman" w:eastAsia="Times New Roman"/>
          <w:color w:val="231F20"/>
          <w:sz w:val="16"/>
        </w:rPr>
        <w:t>1</w:t>
      </w:r>
      <w:r>
        <w:rPr>
          <w:rFonts w:ascii="Times New Roman" w:hAnsi="Times New Roman" w:eastAsia="Times New Roman"/>
          <w:color w:val="231F20"/>
          <w:spacing w:val="-12"/>
          <w:sz w:val="16"/>
        </w:rPr>
        <w:t> </w:t>
      </w:r>
      <w:r>
        <w:rPr>
          <w:color w:val="231F20"/>
          <w:w w:val="90"/>
          <w:sz w:val="16"/>
        </w:rPr>
        <w:t>—</w:t>
      </w:r>
      <w:r>
        <w:rPr>
          <w:color w:val="231F20"/>
          <w:spacing w:val="-43"/>
          <w:w w:val="90"/>
          <w:sz w:val="16"/>
        </w:rPr>
        <w:t> </w:t>
      </w:r>
      <w:r>
        <w:rPr>
          <w:rFonts w:ascii="Times New Roman" w:hAnsi="Times New Roman" w:eastAsia="Times New Roman"/>
          <w:color w:val="231F20"/>
          <w:sz w:val="16"/>
        </w:rPr>
        <w:t>6</w:t>
      </w:r>
      <w:r>
        <w:rPr>
          <w:rFonts w:ascii="Times New Roman" w:hAnsi="Times New Roman" w:eastAsia="Times New Roman"/>
          <w:color w:val="231F20"/>
          <w:spacing w:val="-11"/>
          <w:sz w:val="16"/>
        </w:rPr>
        <w:t> </w:t>
      </w:r>
      <w:r>
        <w:rPr>
          <w:rFonts w:ascii="Times New Roman" w:hAnsi="Times New Roman" w:eastAsia="Times New Roman"/>
          <w:color w:val="231F20"/>
          <w:sz w:val="16"/>
        </w:rPr>
        <w:t>000</w:t>
      </w:r>
      <w:r>
        <w:rPr>
          <w:color w:val="231F20"/>
          <w:sz w:val="16"/>
        </w:rPr>
        <w:t>册</w:t>
        <w:tab/>
      </w:r>
      <w:r>
        <w:rPr>
          <w:rFonts w:ascii="Times New Roman" w:hAnsi="Times New Roman" w:eastAsia="Times New Roman"/>
          <w:color w:val="231F20"/>
          <w:sz w:val="16"/>
        </w:rPr>
        <w:t>2012</w:t>
      </w:r>
      <w:r>
        <w:rPr>
          <w:color w:val="231F20"/>
          <w:spacing w:val="25"/>
          <w:sz w:val="16"/>
        </w:rPr>
        <w:t>年</w:t>
      </w:r>
      <w:r>
        <w:rPr>
          <w:rFonts w:ascii="Times New Roman" w:hAnsi="Times New Roman" w:eastAsia="Times New Roman"/>
          <w:color w:val="231F20"/>
          <w:sz w:val="16"/>
        </w:rPr>
        <w:t>3</w:t>
      </w:r>
      <w:r>
        <w:rPr>
          <w:rFonts w:ascii="Times New Roman" w:hAnsi="Times New Roman" w:eastAsia="Times New Roman"/>
          <w:color w:val="231F20"/>
          <w:spacing w:val="-15"/>
          <w:sz w:val="16"/>
        </w:rPr>
        <w:t> </w:t>
      </w:r>
      <w:r>
        <w:rPr>
          <w:color w:val="231F20"/>
          <w:sz w:val="16"/>
        </w:rPr>
        <w:t>月北京</w:t>
      </w:r>
      <w:r>
        <w:rPr>
          <w:color w:val="231F20"/>
          <w:spacing w:val="25"/>
          <w:sz w:val="16"/>
        </w:rPr>
        <w:t>第</w:t>
      </w:r>
      <w:r>
        <w:rPr>
          <w:rFonts w:ascii="Times New Roman" w:hAnsi="Times New Roman" w:eastAsia="Times New Roman"/>
          <w:color w:val="231F20"/>
          <w:sz w:val="16"/>
        </w:rPr>
        <w:t>1</w:t>
      </w:r>
      <w:r>
        <w:rPr>
          <w:rFonts w:ascii="Times New Roman" w:hAnsi="Times New Roman" w:eastAsia="Times New Roman"/>
          <w:color w:val="231F20"/>
          <w:spacing w:val="-15"/>
          <w:sz w:val="16"/>
        </w:rPr>
        <w:t> </w:t>
      </w:r>
      <w:r>
        <w:rPr>
          <w:color w:val="231F20"/>
          <w:sz w:val="16"/>
        </w:rPr>
        <w:t>次印刷</w:t>
      </w:r>
    </w:p>
    <w:p>
      <w:pPr>
        <w:spacing w:before="55"/>
        <w:ind w:left="2933" w:right="2941" w:firstLine="0"/>
        <w:jc w:val="center"/>
        <w:rPr>
          <w:sz w:val="18"/>
        </w:rPr>
      </w:pPr>
      <w:r>
        <w:rPr>
          <w:color w:val="231F20"/>
          <w:sz w:val="18"/>
        </w:rPr>
        <w:t>著作权合同登记号 图字：</w:t>
      </w:r>
      <w:r>
        <w:rPr>
          <w:rFonts w:ascii="Times New Roman" w:eastAsia="Times New Roman"/>
          <w:color w:val="231F20"/>
          <w:sz w:val="18"/>
        </w:rPr>
        <w:t>01-2012-1175 </w:t>
      </w:r>
      <w:r>
        <w:rPr>
          <w:color w:val="231F20"/>
          <w:sz w:val="18"/>
        </w:rPr>
        <w:t>号</w:t>
      </w:r>
    </w:p>
    <w:p>
      <w:pPr>
        <w:spacing w:before="61"/>
        <w:ind w:left="2933" w:right="2941" w:firstLine="0"/>
        <w:jc w:val="center"/>
        <w:rPr>
          <w:rFonts w:ascii="Times New Roman"/>
          <w:sz w:val="18"/>
        </w:rPr>
      </w:pPr>
      <w:r>
        <w:rPr/>
        <w:pict>
          <v:line style="position:absolute;mso-position-horizontal-relative:page;mso-position-vertical-relative:paragraph;z-index:-856;mso-wrap-distance-left:0;mso-wrap-distance-right:0" from="132.511154pt,17.911743pt" to="387.629154pt,17.911743pt" stroked="true" strokeweight=".75pt" strokecolor="#231f20">
            <v:stroke dashstyle="solid"/>
            <w10:wrap type="topAndBottom"/>
          </v:line>
        </w:pict>
      </w:r>
      <w:r>
        <w:rPr>
          <w:rFonts w:ascii="Times New Roman"/>
          <w:color w:val="231F20"/>
          <w:sz w:val="18"/>
        </w:rPr>
        <w:t>ISBN 978-7-115-27579-0</w:t>
      </w:r>
    </w:p>
    <w:p>
      <w:pPr>
        <w:spacing w:before="12"/>
        <w:ind w:left="2646" w:right="2941" w:firstLine="0"/>
        <w:jc w:val="center"/>
        <w:rPr>
          <w:sz w:val="18"/>
        </w:rPr>
      </w:pPr>
      <w:r>
        <w:rPr>
          <w:color w:val="231F20"/>
          <w:sz w:val="18"/>
        </w:rPr>
        <w:t>定价：</w:t>
      </w:r>
      <w:r>
        <w:rPr>
          <w:rFonts w:ascii="Times New Roman" w:eastAsia="Times New Roman"/>
          <w:color w:val="231F20"/>
          <w:sz w:val="18"/>
        </w:rPr>
        <w:t>99.00</w:t>
      </w:r>
      <w:r>
        <w:rPr>
          <w:color w:val="231F20"/>
          <w:sz w:val="18"/>
        </w:rPr>
        <w:t>元</w:t>
      </w:r>
    </w:p>
    <w:p>
      <w:pPr>
        <w:spacing w:line="213" w:lineRule="auto" w:before="35"/>
        <w:ind w:left="3355" w:right="2195" w:hanging="1460"/>
        <w:jc w:val="left"/>
        <w:rPr>
          <w:rFonts w:ascii="Times New Roman" w:eastAsia="Times New Roman"/>
          <w:b/>
          <w:sz w:val="18"/>
        </w:rPr>
      </w:pPr>
      <w:r>
        <w:rPr>
          <w:rFonts w:ascii="Arial Unicode MS" w:eastAsia="Arial Unicode MS" w:hint="eastAsia"/>
          <w:color w:val="231F20"/>
          <w:spacing w:val="-6"/>
          <w:sz w:val="18"/>
        </w:rPr>
        <w:t>读者服务热线：</w:t>
      </w:r>
      <w:r>
        <w:rPr>
          <w:rFonts w:ascii="Times New Roman" w:eastAsia="Times New Roman"/>
          <w:b/>
          <w:color w:val="231F20"/>
          <w:spacing w:val="-6"/>
          <w:position w:val="2"/>
          <w:sz w:val="18"/>
        </w:rPr>
        <w:t>(</w:t>
      </w:r>
      <w:r>
        <w:rPr>
          <w:rFonts w:ascii="Times New Roman" w:eastAsia="Times New Roman"/>
          <w:b/>
          <w:color w:val="231F20"/>
          <w:spacing w:val="-6"/>
          <w:sz w:val="18"/>
        </w:rPr>
        <w:t>010</w:t>
      </w:r>
      <w:r>
        <w:rPr>
          <w:rFonts w:ascii="Times New Roman" w:eastAsia="Times New Roman"/>
          <w:b/>
          <w:color w:val="231F20"/>
          <w:spacing w:val="-6"/>
          <w:position w:val="2"/>
          <w:sz w:val="18"/>
        </w:rPr>
        <w:t>)</w:t>
      </w:r>
      <w:r>
        <w:rPr>
          <w:rFonts w:ascii="Times New Roman" w:eastAsia="Times New Roman"/>
          <w:b/>
          <w:color w:val="231F20"/>
          <w:spacing w:val="-6"/>
          <w:sz w:val="18"/>
        </w:rPr>
        <w:t>51095186</w:t>
      </w:r>
      <w:r>
        <w:rPr>
          <w:rFonts w:ascii="Arial Unicode MS" w:eastAsia="Arial Unicode MS" w:hint="eastAsia"/>
          <w:color w:val="231F20"/>
          <w:spacing w:val="-6"/>
          <w:sz w:val="18"/>
        </w:rPr>
        <w:t>转</w:t>
      </w:r>
      <w:r>
        <w:rPr>
          <w:rFonts w:ascii="Times New Roman" w:eastAsia="Times New Roman"/>
          <w:b/>
          <w:color w:val="231F20"/>
          <w:spacing w:val="-4"/>
          <w:sz w:val="18"/>
        </w:rPr>
        <w:t>604 </w:t>
      </w:r>
      <w:r>
        <w:rPr>
          <w:rFonts w:ascii="Arial Unicode MS" w:eastAsia="Arial Unicode MS" w:hint="eastAsia"/>
          <w:color w:val="231F20"/>
          <w:spacing w:val="-6"/>
          <w:sz w:val="18"/>
        </w:rPr>
        <w:t>印装质量热线：</w:t>
      </w:r>
      <w:r>
        <w:rPr>
          <w:rFonts w:ascii="Times New Roman" w:eastAsia="Times New Roman"/>
          <w:b/>
          <w:color w:val="231F20"/>
          <w:spacing w:val="-6"/>
          <w:position w:val="2"/>
          <w:sz w:val="18"/>
        </w:rPr>
        <w:t>(</w:t>
      </w:r>
      <w:r>
        <w:rPr>
          <w:rFonts w:ascii="Times New Roman" w:eastAsia="Times New Roman"/>
          <w:b/>
          <w:color w:val="231F20"/>
          <w:spacing w:val="-6"/>
          <w:sz w:val="18"/>
        </w:rPr>
        <w:t>010</w:t>
      </w:r>
      <w:r>
        <w:rPr>
          <w:rFonts w:ascii="Times New Roman" w:eastAsia="Times New Roman"/>
          <w:b/>
          <w:color w:val="231F20"/>
          <w:spacing w:val="-6"/>
          <w:position w:val="2"/>
          <w:sz w:val="18"/>
        </w:rPr>
        <w:t>)</w:t>
      </w:r>
      <w:r>
        <w:rPr>
          <w:rFonts w:ascii="Times New Roman" w:eastAsia="Times New Roman"/>
          <w:b/>
          <w:color w:val="231F20"/>
          <w:spacing w:val="-6"/>
          <w:sz w:val="18"/>
        </w:rPr>
        <w:t>67129223 </w:t>
      </w:r>
      <w:r>
        <w:rPr>
          <w:rFonts w:ascii="Arial Unicode MS" w:eastAsia="Arial Unicode MS" w:hint="eastAsia"/>
          <w:color w:val="231F20"/>
          <w:sz w:val="18"/>
        </w:rPr>
        <w:t>反盗版热线：</w:t>
      </w:r>
      <w:r>
        <w:rPr>
          <w:rFonts w:ascii="Times New Roman" w:eastAsia="Times New Roman"/>
          <w:b/>
          <w:color w:val="231F20"/>
          <w:position w:val="2"/>
          <w:sz w:val="18"/>
        </w:rPr>
        <w:t>(</w:t>
      </w:r>
      <w:r>
        <w:rPr>
          <w:rFonts w:ascii="Times New Roman" w:eastAsia="Times New Roman"/>
          <w:b/>
          <w:color w:val="231F20"/>
          <w:sz w:val="18"/>
        </w:rPr>
        <w:t>010</w:t>
      </w:r>
      <w:r>
        <w:rPr>
          <w:rFonts w:ascii="Times New Roman" w:eastAsia="Times New Roman"/>
          <w:b/>
          <w:color w:val="231F20"/>
          <w:position w:val="2"/>
          <w:sz w:val="18"/>
        </w:rPr>
        <w:t>)</w:t>
      </w:r>
      <w:r>
        <w:rPr>
          <w:rFonts w:ascii="Times New Roman" w:eastAsia="Times New Roman"/>
          <w:b/>
          <w:color w:val="231F20"/>
          <w:sz w:val="18"/>
        </w:rPr>
        <w:t>67171154</w:t>
      </w:r>
    </w:p>
    <w:p>
      <w:pPr>
        <w:spacing w:after="0" w:line="213" w:lineRule="auto"/>
        <w:jc w:val="left"/>
        <w:rPr>
          <w:rFonts w:ascii="Times New Roman" w:eastAsia="Times New Roman"/>
          <w:sz w:val="18"/>
        </w:rPr>
        <w:sectPr>
          <w:footerReference w:type="default" r:id="rId7"/>
          <w:pgSz w:w="10610" w:h="13330"/>
          <w:pgMar w:footer="352" w:header="0" w:top="1000" w:bottom="540" w:left="740" w:right="641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rect style="position:absolute;margin-left:44.53606pt;margin-top:0pt;width:475.74pt;height:67.485972pt;mso-position-horizontal-relative:page;mso-position-vertical-relative:page;z-index:1240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06"/>
        <w:ind w:left="3495" w:right="0" w:firstLine="0"/>
        <w:jc w:val="left"/>
        <w:rPr>
          <w:rFonts w:ascii="黑体" w:eastAsia="黑体" w:hint="eastAsia"/>
          <w:sz w:val="46"/>
        </w:rPr>
      </w:pPr>
      <w:r>
        <w:rPr/>
        <w:pict>
          <v:shape style="position:absolute;margin-left:283.57605pt;margin-top:-63.116673pt;width:194.5pt;height:11.8pt;mso-position-horizontal-relative:page;mso-position-vertical-relative:paragraph;z-index:-6832" type="#_x0000_t202" filled="false" stroked="false">
            <v:textbox inset="0,0,0,0">
              <w:txbxContent>
                <w:p>
                  <w:pPr>
                    <w:tabs>
                      <w:tab w:pos="3889" w:val="right" w:leader="none"/>
                    </w:tabs>
                    <w:spacing w:line="236" w:lineRule="exact" w:before="0"/>
                    <w:ind w:left="0" w:right="0" w:firstLine="0"/>
                    <w:jc w:val="left"/>
                    <w:rPr>
                      <w:rFonts w:ascii="Times New Roman" w:eastAsia="Times New Roman"/>
                      <w:sz w:val="21"/>
                    </w:rPr>
                  </w:pPr>
                  <w:r>
                    <w:rPr>
                      <w:rFonts w:ascii="等线" w:eastAsia="等线" w:hint="eastAsia"/>
                      <w:b/>
                      <w:sz w:val="21"/>
                    </w:rPr>
                    <w:t>错误！文档中没有指定样式的文字。</w:t>
                    <w:tab/>
                  </w:r>
                  <w:r>
                    <w:rPr>
                      <w:rFonts w:ascii="Times New Roman" w:eastAsia="Times New Roman"/>
                      <w:sz w:val="21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版权声明" w:id="4"/>
      <w:bookmarkEnd w:id="4"/>
      <w:r>
        <w:rPr/>
      </w:r>
      <w:r>
        <w:rPr>
          <w:rFonts w:ascii="黑体" w:eastAsia="黑体" w:hint="eastAsia"/>
          <w:sz w:val="46"/>
        </w:rPr>
        <w:t>版 权 声 明</w:t>
      </w:r>
    </w:p>
    <w:p>
      <w:pPr>
        <w:pStyle w:val="BodyText"/>
        <w:spacing w:before="5"/>
        <w:rPr>
          <w:rFonts w:ascii="黑体"/>
          <w:sz w:val="52"/>
        </w:rPr>
      </w:pPr>
    </w:p>
    <w:p>
      <w:pPr>
        <w:spacing w:line="273" w:lineRule="auto" w:before="0"/>
        <w:ind w:left="508" w:right="0" w:firstLine="380"/>
        <w:jc w:val="left"/>
        <w:rPr>
          <w:rFonts w:ascii="Times New Roman" w:eastAsia="Times New Roman"/>
          <w:sz w:val="19"/>
        </w:rPr>
      </w:pPr>
      <w:r>
        <w:rPr>
          <w:rFonts w:ascii="Times New Roman" w:eastAsia="Times New Roman"/>
          <w:sz w:val="19"/>
        </w:rPr>
        <w:t>Original edition, entitled </w:t>
      </w:r>
      <w:r>
        <w:rPr>
          <w:rFonts w:ascii="Times New Roman" w:eastAsia="Times New Roman"/>
          <w:i/>
          <w:sz w:val="19"/>
        </w:rPr>
        <w:t>Professional JavaScript for Web Developers 3rd Edition</w:t>
      </w:r>
      <w:r>
        <w:rPr>
          <w:rFonts w:ascii="Times New Roman" w:eastAsia="Times New Roman"/>
          <w:sz w:val="19"/>
        </w:rPr>
        <w:t>, by Nicholas C. Zakas</w:t>
      </w:r>
      <w:r>
        <w:rPr>
          <w:sz w:val="19"/>
        </w:rPr>
        <w:t>， </w:t>
      </w:r>
      <w:r>
        <w:rPr>
          <w:rFonts w:ascii="Times New Roman" w:eastAsia="Times New Roman"/>
          <w:sz w:val="19"/>
        </w:rPr>
        <w:t>ISBN 978-1-118-02669-4</w:t>
      </w:r>
      <w:r>
        <w:rPr>
          <w:sz w:val="19"/>
        </w:rPr>
        <w:t>, </w:t>
      </w:r>
      <w:r>
        <w:rPr>
          <w:rFonts w:ascii="Times New Roman" w:eastAsia="Times New Roman"/>
          <w:sz w:val="19"/>
        </w:rPr>
        <w:t>published by John Wiley &amp; Sons, Inc.</w:t>
      </w:r>
    </w:p>
    <w:p>
      <w:pPr>
        <w:pStyle w:val="BodyText"/>
        <w:spacing w:line="219" w:lineRule="exact"/>
        <w:ind w:left="884"/>
      </w:pPr>
      <w:r>
        <w:rPr>
          <w:rFonts w:ascii="Times New Roman" w:hAnsi="Times New Roman" w:eastAsia="Times New Roman"/>
          <w:spacing w:val="-3"/>
        </w:rPr>
        <w:t>Copyright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</w:rPr>
        <w:t>©2012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</w:rPr>
        <w:t>by</w:t>
      </w:r>
      <w:r>
        <w:rPr>
          <w:rFonts w:ascii="Times New Roman" w:hAnsi="Times New Roman" w:eastAsia="Times New Roman"/>
          <w:spacing w:val="-13"/>
        </w:rPr>
        <w:t> </w:t>
      </w:r>
      <w:r>
        <w:rPr>
          <w:rFonts w:ascii="Times New Roman" w:hAnsi="Times New Roman" w:eastAsia="Times New Roman"/>
        </w:rPr>
        <w:t>John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  <w:spacing w:val="-4"/>
        </w:rPr>
        <w:t>Wiley</w:t>
      </w:r>
      <w:r>
        <w:rPr>
          <w:rFonts w:ascii="Times New Roman" w:hAnsi="Times New Roman" w:eastAsia="Times New Roman"/>
          <w:spacing w:val="-14"/>
        </w:rPr>
        <w:t> </w:t>
      </w:r>
      <w:r>
        <w:rPr>
          <w:rFonts w:ascii="Times New Roman" w:hAnsi="Times New Roman" w:eastAsia="Times New Roman"/>
        </w:rPr>
        <w:t>&amp;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  <w:spacing w:val="-3"/>
        </w:rPr>
        <w:t>Sons,</w:t>
      </w:r>
      <w:r>
        <w:rPr>
          <w:rFonts w:ascii="Times New Roman" w:hAnsi="Times New Roman" w:eastAsia="Times New Roman"/>
          <w:spacing w:val="-14"/>
        </w:rPr>
        <w:t> </w:t>
      </w:r>
      <w:r>
        <w:rPr>
          <w:rFonts w:ascii="Times New Roman" w:hAnsi="Times New Roman" w:eastAsia="Times New Roman"/>
          <w:spacing w:val="-4"/>
        </w:rPr>
        <w:t>Inc.</w:t>
      </w:r>
      <w:r>
        <w:rPr>
          <w:spacing w:val="-4"/>
        </w:rPr>
        <w:t>，</w:t>
      </w:r>
      <w:r>
        <w:rPr>
          <w:rFonts w:ascii="Times New Roman" w:hAnsi="Times New Roman" w:eastAsia="Times New Roman"/>
          <w:spacing w:val="-4"/>
        </w:rPr>
        <w:t>All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  <w:spacing w:val="-2"/>
        </w:rPr>
        <w:t>rights</w:t>
      </w:r>
      <w:r>
        <w:rPr>
          <w:rFonts w:ascii="Times New Roman" w:hAnsi="Times New Roman" w:eastAsia="Times New Roman"/>
          <w:spacing w:val="-16"/>
        </w:rPr>
        <w:t> </w:t>
      </w:r>
      <w:r>
        <w:rPr>
          <w:rFonts w:ascii="Times New Roman" w:hAnsi="Times New Roman" w:eastAsia="Times New Roman"/>
          <w:spacing w:val="-4"/>
        </w:rPr>
        <w:t>reserved</w:t>
      </w:r>
      <w:r>
        <w:rPr>
          <w:spacing w:val="-4"/>
        </w:rPr>
        <w:t>．</w:t>
      </w:r>
      <w:r>
        <w:rPr>
          <w:rFonts w:ascii="Times New Roman" w:hAnsi="Times New Roman" w:eastAsia="Times New Roman"/>
          <w:spacing w:val="-4"/>
        </w:rPr>
        <w:t>This</w:t>
      </w:r>
      <w:r>
        <w:rPr>
          <w:rFonts w:ascii="Times New Roman" w:hAnsi="Times New Roman" w:eastAsia="Times New Roman"/>
          <w:spacing w:val="-14"/>
        </w:rPr>
        <w:t> </w:t>
      </w:r>
      <w:r>
        <w:rPr>
          <w:rFonts w:ascii="Times New Roman" w:hAnsi="Times New Roman" w:eastAsia="Times New Roman"/>
        </w:rPr>
        <w:t>translation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  <w:spacing w:val="-3"/>
        </w:rPr>
        <w:t>published</w:t>
      </w:r>
      <w:r>
        <w:rPr>
          <w:rFonts w:ascii="Times New Roman" w:hAnsi="Times New Roman" w:eastAsia="Times New Roman"/>
          <w:spacing w:val="-15"/>
        </w:rPr>
        <w:t> </w:t>
      </w:r>
      <w:r>
        <w:rPr>
          <w:rFonts w:ascii="Times New Roman" w:hAnsi="Times New Roman" w:eastAsia="Times New Roman"/>
        </w:rPr>
        <w:t>under</w:t>
      </w:r>
      <w:r>
        <w:rPr>
          <w:rFonts w:ascii="Times New Roman" w:hAnsi="Times New Roman" w:eastAsia="Times New Roman"/>
          <w:spacing w:val="-14"/>
        </w:rPr>
        <w:t> </w:t>
      </w:r>
      <w:r>
        <w:rPr>
          <w:rFonts w:ascii="Times New Roman" w:hAnsi="Times New Roman" w:eastAsia="Times New Roman"/>
          <w:spacing w:val="-2"/>
        </w:rPr>
        <w:t>License</w:t>
      </w:r>
      <w:r>
        <w:rPr>
          <w:spacing w:val="-2"/>
        </w:rPr>
        <w:t>．</w:t>
      </w:r>
    </w:p>
    <w:p>
      <w:pPr>
        <w:pStyle w:val="BodyText"/>
        <w:spacing w:line="271" w:lineRule="auto" w:before="40"/>
        <w:ind w:left="889" w:right="1441" w:hanging="1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Translation edition published by POSTS &amp; TELECOM PRESS Copyright ©2012</w:t>
      </w:r>
      <w:r>
        <w:rPr/>
        <w:t>． </w:t>
      </w:r>
      <w:r>
        <w:rPr>
          <w:rFonts w:ascii="Times New Roman" w:hAnsi="Times New Roman" w:eastAsia="Times New Roman"/>
        </w:rPr>
        <w:t>Copies of this book sold without a Wiley sticker on the cover are unauthorized and illegal.</w:t>
      </w:r>
    </w:p>
    <w:p>
      <w:pPr>
        <w:pStyle w:val="BodyText"/>
        <w:spacing w:before="8"/>
        <w:rPr>
          <w:rFonts w:ascii="Times New Roman"/>
        </w:rPr>
      </w:pPr>
    </w:p>
    <w:p>
      <w:pPr>
        <w:pStyle w:val="BodyText"/>
        <w:spacing w:line="280" w:lineRule="auto"/>
        <w:ind w:left="889" w:right="2243"/>
        <w:jc w:val="both"/>
      </w:pPr>
      <w:r>
        <w:rPr>
          <w:spacing w:val="-6"/>
        </w:rPr>
        <w:t>本书简体中文版由 </w:t>
      </w:r>
      <w:r>
        <w:rPr>
          <w:rFonts w:ascii="Times New Roman" w:eastAsia="Times New Roman"/>
        </w:rPr>
        <w:t>John Wiley &amp; Sons</w:t>
      </w:r>
      <w:r>
        <w:rPr>
          <w:rFonts w:ascii="Times New Roman" w:eastAsia="Times New Roman"/>
          <w:spacing w:val="-3"/>
        </w:rPr>
        <w:t>, </w:t>
      </w:r>
      <w:r>
        <w:rPr>
          <w:rFonts w:ascii="Times New Roman" w:eastAsia="Times New Roman"/>
        </w:rPr>
        <w:t>Inc.</w:t>
      </w:r>
      <w:r>
        <w:rPr/>
        <w:t>授权人民邮电出版社独家出版。</w:t>
      </w:r>
      <w:r>
        <w:rPr>
          <w:spacing w:val="-8"/>
        </w:rPr>
        <w:t>本书封底贴有 </w:t>
      </w:r>
      <w:r>
        <w:rPr>
          <w:rFonts w:ascii="Times New Roman" w:eastAsia="Times New Roman"/>
        </w:rPr>
        <w:t>John Wiley &amp; Sons, Inc.</w:t>
      </w:r>
      <w:r>
        <w:rPr/>
        <w:t>激光防伪标签，无标签者不得销售。版权所有，侵权必究。</w:t>
      </w:r>
    </w:p>
    <w:p>
      <w:pPr>
        <w:spacing w:after="0" w:line="280" w:lineRule="auto"/>
        <w:jc w:val="both"/>
        <w:sectPr>
          <w:pgSz w:w="10600" w:h="13320"/>
          <w:pgMar w:header="0" w:footer="352" w:top="0" w:bottom="540" w:left="740" w:right="6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30pt;height:214.8pt;mso-position-horizontal-relative:page;mso-position-vertical-relative:page;z-index:-6760" coordorigin="0,0" coordsize="10600,4296">
            <v:line style="position:absolute" from="851,1074" to="9354,1074" stroked="true" strokeweight=".5pt" strokecolor="#010202">
              <v:stroke dashstyle="solid"/>
            </v:line>
            <v:shape style="position:absolute;left:0;top:0;width:10600;height:429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40"/>
        <w:ind w:left="111" w:right="0" w:firstLine="0"/>
        <w:jc w:val="left"/>
        <w:rPr>
          <w:sz w:val="48"/>
        </w:rPr>
      </w:pPr>
      <w:r>
        <w:rPr/>
        <w:pict>
          <v:shape style="position:absolute;margin-left:52.03606pt;margin-top:-85.356674pt;width:151.5pt;height:11.8pt;mso-position-horizontal-relative:page;mso-position-vertical-relative:paragraph;z-index:-6784" type="#_x0000_t202" filled="false" stroked="false">
            <v:textbox inset="0,0,0,0">
              <w:txbxContent>
                <w:p>
                  <w:pPr>
                    <w:tabs>
                      <w:tab w:pos="524" w:val="left" w:leader="none"/>
                      <w:tab w:pos="1355" w:val="left" w:leader="none"/>
                    </w:tabs>
                    <w:spacing w:line="236" w:lineRule="exact" w:before="0"/>
                    <w:ind w:left="0" w:right="0" w:firstLine="0"/>
                    <w:jc w:val="left"/>
                    <w:rPr>
                      <w:rFonts w:ascii="方正兰亭超细黑简体" w:eastAsia="方正兰亭超细黑简体" w:hint="eastAsia"/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>4</w:t>
                    <w:tab/>
                  </w:r>
                  <w:r>
                    <w:rPr>
                      <w:rFonts w:ascii="方正兰亭超细黑简体" w:eastAsia="方正兰亭超细黑简体" w:hint="eastAsia"/>
                      <w:sz w:val="21"/>
                    </w:rPr>
                    <w:t>第</w:t>
                  </w:r>
                  <w:r>
                    <w:rPr>
                      <w:rFonts w:ascii="方正兰亭超细黑简体" w:eastAsia="方正兰亭超细黑简体" w:hint="eastAsia"/>
                      <w:spacing w:val="-5"/>
                      <w:sz w:val="21"/>
                    </w:rPr>
                    <w:t> </w:t>
                  </w:r>
                  <w:r>
                    <w:rPr>
                      <w:rFonts w:ascii="Times New Roman" w:eastAsia="Times New Roman"/>
                      <w:sz w:val="21"/>
                    </w:rPr>
                    <w:t>5</w:t>
                  </w:r>
                  <w:r>
                    <w:rPr>
                      <w:rFonts w:ascii="Times New Roman" w:eastAsia="Times New Roman"/>
                      <w:spacing w:val="-12"/>
                      <w:sz w:val="21"/>
                    </w:rPr>
                    <w:t> </w:t>
                  </w:r>
                  <w:r>
                    <w:rPr>
                      <w:rFonts w:ascii="方正兰亭超细黑简体" w:eastAsia="方正兰亭超细黑简体" w:hint="eastAsia"/>
                      <w:sz w:val="21"/>
                    </w:rPr>
                    <w:t>章</w:t>
                    <w:tab/>
                  </w:r>
                  <w:r>
                    <w:rPr>
                      <w:rFonts w:ascii="Times New Roman" w:eastAsia="Times New Roman"/>
                      <w:sz w:val="21"/>
                    </w:rPr>
                    <w:t>IDA</w:t>
                  </w:r>
                  <w:r>
                    <w:rPr>
                      <w:rFonts w:ascii="Times New Roman" w:eastAsia="Times New Roman"/>
                      <w:spacing w:val="-14"/>
                      <w:sz w:val="21"/>
                    </w:rPr>
                    <w:t> </w:t>
                  </w:r>
                  <w:r>
                    <w:rPr>
                      <w:rFonts w:ascii="方正兰亭超细黑简体" w:eastAsia="方正兰亭超细黑简体" w:hint="eastAsia"/>
                      <w:sz w:val="21"/>
                    </w:rPr>
                    <w:t>数据显示窗</w:t>
                  </w:r>
                  <w:r>
                    <w:rPr>
                      <w:rFonts w:ascii="方正兰亭超细黑简体" w:eastAsia="方正兰亭超细黑简体" w:hint="eastAsia"/>
                      <w:spacing w:val="-17"/>
                      <w:sz w:val="21"/>
                    </w:rPr>
                    <w:t>口</w:t>
                  </w:r>
                </w:p>
              </w:txbxContent>
            </v:textbox>
            <w10:wrap type="none"/>
          </v:shape>
        </w:pict>
      </w:r>
      <w:bookmarkStart w:name="序" w:id="5"/>
      <w:bookmarkEnd w:id="5"/>
      <w:r>
        <w:rPr/>
      </w:r>
      <w:r>
        <w:rPr>
          <w:sz w:val="48"/>
        </w:rPr>
        <w:t>序</w:t>
      </w:r>
    </w:p>
    <w:p>
      <w:pPr>
        <w:pStyle w:val="BodyText"/>
        <w:rPr>
          <w:sz w:val="38"/>
        </w:rPr>
      </w:pPr>
    </w:p>
    <w:p>
      <w:pPr>
        <w:pStyle w:val="BodyText"/>
        <w:spacing w:line="271" w:lineRule="auto"/>
        <w:ind w:left="110" w:right="601" w:firstLine="380"/>
        <w:jc w:val="both"/>
      </w:pPr>
      <w:r>
        <w:rPr>
          <w:rFonts w:ascii="Times New Roman" w:eastAsia="Times New Roman"/>
        </w:rPr>
        <w:t>20 </w:t>
      </w:r>
      <w:r>
        <w:rPr>
          <w:spacing w:val="-8"/>
        </w:rPr>
        <w:t>多年的职业生涯，我也长出了白头发。回首往事，曾经对我的职业道路产生过重要影响的技术和</w:t>
      </w:r>
      <w:r>
        <w:rPr/>
        <w:t>人历历在目。如果让我只说一种技术，一种对我产生了最大正面影响的技术，那么就是 </w:t>
      </w:r>
      <w:r>
        <w:rPr>
          <w:rFonts w:ascii="Times New Roman" w:eastAsia="Times New Roman"/>
        </w:rPr>
        <w:t>JavaScript</w:t>
      </w:r>
      <w:r>
        <w:rPr/>
        <w:t>。说</w:t>
      </w:r>
      <w:r>
        <w:rPr>
          <w:spacing w:val="-3"/>
        </w:rPr>
        <w:t>实话，我也并非一直都是 </w:t>
      </w:r>
      <w:r>
        <w:rPr>
          <w:rFonts w:ascii="Times New Roman" w:eastAsia="Times New Roman"/>
        </w:rPr>
        <w:t>JavaScript </w:t>
      </w:r>
      <w:r>
        <w:rPr/>
        <w:t>的信徒。跟许多人一样，我以前也把它当作一门玩具语言，认为它</w:t>
      </w:r>
      <w:r>
        <w:rPr>
          <w:spacing w:val="-4"/>
        </w:rPr>
        <w:t>只能用来做一些旋转的横幅广告，或者在页面中添加一些有意思的交互效果作为装饰。我原来是做服务</w:t>
      </w:r>
      <w:r>
        <w:rPr>
          <w:spacing w:val="-2"/>
        </w:rPr>
        <w:t>器端开发的，我们都对这种玩具语言不感冒，该死的！可是，后来 </w:t>
      </w:r>
      <w:r>
        <w:rPr>
          <w:rFonts w:ascii="Times New Roman" w:eastAsia="Times New Roman"/>
        </w:rPr>
        <w:t>Ajax </w:t>
      </w:r>
      <w:r>
        <w:rPr/>
        <w:t>出现了。</w:t>
      </w:r>
    </w:p>
    <w:p>
      <w:pPr>
        <w:pStyle w:val="BodyText"/>
        <w:spacing w:line="271" w:lineRule="auto" w:before="5"/>
        <w:ind w:left="110" w:right="508" w:firstLine="380"/>
      </w:pPr>
      <w:r>
        <w:rPr>
          <w:spacing w:val="-4"/>
        </w:rPr>
        <w:t>永远也忘不了当时无孔不入的 </w:t>
      </w:r>
      <w:r>
        <w:rPr>
          <w:rFonts w:ascii="Times New Roman" w:eastAsia="Times New Roman"/>
          <w:spacing w:val="-13"/>
        </w:rPr>
        <w:t>Ajax</w:t>
      </w:r>
      <w:r>
        <w:rPr>
          <w:spacing w:val="-11"/>
        </w:rPr>
        <w:t>，大家都认为它是一种非常酷、非常新，同时极具创造性的技术。</w:t>
      </w:r>
      <w:r>
        <w:rPr/>
        <w:t>我也开始了解它，阅读相关资料。知道这门曾被我嗤之以鼻的玩具语言如今被每一位专业 </w:t>
      </w:r>
      <w:r>
        <w:rPr>
          <w:rFonts w:ascii="Times New Roman" w:eastAsia="Times New Roman"/>
          <w:spacing w:val="-5"/>
        </w:rPr>
        <w:t>Web</w:t>
      </w:r>
      <w:r>
        <w:rPr>
          <w:rFonts w:ascii="Times New Roman" w:eastAsia="Times New Roman"/>
          <w:spacing w:val="29"/>
        </w:rPr>
        <w:t> </w:t>
      </w:r>
      <w:r>
        <w:rPr/>
        <w:t>开发人</w:t>
      </w:r>
      <w:r>
        <w:rPr>
          <w:spacing w:val="1"/>
        </w:rPr>
        <w:t>员津津乐道之后，我感到很震惊。突然，我的看法就转变了。随着探索 </w:t>
      </w:r>
      <w:r>
        <w:rPr>
          <w:rFonts w:ascii="Times New Roman" w:eastAsia="Times New Roman"/>
        </w:rPr>
        <w:t>Ajax</w:t>
      </w:r>
      <w:r>
        <w:rPr>
          <w:rFonts w:ascii="Times New Roman" w:eastAsia="Times New Roman"/>
          <w:spacing w:val="27"/>
        </w:rPr>
        <w:t> </w:t>
      </w:r>
      <w:r>
        <w:rPr>
          <w:spacing w:val="3"/>
        </w:rPr>
        <w:t>的继续深入，我认识到</w:t>
      </w:r>
    </w:p>
    <w:p>
      <w:pPr>
        <w:pStyle w:val="BodyText"/>
        <w:spacing w:before="3"/>
        <w:ind w:left="11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JavaScript</w:t>
      </w:r>
      <w:r>
        <w:rPr>
          <w:rFonts w:ascii="Times New Roman" w:hAnsi="Times New Roman" w:eastAsia="Times New Roman"/>
          <w:spacing w:val="-16"/>
        </w:rPr>
        <w:t> </w:t>
      </w:r>
      <w:r>
        <w:rPr>
          <w:spacing w:val="-15"/>
        </w:rPr>
        <w:t>的强大威力，急切地想了解它能提供的所有“法宝”。于是，我全身心地投入到学习 </w:t>
      </w:r>
      <w:r>
        <w:rPr>
          <w:rFonts w:ascii="Times New Roman" w:hAnsi="Times New Roman" w:eastAsia="Times New Roman"/>
        </w:rPr>
        <w:t>JavaScript</w:t>
      </w:r>
    </w:p>
    <w:p>
      <w:pPr>
        <w:pStyle w:val="BodyText"/>
        <w:spacing w:line="271" w:lineRule="auto" w:before="33"/>
        <w:ind w:left="490" w:right="516" w:hanging="381"/>
      </w:pPr>
      <w:r>
        <w:rPr>
          <w:spacing w:val="-3"/>
        </w:rPr>
        <w:t>之中，不仅努力学习这门语言，还加入了 </w:t>
      </w:r>
      <w:r>
        <w:rPr>
          <w:rFonts w:ascii="Times New Roman" w:eastAsia="Times New Roman"/>
        </w:rPr>
        <w:t>jQuery</w:t>
      </w:r>
      <w:r>
        <w:rPr>
          <w:rFonts w:ascii="Times New Roman" w:eastAsia="Times New Roman"/>
          <w:spacing w:val="-11"/>
        </w:rPr>
        <w:t> </w:t>
      </w:r>
      <w:r>
        <w:rPr>
          <w:spacing w:val="-1"/>
        </w:rPr>
        <w:t>项目团队，专门从事客户端开发。我的日子过得很爽。</w:t>
      </w:r>
      <w:r>
        <w:rPr>
          <w:spacing w:val="-17"/>
        </w:rPr>
        <w:t>对 </w:t>
      </w:r>
      <w:r>
        <w:rPr>
          <w:rFonts w:ascii="Times New Roman" w:eastAsia="Times New Roman"/>
        </w:rPr>
        <w:t>JavaScript</w:t>
      </w:r>
      <w:r>
        <w:rPr>
          <w:rFonts w:ascii="Times New Roman" w:eastAsia="Times New Roman"/>
          <w:spacing w:val="-3"/>
        </w:rPr>
        <w:t> </w:t>
      </w:r>
      <w:r>
        <w:rPr/>
        <w:t>了解得越深，接触的开发人员就越多，其中不乏今天在我眼里依然是巨星和导师级的</w:t>
      </w:r>
    </w:p>
    <w:p>
      <w:pPr>
        <w:pStyle w:val="BodyText"/>
        <w:spacing w:line="271" w:lineRule="auto" w:before="2"/>
        <w:ind w:left="110" w:right="509"/>
      </w:pPr>
      <w:r>
        <w:rPr>
          <w:spacing w:val="-3"/>
        </w:rPr>
        <w:t>人物。尼古拉斯</w:t>
      </w:r>
      <w:r>
        <w:rPr>
          <w:spacing w:val="-8"/>
        </w:rPr>
        <w:t>·</w:t>
      </w:r>
      <w:r>
        <w:rPr>
          <w:spacing w:val="-3"/>
        </w:rPr>
        <w:t>泽卡斯</w:t>
      </w:r>
      <w:r>
        <w:rPr/>
        <w:t>（本书作者</w:t>
      </w:r>
      <w:r>
        <w:rPr>
          <w:spacing w:val="-8"/>
        </w:rPr>
        <w:t>）</w:t>
      </w:r>
      <w:r>
        <w:rPr>
          <w:spacing w:val="-4"/>
        </w:rPr>
        <w:t>就是这样一位开发人员。我一直记得在读本书第 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-11"/>
        </w:rPr>
        <w:t> </w:t>
      </w:r>
      <w:r>
        <w:rPr/>
        <w:t>版时心中油然</w:t>
      </w:r>
      <w:r>
        <w:rPr>
          <w:spacing w:val="-10"/>
        </w:rPr>
        <w:t>而生的喜悦之情，虽然我也有多年的积累，但仍然从中学到了很多新东西。这本书实实在在、深入浅出， </w:t>
      </w:r>
      <w:r>
        <w:rPr/>
        <w:t>读来就好像尼古拉斯对不同层次的读者都了如指掌，所以他的风格才那么贴切自然。对于技术书来说， </w:t>
      </w:r>
      <w:r>
        <w:rPr>
          <w:spacing w:val="-4"/>
        </w:rPr>
        <w:t>这是非常突出的一个特色。多数作者都想靠坚深的技术给人留下印象，但这本书不同。所以，它很快就</w:t>
      </w:r>
      <w:r>
        <w:rPr>
          <w:spacing w:val="-6"/>
        </w:rPr>
        <w:t>成为了我案头必备的书，我也会向那些有志全面掌握 </w:t>
      </w:r>
      <w:r>
        <w:rPr>
          <w:rFonts w:ascii="Times New Roman" w:hAnsi="Times New Roman" w:eastAsia="Times New Roman"/>
        </w:rPr>
        <w:t>JavaScript</w:t>
      </w:r>
      <w:r>
        <w:rPr>
          <w:rFonts w:ascii="Times New Roman" w:hAnsi="Times New Roman" w:eastAsia="Times New Roman"/>
          <w:spacing w:val="-3"/>
        </w:rPr>
        <w:t> </w:t>
      </w:r>
      <w:r>
        <w:rPr/>
        <w:t>的开发人员推荐这本书。我希望每个人对这本书都能有跟我一样的体会，认识到它的价值所在。</w:t>
      </w:r>
    </w:p>
    <w:p>
      <w:pPr>
        <w:pStyle w:val="BodyText"/>
        <w:spacing w:line="271" w:lineRule="auto" w:before="6"/>
        <w:ind w:left="110" w:right="601" w:firstLine="372"/>
        <w:jc w:val="both"/>
      </w:pPr>
      <w:r>
        <w:rPr>
          <w:spacing w:val="-16"/>
        </w:rPr>
        <w:t>后来，在一次</w:t>
      </w:r>
      <w:r>
        <w:rPr>
          <w:rFonts w:ascii="Times New Roman" w:eastAsia="Times New Roman"/>
          <w:spacing w:val="-4"/>
        </w:rPr>
        <w:t>jQuery</w:t>
      </w:r>
      <w:r>
        <w:rPr>
          <w:rFonts w:ascii="Times New Roman" w:eastAsia="Times New Roman"/>
          <w:spacing w:val="-27"/>
        </w:rPr>
        <w:t> </w:t>
      </w:r>
      <w:r>
        <w:rPr>
          <w:spacing w:val="-19"/>
        </w:rPr>
        <w:t>大会上，我荣幸地见到了尼古拉斯本人。站在我面前的是一位世界顶级的</w:t>
      </w:r>
      <w:r>
        <w:rPr>
          <w:rFonts w:ascii="Times New Roman" w:eastAsia="Times New Roman"/>
          <w:spacing w:val="-5"/>
        </w:rPr>
        <w:t>JavaScript </w:t>
      </w:r>
      <w:r>
        <w:rPr>
          <w:spacing w:val="-11"/>
        </w:rPr>
        <w:t>开发人员，而且正负责世界上最重要的一个 </w:t>
      </w:r>
      <w:r>
        <w:rPr>
          <w:rFonts w:ascii="Times New Roman" w:eastAsia="Times New Roman"/>
          <w:spacing w:val="-7"/>
        </w:rPr>
        <w:t>Web</w:t>
      </w:r>
      <w:r>
        <w:rPr>
          <w:rFonts w:ascii="Times New Roman" w:eastAsia="Times New Roman"/>
          <w:spacing w:val="-27"/>
        </w:rPr>
        <w:t> </w:t>
      </w:r>
      <w:r>
        <w:rPr>
          <w:spacing w:val="-13"/>
        </w:rPr>
        <w:t>站点</w:t>
      </w:r>
      <w:r>
        <w:rPr>
          <w:spacing w:val="-4"/>
        </w:rPr>
        <w:t>（</w:t>
      </w:r>
      <w:r>
        <w:rPr>
          <w:spacing w:val="-3"/>
        </w:rPr>
        <w:t>雅虎</w:t>
      </w:r>
      <w:r>
        <w:rPr>
          <w:spacing w:val="-95"/>
        </w:rPr>
        <w:t>）</w:t>
      </w:r>
      <w:r>
        <w:rPr>
          <w:spacing w:val="-7"/>
        </w:rPr>
        <w:t>。尼古拉斯是我见过的最随和的人之一。真</w:t>
      </w:r>
      <w:r>
        <w:rPr>
          <w:spacing w:val="-10"/>
          <w:w w:val="95"/>
        </w:rPr>
        <w:t>的，见到他的时候我有一种追星族的幻觉。但他就是那么一个活生生的人，一个想帮助开发人员成就梦想   </w:t>
      </w:r>
      <w:r>
        <w:rPr>
          <w:spacing w:val="-14"/>
        </w:rPr>
        <w:t>的人。不仅他的书改变了我对 </w:t>
      </w:r>
      <w:r>
        <w:rPr>
          <w:rFonts w:ascii="Times New Roman" w:eastAsia="Times New Roman"/>
          <w:spacing w:val="-4"/>
        </w:rPr>
        <w:t>JavaScript</w:t>
      </w:r>
      <w:r>
        <w:rPr>
          <w:rFonts w:ascii="Times New Roman" w:eastAsia="Times New Roman"/>
          <w:spacing w:val="-16"/>
        </w:rPr>
        <w:t> </w:t>
      </w:r>
      <w:r>
        <w:rPr>
          <w:spacing w:val="-5"/>
        </w:rPr>
        <w:t>的认识，而且尼古拉斯这个人，也让我愿意接近，愿意了解。</w:t>
      </w:r>
    </w:p>
    <w:p>
      <w:pPr>
        <w:pStyle w:val="BodyText"/>
        <w:spacing w:line="271" w:lineRule="auto" w:before="3"/>
        <w:ind w:left="110" w:right="604" w:firstLine="380"/>
        <w:jc w:val="both"/>
      </w:pPr>
      <w:r>
        <w:rPr>
          <w:spacing w:val="-5"/>
        </w:rPr>
        <w:t>听说尼古拉斯要请我作序，我激动得不知道说什么才好。在此，我代表大牛来为本书暖场。这个序也是他本人有多么令人景仰的一个明证。不过，更重要的是，这也给了我一个机会，让我能跟大家分享</w:t>
      </w:r>
      <w:r>
        <w:rPr>
          <w:spacing w:val="-2"/>
        </w:rPr>
        <w:t>自己为什么觉得这本书如此重要。我看过很多 </w:t>
      </w:r>
      <w:r>
        <w:rPr>
          <w:rFonts w:ascii="Times New Roman" w:hAnsi="Times New Roman" w:eastAsia="Times New Roman"/>
        </w:rPr>
        <w:t>JavaScript </w:t>
      </w:r>
      <w:r>
        <w:rPr/>
        <w:t>图书，的确也有很多令人叹服的佳作。但在我</w:t>
      </w:r>
      <w:r>
        <w:rPr>
          <w:spacing w:val="-3"/>
        </w:rPr>
        <w:t>看来，这本书为读者成为全方位的 </w:t>
      </w:r>
      <w:r>
        <w:rPr>
          <w:rFonts w:ascii="Times New Roman" w:hAnsi="Times New Roman" w:eastAsia="Times New Roman"/>
        </w:rPr>
        <w:t>JavaScript </w:t>
      </w:r>
      <w:r>
        <w:rPr>
          <w:spacing w:val="-8"/>
        </w:rPr>
        <w:t>高手提供了“一揽子方案”。</w:t>
      </w:r>
    </w:p>
    <w:p>
      <w:pPr>
        <w:pStyle w:val="BodyText"/>
        <w:spacing w:line="271" w:lineRule="auto" w:before="4"/>
        <w:ind w:left="110" w:right="604" w:firstLine="380"/>
        <w:jc w:val="both"/>
      </w:pPr>
      <w:r>
        <w:rPr>
          <w:spacing w:val="-4"/>
        </w:rPr>
        <w:t>这本书从介绍表达式和变量声明开始，平滑地过渡到了闭包、面向对象开发等高级主题。与那些把</w:t>
      </w:r>
      <w:r>
        <w:rPr>
          <w:spacing w:val="-2"/>
        </w:rPr>
        <w:t>大量篇幅花在讲解背景知识上的书，以及那些让人感觉好像是要使用 </w:t>
      </w:r>
      <w:r>
        <w:rPr>
          <w:rFonts w:ascii="Times New Roman" w:hAnsi="Times New Roman" w:eastAsia="Times New Roman"/>
        </w:rPr>
        <w:t>JavaScript </w:t>
      </w:r>
      <w:r>
        <w:rPr/>
        <w:t>开发导弹制导系统的书</w:t>
      </w:r>
      <w:r>
        <w:rPr>
          <w:spacing w:val="-9"/>
        </w:rPr>
        <w:t>相比，这本书让人感觉细致周到、亲切自然。这是一本写给“普通人”的书，它能让你编写出引以为荣</w:t>
      </w:r>
      <w:r>
        <w:rPr/>
        <w:t>的代码，构建出令人叫绝的网站。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4" w:lineRule="auto"/>
        <w:ind w:left="4629" w:right="559" w:firstLine="1995"/>
      </w:pPr>
      <w:r>
        <w:rPr/>
        <w:t>雷·邦戈（</w:t>
      </w:r>
      <w:r>
        <w:rPr>
          <w:rFonts w:ascii="Times New Roman" w:hAnsi="Times New Roman" w:eastAsia="Times New Roman"/>
        </w:rPr>
        <w:t>Rey Bango</w:t>
      </w:r>
      <w:r>
        <w:rPr/>
        <w:t>） 微软公司高级布道师，</w:t>
      </w:r>
      <w:r>
        <w:rPr>
          <w:rFonts w:ascii="Times New Roman" w:hAnsi="Times New Roman" w:eastAsia="Times New Roman"/>
        </w:rPr>
        <w:t>jQuery </w:t>
      </w:r>
      <w:r>
        <w:rPr/>
        <w:t>项目团队核心成员</w:t>
      </w:r>
    </w:p>
    <w:sectPr>
      <w:pgSz w:w="10600" w:h="13320"/>
      <w:pgMar w:header="0" w:footer="352" w:top="0" w:bottom="540" w:left="7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微软雅黑">
    <w:altName w:val="微软雅黑"/>
    <w:charset w:val="86"/>
    <w:family w:val="swiss"/>
    <w:pitch w:val="variable"/>
  </w:font>
  <w:font w:name="Arial Unicode MS">
    <w:altName w:val="Arial Unicode MS"/>
    <w:charset w:val="86"/>
    <w:family w:val="swiss"/>
    <w:pitch w:val="variable"/>
  </w:font>
  <w:font w:name="等线">
    <w:altName w:val="等线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黑体">
    <w:altName w:val="黑体"/>
    <w:charset w:val="86"/>
    <w:family w:val="modern"/>
    <w:pitch w:val="fixed"/>
  </w:font>
  <w:font w:name="方正兰亭超细黑简体">
    <w:altName w:val="方正兰亭超细黑简体"/>
    <w:charset w:val="86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5.496063pt;margin-top:637.535889pt;width:284.45pt;height:15.9pt;mso-position-horizontal-relative:page;mso-position-vertical-relative:page;z-index:-7024" type="#_x0000_t202" filled="false" stroked="false">
          <v:textbox inset="0,0,0,0">
            <w:txbxContent>
              <w:p>
                <w:pPr>
                  <w:spacing w:line="317" w:lineRule="exact" w:before="0"/>
                  <w:ind w:left="20" w:right="0" w:firstLine="0"/>
                  <w:jc w:val="left"/>
                  <w:rPr>
                    <w:rFonts w:ascii="微软雅黑" w:eastAsia="微软雅黑" w:hint="eastAsia"/>
                    <w:sz w:val="21"/>
                  </w:rPr>
                </w:pPr>
                <w:r>
                  <w:rPr>
                    <w:rFonts w:ascii="微软雅黑" w:eastAsia="微软雅黑" w:hint="eastAsia"/>
                    <w:color w:val="3F3F3F"/>
                    <w:sz w:val="21"/>
                  </w:rPr>
                  <w:t>图灵社区会员 StinkBC(StinkBC@gmail.com) 专享 尊重版权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◆"/>
      <w:lvlJc w:val="left"/>
      <w:pPr>
        <w:ind w:left="2392" w:hanging="242"/>
      </w:pPr>
      <w:rPr>
        <w:rFonts w:hint="default" w:ascii="宋体" w:hAnsi="宋体" w:eastAsia="宋体" w:cs="宋体"/>
        <w:color w:val="231F20"/>
        <w:w w:val="80"/>
        <w:sz w:val="16"/>
        <w:szCs w:val="1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081" w:hanging="24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63" w:hanging="24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445" w:hanging="24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27" w:hanging="24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809" w:hanging="24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91" w:hanging="24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73" w:hanging="24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855" w:hanging="242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19"/>
      <w:szCs w:val="19"/>
      <w:lang w:val="en-US" w:eastAsia="en-US" w:bidi="en-US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微软雅黑" w:hAnsi="微软雅黑" w:eastAsia="微软雅黑" w:cs="微软雅黑"/>
      <w:sz w:val="21"/>
      <w:szCs w:val="21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29"/>
      <w:ind w:left="2392" w:hanging="242"/>
    </w:pPr>
    <w:rPr>
      <w:rFonts w:ascii="Times New Roman" w:hAnsi="Times New Roman" w:eastAsia="Times New Roman" w:cs="Times New Roman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mailto:315@ptpress.com.cn" TargetMode="External"/><Relationship Id="rId19" Type="http://schemas.openxmlformats.org/officeDocument/2006/relationships/hyperlink" Target="http://www.ptpress.com.cn/" TargetMode="External"/><Relationship Id="rId20" Type="http://schemas.openxmlformats.org/officeDocument/2006/relationships/image" Target="media/image13.pn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2018-03-29T03:14:59Z</dcterms:created>
  <dcterms:modified xsi:type="dcterms:W3CDTF">2018-03-29T03:14:59Z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2013-03-21T00:00:00Z</vt:filetime>
  </property>
  <property fmtid="{D5CDD505-2E9C-101B-9397-08002B2CF9AE}" pid="3" name="Creator">
    <vt:lpwstr>Adobe Acrobat Pro 9.0.0</vt:lpwstr>
  </property>
  <property fmtid="{D5CDD505-2E9C-101B-9397-08002B2CF9AE}" pid="4" name="LastSaved">
    <vt:filetime>2018-03-29T00:00:00Z</vt:filetime>
  </property>
</Properties>
</file>