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60B0A" w14:textId="77777777" w:rsidR="003D49BF" w:rsidRDefault="00000000">
      <w:pPr>
        <w:pStyle w:val="1"/>
        <w:jc w:val="center"/>
        <w:rPr>
          <w:rFonts w:ascii="Times New Roman" w:hAnsi="Times New Roman"/>
          <w:sz w:val="32"/>
        </w:rPr>
      </w:pPr>
      <w:r>
        <w:rPr>
          <w:rFonts w:ascii="Times New Roman" w:hAnsi="Times New Roman" w:hint="eastAsia"/>
          <w:sz w:val="32"/>
        </w:rPr>
        <w:t>伪装物体检测</w:t>
      </w:r>
    </w:p>
    <w:p w14:paraId="2D223C86" w14:textId="77777777" w:rsidR="003D49BF" w:rsidRDefault="00000000">
      <w:pPr>
        <w:rPr>
          <w:rFonts w:ascii="Times New Roman" w:hAnsi="Times New Roman"/>
          <w:b/>
          <w:bCs/>
          <w:highlight w:val="yellow"/>
        </w:rPr>
      </w:pPr>
      <w:r>
        <w:rPr>
          <w:rFonts w:ascii="Times New Roman" w:hAnsi="Times New Roman" w:hint="eastAsia"/>
          <w:b/>
          <w:bCs/>
          <w:highlight w:val="yellow"/>
        </w:rPr>
        <w:t>任务背景：</w:t>
      </w:r>
    </w:p>
    <w:p w14:paraId="53CC0FA9" w14:textId="77777777" w:rsidR="003D49BF" w:rsidRDefault="00000000">
      <w:pPr>
        <w:rPr>
          <w:rFonts w:ascii="Times New Roman" w:hAnsi="Times New Roman"/>
        </w:rPr>
      </w:pPr>
      <w:r>
        <w:rPr>
          <w:rFonts w:ascii="Times New Roman" w:hAnsi="Times New Roman" w:hint="eastAsia"/>
        </w:rPr>
        <w:t>在计算机视觉领域，伪装物体检测（</w:t>
      </w:r>
      <w:r>
        <w:rPr>
          <w:rFonts w:ascii="Times New Roman" w:hAnsi="Times New Roman" w:hint="eastAsia"/>
        </w:rPr>
        <w:t>Camouflaged/Concealed Object Detection, COD</w:t>
      </w:r>
      <w:r>
        <w:rPr>
          <w:rFonts w:ascii="Times New Roman" w:hAnsi="Times New Roman" w:hint="eastAsia"/>
        </w:rPr>
        <w:t>）旨在识别视觉上融入背景中的目标。伪装目标与其背景之间高度的内在相似性使得</w:t>
      </w:r>
      <w:r>
        <w:rPr>
          <w:rFonts w:ascii="Times New Roman" w:hAnsi="Times New Roman" w:hint="eastAsia"/>
        </w:rPr>
        <w:t>COD</w:t>
      </w:r>
      <w:r>
        <w:rPr>
          <w:rFonts w:ascii="Times New Roman" w:hAnsi="Times New Roman" w:hint="eastAsia"/>
        </w:rPr>
        <w:t>比传统的目标检测</w:t>
      </w:r>
      <w:r>
        <w:rPr>
          <w:rFonts w:ascii="Times New Roman" w:hAnsi="Times New Roman" w:hint="eastAsia"/>
        </w:rPr>
        <w:t>/</w:t>
      </w:r>
      <w:r>
        <w:rPr>
          <w:rFonts w:ascii="Times New Roman" w:hAnsi="Times New Roman" w:hint="eastAsia"/>
        </w:rPr>
        <w:t>分割更具挑战性。本课题旨在引导学生体验科研中的代码编写和实验过程，并对</w:t>
      </w:r>
      <w:r>
        <w:rPr>
          <w:rFonts w:ascii="Times New Roman" w:hAnsi="Times New Roman" w:hint="eastAsia"/>
        </w:rPr>
        <w:t>COD</w:t>
      </w:r>
      <w:r>
        <w:rPr>
          <w:rFonts w:ascii="Times New Roman" w:hAnsi="Times New Roman" w:hint="eastAsia"/>
        </w:rPr>
        <w:t>这一任务有更深入的理解，为后续的科研和学习深度学习在各类细分领域的应用打下基础。</w:t>
      </w:r>
    </w:p>
    <w:p w14:paraId="783B6C50" w14:textId="77777777" w:rsidR="003D49BF" w:rsidRDefault="003D49BF">
      <w:pPr>
        <w:rPr>
          <w:rFonts w:ascii="Times New Roman" w:hAnsi="Times New Roman"/>
        </w:rPr>
      </w:pPr>
    </w:p>
    <w:p w14:paraId="5681A255" w14:textId="77777777" w:rsidR="003D49BF" w:rsidRDefault="00000000">
      <w:pPr>
        <w:rPr>
          <w:rFonts w:ascii="Times New Roman" w:hAnsi="Times New Roman"/>
          <w:b/>
          <w:bCs/>
          <w:highlight w:val="yellow"/>
        </w:rPr>
      </w:pPr>
      <w:r>
        <w:rPr>
          <w:rFonts w:ascii="Times New Roman" w:hAnsi="Times New Roman" w:hint="eastAsia"/>
          <w:b/>
          <w:bCs/>
          <w:highlight w:val="yellow"/>
        </w:rPr>
        <w:t>任务内容：</w:t>
      </w:r>
    </w:p>
    <w:p w14:paraId="463D6BD9" w14:textId="44A299BD" w:rsidR="003D49BF" w:rsidRDefault="00156B89">
      <w:pPr>
        <w:numPr>
          <w:ilvl w:val="0"/>
          <w:numId w:val="1"/>
        </w:numPr>
        <w:rPr>
          <w:rFonts w:ascii="Times New Roman" w:hAnsi="Times New Roman"/>
        </w:rPr>
      </w:pPr>
      <w:r>
        <w:rPr>
          <w:rFonts w:ascii="Times New Roman" w:hAnsi="Times New Roman" w:hint="eastAsia"/>
        </w:rPr>
        <w:t>基础任务：</w:t>
      </w:r>
      <w:r w:rsidR="00DD3477" w:rsidRPr="00DD3477">
        <w:rPr>
          <w:rFonts w:ascii="Times New Roman" w:hAnsi="Times New Roman" w:hint="eastAsia"/>
        </w:rPr>
        <w:t>附件推荐了一篇经典论文及该文代码，</w:t>
      </w:r>
      <w:r w:rsidR="00DD3477">
        <w:rPr>
          <w:rFonts w:ascii="Times New Roman" w:hAnsi="Times New Roman" w:hint="eastAsia"/>
        </w:rPr>
        <w:t>下载</w:t>
      </w:r>
      <w:r w:rsidR="00B47D7A">
        <w:rPr>
          <w:rFonts w:ascii="Times New Roman" w:hAnsi="Times New Roman" w:hint="eastAsia"/>
        </w:rPr>
        <w:t>(</w:t>
      </w:r>
      <w:hyperlink r:id="rId5" w:history="1">
        <w:r w:rsidR="00B47D7A" w:rsidRPr="00B47D7A">
          <w:rPr>
            <w:rStyle w:val="a9"/>
            <w:rFonts w:ascii="Times New Roman" w:hAnsi="Times New Roman" w:hint="eastAsia"/>
          </w:rPr>
          <w:t>链</w:t>
        </w:r>
        <w:r w:rsidR="00B47D7A" w:rsidRPr="00B47D7A">
          <w:rPr>
            <w:rStyle w:val="a9"/>
            <w:rFonts w:ascii="Times New Roman" w:hAnsi="Times New Roman" w:hint="eastAsia"/>
          </w:rPr>
          <w:t>接</w:t>
        </w:r>
      </w:hyperlink>
      <w:r w:rsidR="00B47D7A">
        <w:rPr>
          <w:rFonts w:ascii="Times New Roman" w:hAnsi="Times New Roman" w:hint="eastAsia"/>
        </w:rPr>
        <w:t>)</w:t>
      </w:r>
      <w:r w:rsidR="00DD3477">
        <w:rPr>
          <w:rFonts w:ascii="Times New Roman" w:hAnsi="Times New Roman" w:hint="eastAsia"/>
        </w:rPr>
        <w:t>对应训练集和测试数据集（</w:t>
      </w:r>
      <w:r w:rsidR="00DD3477">
        <w:rPr>
          <w:rFonts w:ascii="Times New Roman" w:hAnsi="Times New Roman" w:hint="eastAsia"/>
        </w:rPr>
        <w:t>CHAMELEON</w:t>
      </w:r>
      <w:r w:rsidR="00DD3477">
        <w:rPr>
          <w:rFonts w:ascii="Times New Roman" w:hAnsi="Times New Roman" w:hint="eastAsia"/>
        </w:rPr>
        <w:t>、</w:t>
      </w:r>
      <w:r w:rsidR="00DD3477">
        <w:rPr>
          <w:rFonts w:ascii="Times New Roman" w:hAnsi="Times New Roman" w:hint="eastAsia"/>
        </w:rPr>
        <w:t>CAMO</w:t>
      </w:r>
      <w:r w:rsidR="00DD3477">
        <w:rPr>
          <w:rFonts w:ascii="Times New Roman" w:hAnsi="Times New Roman" w:hint="eastAsia"/>
        </w:rPr>
        <w:t>、</w:t>
      </w:r>
      <w:r w:rsidR="00DD3477">
        <w:rPr>
          <w:rFonts w:ascii="Times New Roman" w:hAnsi="Times New Roman" w:hint="eastAsia"/>
        </w:rPr>
        <w:t>COD10</w:t>
      </w:r>
      <w:r w:rsidR="00DD3477">
        <w:rPr>
          <w:rFonts w:ascii="Times New Roman" w:hAnsi="Times New Roman" w:hint="eastAsia"/>
        </w:rPr>
        <w:t>）</w:t>
      </w:r>
      <w:r w:rsidR="00DD471D">
        <w:rPr>
          <w:rFonts w:ascii="Times New Roman" w:hAnsi="Times New Roman" w:hint="eastAsia"/>
        </w:rPr>
        <w:t>，</w:t>
      </w:r>
      <w:r w:rsidR="00DD471D">
        <w:rPr>
          <w:rFonts w:hint="eastAsia"/>
        </w:rPr>
        <w:t>跑通该代码，</w:t>
      </w:r>
      <w:r w:rsidR="00DD3477">
        <w:rPr>
          <w:rFonts w:ascii="Times New Roman" w:hAnsi="Times New Roman" w:hint="eastAsia"/>
        </w:rPr>
        <w:t>并总结</w:t>
      </w:r>
      <w:r w:rsidR="00DD3477">
        <w:rPr>
          <w:rFonts w:ascii="Times New Roman" w:hAnsi="Times New Roman" w:hint="eastAsia"/>
        </w:rPr>
        <w:t>COD</w:t>
      </w:r>
      <w:r w:rsidR="00DD3477">
        <w:rPr>
          <w:rFonts w:ascii="Times New Roman" w:hAnsi="Times New Roman" w:hint="eastAsia"/>
        </w:rPr>
        <w:t>任务的训练</w:t>
      </w:r>
      <w:r w:rsidR="00DD3477">
        <w:rPr>
          <w:rFonts w:ascii="Times New Roman" w:hAnsi="Times New Roman" w:hint="eastAsia"/>
        </w:rPr>
        <w:t>/</w:t>
      </w:r>
      <w:r w:rsidR="00DD3477">
        <w:rPr>
          <w:rFonts w:ascii="Times New Roman" w:hAnsi="Times New Roman" w:hint="eastAsia"/>
        </w:rPr>
        <w:t>测试集划分，</w:t>
      </w:r>
      <w:r w:rsidR="00A67E55">
        <w:rPr>
          <w:rFonts w:ascii="Times New Roman" w:hAnsi="Times New Roman" w:hint="eastAsia"/>
        </w:rPr>
        <w:t>以及</w:t>
      </w:r>
      <w:r w:rsidR="00DD3477">
        <w:rPr>
          <w:rFonts w:ascii="Times New Roman" w:hAnsi="Times New Roman" w:hint="eastAsia"/>
        </w:rPr>
        <w:t>COD</w:t>
      </w:r>
      <w:r w:rsidR="00DD3477">
        <w:rPr>
          <w:rFonts w:ascii="Times New Roman" w:hAnsi="Times New Roman" w:hint="eastAsia"/>
        </w:rPr>
        <w:t>任务的常用评价指标；</w:t>
      </w:r>
    </w:p>
    <w:p w14:paraId="65DB46BE" w14:textId="2A4F4510" w:rsidR="003D49BF" w:rsidRDefault="00000000">
      <w:pPr>
        <w:numPr>
          <w:ilvl w:val="0"/>
          <w:numId w:val="1"/>
        </w:numPr>
        <w:rPr>
          <w:rFonts w:ascii="Times New Roman" w:hAnsi="Times New Roman"/>
        </w:rPr>
      </w:pPr>
      <w:r>
        <w:rPr>
          <w:rFonts w:ascii="Times New Roman" w:hAnsi="Times New Roman" w:hint="eastAsia"/>
        </w:rPr>
        <w:t>在训练集重新训练并测试</w:t>
      </w:r>
      <w:proofErr w:type="spellStart"/>
      <w:r>
        <w:rPr>
          <w:rFonts w:ascii="Times New Roman" w:hAnsi="Times New Roman" w:hint="eastAsia"/>
        </w:rPr>
        <w:t>PFNet</w:t>
      </w:r>
      <w:proofErr w:type="spellEnd"/>
      <w:r>
        <w:rPr>
          <w:rFonts w:ascii="Times New Roman" w:hAnsi="Times New Roman" w:hint="eastAsia"/>
        </w:rPr>
        <w:t>模型，可参考原论文设置的超参数根据自己设备的实际情况调整训练超参数，对比自己训练的模型和作者给出模型的性能；尝试调整超参数以提升性能，总结训练</w:t>
      </w:r>
      <w:r w:rsidR="00DD471D">
        <w:rPr>
          <w:rFonts w:ascii="Times New Roman" w:hAnsi="Times New Roman" w:hint="eastAsia"/>
        </w:rPr>
        <w:t>，</w:t>
      </w:r>
      <w:proofErr w:type="gramStart"/>
      <w:r>
        <w:rPr>
          <w:rFonts w:ascii="Times New Roman" w:hAnsi="Times New Roman" w:hint="eastAsia"/>
        </w:rPr>
        <w:t>调参技巧</w:t>
      </w:r>
      <w:proofErr w:type="gramEnd"/>
      <w:r w:rsidR="00DD471D">
        <w:rPr>
          <w:rFonts w:hint="eastAsia"/>
        </w:rPr>
        <w:t>和影响伪装检测的关键点</w:t>
      </w:r>
      <w:r w:rsidR="0024439F">
        <w:rPr>
          <w:rFonts w:ascii="Times New Roman" w:hAnsi="Times New Roman" w:hint="eastAsia"/>
        </w:rPr>
        <w:t>；</w:t>
      </w:r>
    </w:p>
    <w:p w14:paraId="378D72BA" w14:textId="3893A2C4" w:rsidR="003D49BF" w:rsidRDefault="00156B89">
      <w:pPr>
        <w:numPr>
          <w:ilvl w:val="0"/>
          <w:numId w:val="1"/>
        </w:numPr>
        <w:rPr>
          <w:rFonts w:ascii="Times New Roman" w:hAnsi="Times New Roman"/>
        </w:rPr>
      </w:pPr>
      <w:r>
        <w:rPr>
          <w:rFonts w:ascii="Times New Roman" w:hAnsi="Times New Roman" w:hint="eastAsia"/>
        </w:rPr>
        <w:t>提高任务：尝试改进模型结构进一步提升性能，可以尝试将主干网络替换成</w:t>
      </w:r>
      <w:r>
        <w:rPr>
          <w:rFonts w:ascii="Times New Roman" w:hAnsi="Times New Roman" w:hint="eastAsia"/>
        </w:rPr>
        <w:t>Transformer</w:t>
      </w:r>
      <w:r>
        <w:rPr>
          <w:rFonts w:ascii="Times New Roman" w:hAnsi="Times New Roman" w:hint="eastAsia"/>
        </w:rPr>
        <w:t>架构的</w:t>
      </w:r>
      <w:r>
        <w:rPr>
          <w:rFonts w:ascii="Times New Roman" w:hAnsi="Times New Roman" w:hint="eastAsia"/>
        </w:rPr>
        <w:t>PVTv2-b2</w:t>
      </w:r>
      <w:r>
        <w:rPr>
          <w:rFonts w:ascii="Times New Roman" w:hAnsi="Times New Roman" w:hint="eastAsia"/>
        </w:rPr>
        <w:t>、加入辅助边缘学习（多任务学习）、加入深度信息先验（</w:t>
      </w:r>
      <w:r>
        <w:rPr>
          <w:rFonts w:ascii="Times New Roman" w:hAnsi="Times New Roman" w:hint="eastAsia"/>
        </w:rPr>
        <w:t>RGB-D</w:t>
      </w:r>
      <w:r>
        <w:rPr>
          <w:rFonts w:ascii="Times New Roman" w:hAnsi="Times New Roman" w:hint="eastAsia"/>
        </w:rPr>
        <w:t>多模态），也可以使用其他自己的创新；</w:t>
      </w:r>
    </w:p>
    <w:p w14:paraId="761D726D" w14:textId="77777777" w:rsidR="003D49BF" w:rsidRDefault="00000000">
      <w:pPr>
        <w:numPr>
          <w:ilvl w:val="0"/>
          <w:numId w:val="1"/>
        </w:numPr>
        <w:rPr>
          <w:rFonts w:ascii="Times New Roman" w:hAnsi="Times New Roman"/>
        </w:rPr>
      </w:pPr>
      <w:r>
        <w:rPr>
          <w:rFonts w:ascii="Times New Roman" w:hAnsi="Times New Roman" w:hint="eastAsia"/>
        </w:rPr>
        <w:t>总结并分析实验，着重分析自己对于模型的改变对性能带来了哪些影响、为什么会这样，撰写实验总结报告；</w:t>
      </w:r>
    </w:p>
    <w:p w14:paraId="751839C4" w14:textId="77777777" w:rsidR="003D49BF" w:rsidRDefault="003D49BF">
      <w:pPr>
        <w:rPr>
          <w:rFonts w:ascii="Times New Roman" w:hAnsi="Times New Roman"/>
        </w:rPr>
      </w:pPr>
    </w:p>
    <w:p w14:paraId="0B3CEA32" w14:textId="77777777" w:rsidR="003D49BF" w:rsidRDefault="00000000">
      <w:pPr>
        <w:rPr>
          <w:rFonts w:ascii="Times New Roman" w:hAnsi="Times New Roman"/>
        </w:rPr>
      </w:pPr>
      <w:r>
        <w:rPr>
          <w:rFonts w:ascii="Times New Roman" w:hAnsi="Times New Roman" w:hint="eastAsia"/>
        </w:rPr>
        <w:t>提示：</w:t>
      </w:r>
    </w:p>
    <w:p w14:paraId="12556450" w14:textId="77777777" w:rsidR="003D49BF" w:rsidRDefault="00000000">
      <w:pPr>
        <w:numPr>
          <w:ilvl w:val="0"/>
          <w:numId w:val="2"/>
        </w:numPr>
        <w:rPr>
          <w:rFonts w:ascii="Times New Roman" w:hAnsi="Times New Roman"/>
        </w:rPr>
      </w:pPr>
      <w:r>
        <w:rPr>
          <w:rFonts w:ascii="Times New Roman" w:hAnsi="Times New Roman" w:hint="eastAsia"/>
        </w:rPr>
        <w:t>PVTv2-b2</w:t>
      </w:r>
      <w:r>
        <w:rPr>
          <w:rFonts w:ascii="Times New Roman" w:hAnsi="Times New Roman" w:hint="eastAsia"/>
        </w:rPr>
        <w:t>代码：</w:t>
      </w:r>
      <w:hyperlink r:id="rId6" w:history="1">
        <w:r w:rsidR="003D49BF">
          <w:rPr>
            <w:rFonts w:ascii="Times New Roman" w:hAnsi="Times New Roman" w:hint="eastAsia"/>
          </w:rPr>
          <w:t>https://github.com/yuliu316316/MSCAF-COD/blob/master/lib/pvtv2.py</w:t>
        </w:r>
      </w:hyperlink>
    </w:p>
    <w:p w14:paraId="58FEEC1E" w14:textId="77777777" w:rsidR="003D49BF" w:rsidRDefault="00000000">
      <w:pPr>
        <w:numPr>
          <w:ilvl w:val="0"/>
          <w:numId w:val="2"/>
        </w:numPr>
        <w:rPr>
          <w:rFonts w:ascii="Times New Roman" w:hAnsi="Times New Roman"/>
        </w:rPr>
      </w:pPr>
      <w:r>
        <w:rPr>
          <w:rFonts w:ascii="Times New Roman" w:hAnsi="Times New Roman" w:hint="eastAsia"/>
        </w:rPr>
        <w:t>边缘学习的使用可参考：</w:t>
      </w:r>
      <w:r>
        <w:rPr>
          <w:rFonts w:ascii="Times New Roman" w:hAnsi="Times New Roman" w:hint="eastAsia"/>
        </w:rPr>
        <w:t>Boundary-Guided Camouflaged Object Detection, International Joint Conference on Artificial Intelligence (IJCAI), 2022</w:t>
      </w:r>
    </w:p>
    <w:p w14:paraId="102F5BC9" w14:textId="77777777" w:rsidR="003D49BF" w:rsidRDefault="00000000">
      <w:pPr>
        <w:numPr>
          <w:ilvl w:val="0"/>
          <w:numId w:val="2"/>
        </w:numPr>
        <w:rPr>
          <w:rFonts w:ascii="Times New Roman" w:hAnsi="Times New Roman"/>
        </w:rPr>
      </w:pPr>
      <w:r>
        <w:rPr>
          <w:rFonts w:ascii="Times New Roman" w:hAnsi="Times New Roman" w:hint="eastAsia"/>
        </w:rPr>
        <w:t>深度模态获取和融合可参考：</w:t>
      </w:r>
      <w:r>
        <w:rPr>
          <w:rFonts w:ascii="Times New Roman" w:hAnsi="Times New Roman" w:hint="eastAsia"/>
        </w:rPr>
        <w:t>Source-free Depth for Object Pop-out, International Conference on Computer Vision (ICCV), 2023</w:t>
      </w:r>
    </w:p>
    <w:p w14:paraId="16586CC9" w14:textId="77777777" w:rsidR="003D49BF" w:rsidRDefault="003D49BF">
      <w:pPr>
        <w:rPr>
          <w:rFonts w:ascii="Times New Roman" w:hAnsi="Times New Roman"/>
        </w:rPr>
      </w:pPr>
    </w:p>
    <w:sectPr w:rsidR="003D49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8D3AB"/>
    <w:multiLevelType w:val="singleLevel"/>
    <w:tmpl w:val="4D78D3AB"/>
    <w:lvl w:ilvl="0">
      <w:start w:val="1"/>
      <w:numFmt w:val="decimal"/>
      <w:lvlText w:val="%1)"/>
      <w:lvlJc w:val="left"/>
      <w:pPr>
        <w:ind w:left="425" w:hanging="425"/>
      </w:pPr>
      <w:rPr>
        <w:rFonts w:hint="default"/>
      </w:rPr>
    </w:lvl>
  </w:abstractNum>
  <w:abstractNum w:abstractNumId="1" w15:restartNumberingAfterBreak="0">
    <w:nsid w:val="66B462AC"/>
    <w:multiLevelType w:val="multilevel"/>
    <w:tmpl w:val="66B462AC"/>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D55B968"/>
    <w:multiLevelType w:val="singleLevel"/>
    <w:tmpl w:val="6D55B968"/>
    <w:lvl w:ilvl="0">
      <w:start w:val="1"/>
      <w:numFmt w:val="decimal"/>
      <w:suff w:val="nothing"/>
      <w:lvlText w:val="（%1）"/>
      <w:lvlJc w:val="left"/>
    </w:lvl>
  </w:abstractNum>
  <w:num w:numId="1" w16cid:durableId="1094280095">
    <w:abstractNumId w:val="2"/>
  </w:num>
  <w:num w:numId="2" w16cid:durableId="1220433358">
    <w:abstractNumId w:val="0"/>
  </w:num>
  <w:num w:numId="3" w16cid:durableId="356320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M2N2E0YmM2ZmFiODQ5YzA2NWM5MzY1NjY5N2MyYzgifQ=="/>
  </w:docVars>
  <w:rsids>
    <w:rsidRoot w:val="5B224408"/>
    <w:rsid w:val="00010625"/>
    <w:rsid w:val="000231E4"/>
    <w:rsid w:val="000A4377"/>
    <w:rsid w:val="00144367"/>
    <w:rsid w:val="001463AA"/>
    <w:rsid w:val="00156B89"/>
    <w:rsid w:val="00191A5A"/>
    <w:rsid w:val="001A351E"/>
    <w:rsid w:val="0024439F"/>
    <w:rsid w:val="00271767"/>
    <w:rsid w:val="00275494"/>
    <w:rsid w:val="002805D1"/>
    <w:rsid w:val="002921EF"/>
    <w:rsid w:val="00296789"/>
    <w:rsid w:val="002A73EF"/>
    <w:rsid w:val="00306FE2"/>
    <w:rsid w:val="003B3E44"/>
    <w:rsid w:val="003D49BF"/>
    <w:rsid w:val="0041690A"/>
    <w:rsid w:val="004200C9"/>
    <w:rsid w:val="004703A2"/>
    <w:rsid w:val="004A6B12"/>
    <w:rsid w:val="005370FF"/>
    <w:rsid w:val="00567121"/>
    <w:rsid w:val="00593AB1"/>
    <w:rsid w:val="0068618B"/>
    <w:rsid w:val="006A62E5"/>
    <w:rsid w:val="006F51D2"/>
    <w:rsid w:val="00710A33"/>
    <w:rsid w:val="00763B8A"/>
    <w:rsid w:val="007908FC"/>
    <w:rsid w:val="007A33BB"/>
    <w:rsid w:val="007C46B9"/>
    <w:rsid w:val="00804CE2"/>
    <w:rsid w:val="00832507"/>
    <w:rsid w:val="00841E2F"/>
    <w:rsid w:val="008461E8"/>
    <w:rsid w:val="008514EB"/>
    <w:rsid w:val="00861D33"/>
    <w:rsid w:val="0095481A"/>
    <w:rsid w:val="009B4E30"/>
    <w:rsid w:val="00A67E55"/>
    <w:rsid w:val="00AA4F20"/>
    <w:rsid w:val="00AC0301"/>
    <w:rsid w:val="00AD7196"/>
    <w:rsid w:val="00AD7399"/>
    <w:rsid w:val="00B279F9"/>
    <w:rsid w:val="00B4367C"/>
    <w:rsid w:val="00B47D7A"/>
    <w:rsid w:val="00B9134A"/>
    <w:rsid w:val="00B97D7D"/>
    <w:rsid w:val="00C43179"/>
    <w:rsid w:val="00C85BC8"/>
    <w:rsid w:val="00D06B6C"/>
    <w:rsid w:val="00D1414B"/>
    <w:rsid w:val="00D35050"/>
    <w:rsid w:val="00D97681"/>
    <w:rsid w:val="00DD3477"/>
    <w:rsid w:val="00DD471D"/>
    <w:rsid w:val="00EA2D9F"/>
    <w:rsid w:val="00F9688C"/>
    <w:rsid w:val="00FC2DDC"/>
    <w:rsid w:val="012B44A1"/>
    <w:rsid w:val="0183273C"/>
    <w:rsid w:val="02595116"/>
    <w:rsid w:val="03DD10A3"/>
    <w:rsid w:val="03E365F2"/>
    <w:rsid w:val="072F3AED"/>
    <w:rsid w:val="082500FC"/>
    <w:rsid w:val="089906FB"/>
    <w:rsid w:val="08E91129"/>
    <w:rsid w:val="092E38C6"/>
    <w:rsid w:val="09792280"/>
    <w:rsid w:val="0B6D6042"/>
    <w:rsid w:val="0BDB7ADF"/>
    <w:rsid w:val="0D324D1E"/>
    <w:rsid w:val="0DD9341B"/>
    <w:rsid w:val="0E8C61BB"/>
    <w:rsid w:val="0E903C7A"/>
    <w:rsid w:val="0FB73D2F"/>
    <w:rsid w:val="100B5D24"/>
    <w:rsid w:val="112C42A9"/>
    <w:rsid w:val="115C2CF7"/>
    <w:rsid w:val="12233D57"/>
    <w:rsid w:val="133438E9"/>
    <w:rsid w:val="13FA4D9F"/>
    <w:rsid w:val="148D1503"/>
    <w:rsid w:val="14AA427F"/>
    <w:rsid w:val="14C3227F"/>
    <w:rsid w:val="152F6116"/>
    <w:rsid w:val="15BF5F35"/>
    <w:rsid w:val="163B7125"/>
    <w:rsid w:val="16BC7E7D"/>
    <w:rsid w:val="17757CA7"/>
    <w:rsid w:val="177C6937"/>
    <w:rsid w:val="184A3267"/>
    <w:rsid w:val="19FA7A9C"/>
    <w:rsid w:val="1B9273FE"/>
    <w:rsid w:val="1CB907DF"/>
    <w:rsid w:val="1F8E5CAA"/>
    <w:rsid w:val="2076109D"/>
    <w:rsid w:val="20F05CF6"/>
    <w:rsid w:val="220B1CB9"/>
    <w:rsid w:val="221476FF"/>
    <w:rsid w:val="22547D22"/>
    <w:rsid w:val="230A31F9"/>
    <w:rsid w:val="25096A53"/>
    <w:rsid w:val="254828A7"/>
    <w:rsid w:val="25B74E88"/>
    <w:rsid w:val="26955FF5"/>
    <w:rsid w:val="28BE19EB"/>
    <w:rsid w:val="292A497C"/>
    <w:rsid w:val="29A419A3"/>
    <w:rsid w:val="2A9B0B74"/>
    <w:rsid w:val="2ABC76F0"/>
    <w:rsid w:val="2BA60CCC"/>
    <w:rsid w:val="2D12686B"/>
    <w:rsid w:val="2D70346D"/>
    <w:rsid w:val="2EC15BD9"/>
    <w:rsid w:val="2EC851B9"/>
    <w:rsid w:val="2ECF5D25"/>
    <w:rsid w:val="2FAC46B1"/>
    <w:rsid w:val="301469C3"/>
    <w:rsid w:val="30D36397"/>
    <w:rsid w:val="31177191"/>
    <w:rsid w:val="31821D45"/>
    <w:rsid w:val="328A24A5"/>
    <w:rsid w:val="33441BD9"/>
    <w:rsid w:val="38084170"/>
    <w:rsid w:val="3AAF36D1"/>
    <w:rsid w:val="3BC75797"/>
    <w:rsid w:val="3C291261"/>
    <w:rsid w:val="3C9812C7"/>
    <w:rsid w:val="3E4D0BBE"/>
    <w:rsid w:val="3E4E4FAF"/>
    <w:rsid w:val="3EB36372"/>
    <w:rsid w:val="403F72A5"/>
    <w:rsid w:val="40827192"/>
    <w:rsid w:val="43004304"/>
    <w:rsid w:val="43E13142"/>
    <w:rsid w:val="45CA4289"/>
    <w:rsid w:val="46203691"/>
    <w:rsid w:val="46EE732F"/>
    <w:rsid w:val="47974CAA"/>
    <w:rsid w:val="48AD55DC"/>
    <w:rsid w:val="4A54394D"/>
    <w:rsid w:val="4A7C5CC1"/>
    <w:rsid w:val="4B2B466E"/>
    <w:rsid w:val="4BB92E9F"/>
    <w:rsid w:val="4DF711BF"/>
    <w:rsid w:val="4ED212E5"/>
    <w:rsid w:val="51AD6837"/>
    <w:rsid w:val="51AE05B7"/>
    <w:rsid w:val="51CD1DAC"/>
    <w:rsid w:val="51FF6595"/>
    <w:rsid w:val="549F1994"/>
    <w:rsid w:val="55A559A5"/>
    <w:rsid w:val="56071A66"/>
    <w:rsid w:val="568B06F7"/>
    <w:rsid w:val="56C534B7"/>
    <w:rsid w:val="5A663EC7"/>
    <w:rsid w:val="5ACE1C12"/>
    <w:rsid w:val="5B224408"/>
    <w:rsid w:val="5C89392A"/>
    <w:rsid w:val="5CAB12D2"/>
    <w:rsid w:val="5D211316"/>
    <w:rsid w:val="5E4549BD"/>
    <w:rsid w:val="5E751640"/>
    <w:rsid w:val="606D70BF"/>
    <w:rsid w:val="61B71907"/>
    <w:rsid w:val="62064C4E"/>
    <w:rsid w:val="63D70339"/>
    <w:rsid w:val="677365DC"/>
    <w:rsid w:val="69564308"/>
    <w:rsid w:val="6A2F29DF"/>
    <w:rsid w:val="6A93293E"/>
    <w:rsid w:val="6B5F2BCE"/>
    <w:rsid w:val="6BA12612"/>
    <w:rsid w:val="6BDF7FA5"/>
    <w:rsid w:val="6D2A28C6"/>
    <w:rsid w:val="6DCE607F"/>
    <w:rsid w:val="6E6334D6"/>
    <w:rsid w:val="6E6C113E"/>
    <w:rsid w:val="6F2A4AF9"/>
    <w:rsid w:val="700B7EE1"/>
    <w:rsid w:val="70101727"/>
    <w:rsid w:val="70DF1913"/>
    <w:rsid w:val="7276464A"/>
    <w:rsid w:val="72B33057"/>
    <w:rsid w:val="74271829"/>
    <w:rsid w:val="747D56CB"/>
    <w:rsid w:val="76A91763"/>
    <w:rsid w:val="790E5DB4"/>
    <w:rsid w:val="7A9D69F8"/>
    <w:rsid w:val="7C174657"/>
    <w:rsid w:val="7C44296E"/>
    <w:rsid w:val="7C66083C"/>
    <w:rsid w:val="7F2D43FC"/>
    <w:rsid w:val="7F323E31"/>
    <w:rsid w:val="7F344983"/>
    <w:rsid w:val="7FD42F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5066C1"/>
  <w15:docId w15:val="{209FEA34-A0E0-4055-96BD-70CDE31C2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character" w:styleId="a9">
    <w:name w:val="Hyperlink"/>
    <w:basedOn w:val="a0"/>
    <w:qFormat/>
    <w:rPr>
      <w:color w:val="0000FF"/>
      <w:u w:val="single"/>
    </w:rPr>
  </w:style>
  <w:style w:type="character" w:styleId="HTML0">
    <w:name w:val="HTML Code"/>
    <w:basedOn w:val="a0"/>
    <w:rPr>
      <w:rFonts w:ascii="Courier New" w:hAnsi="Courier New"/>
      <w:sz w:val="20"/>
    </w:rPr>
  </w:style>
  <w:style w:type="character" w:customStyle="1" w:styleId="a8">
    <w:name w:val="页眉 字符"/>
    <w:basedOn w:val="a0"/>
    <w:link w:val="a7"/>
    <w:qFormat/>
    <w:rPr>
      <w:rFonts w:asciiTheme="minorHAnsi" w:eastAsiaTheme="minorEastAsia" w:hAnsiTheme="minorHAnsi" w:cstheme="minorBidi"/>
      <w:kern w:val="2"/>
      <w:sz w:val="18"/>
      <w:szCs w:val="18"/>
    </w:rPr>
  </w:style>
  <w:style w:type="character" w:customStyle="1" w:styleId="a6">
    <w:name w:val="页脚 字符"/>
    <w:basedOn w:val="a0"/>
    <w:link w:val="a5"/>
    <w:qFormat/>
    <w:rPr>
      <w:rFonts w:asciiTheme="minorHAnsi" w:eastAsiaTheme="minorEastAsia" w:hAnsiTheme="minorHAnsi" w:cstheme="minorBidi"/>
      <w:kern w:val="2"/>
      <w:sz w:val="18"/>
      <w:szCs w:val="18"/>
    </w:rPr>
  </w:style>
  <w:style w:type="character" w:customStyle="1" w:styleId="a4">
    <w:name w:val="批注框文本 字符"/>
    <w:basedOn w:val="a0"/>
    <w:link w:val="a3"/>
    <w:qFormat/>
    <w:rPr>
      <w:rFonts w:asciiTheme="minorHAnsi" w:eastAsiaTheme="minorEastAsia" w:hAnsiTheme="minorHAnsi" w:cstheme="minorBidi"/>
      <w:kern w:val="2"/>
      <w:sz w:val="18"/>
      <w:szCs w:val="18"/>
    </w:rPr>
  </w:style>
  <w:style w:type="paragraph" w:styleId="aa">
    <w:name w:val="List Paragraph"/>
    <w:basedOn w:val="a"/>
    <w:uiPriority w:val="99"/>
    <w:qFormat/>
    <w:pPr>
      <w:ind w:firstLineChars="200" w:firstLine="420"/>
    </w:pPr>
  </w:style>
  <w:style w:type="character" w:styleId="ab">
    <w:name w:val="Unresolved Mention"/>
    <w:basedOn w:val="a0"/>
    <w:uiPriority w:val="99"/>
    <w:semiHidden/>
    <w:unhideWhenUsed/>
    <w:rsid w:val="00B47D7A"/>
    <w:rPr>
      <w:color w:val="605E5C"/>
      <w:shd w:val="clear" w:color="auto" w:fill="E1DFDD"/>
    </w:rPr>
  </w:style>
  <w:style w:type="character" w:styleId="ac">
    <w:name w:val="FollowedHyperlink"/>
    <w:basedOn w:val="a0"/>
    <w:rsid w:val="00B47D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yuliu316316/MSCAF-COD/blob/master/lib/pvtv2.py" TargetMode="External"/><Relationship Id="rId5" Type="http://schemas.openxmlformats.org/officeDocument/2006/relationships/hyperlink" Target="https://nankai.feishu.cn/file/OktObqvTaoPFG7xQ7g5cdD53nDh"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155</Words>
  <Characters>887</Characters>
  <Application>Microsoft Office Word</Application>
  <DocSecurity>0</DocSecurity>
  <Lines>7</Lines>
  <Paragraphs>2</Paragraphs>
  <ScaleCrop>false</ScaleCrop>
  <Company>Microsoft</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JX</dc:creator>
  <cp:lastModifiedBy>张晶</cp:lastModifiedBy>
  <cp:revision>8</cp:revision>
  <dcterms:created xsi:type="dcterms:W3CDTF">2025-12-05T03:40:00Z</dcterms:created>
  <dcterms:modified xsi:type="dcterms:W3CDTF">2025-12-07T14:38:00Z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646602447D314836B5651854547C2E40</vt:lpwstr>
  </property>
  <property fmtid="{D5CDD505-2E9C-101B-9397-08002B2CF9AE}" pid="4" name="KSOTemplateDocerSaveRecord">
    <vt:lpwstr>eyJoZGlkIjoiZTFiNGZiYTVkYmIzYzVmNjQzNjI4ODhiYzMyNGZkMjUiLCJ1c2VySWQiOiI2NzY0ODUwODcifQ==</vt:lpwstr>
  </property>
</Properties>
</file>