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0146" w14:textId="77777777" w:rsidR="00B070FD" w:rsidRPr="00795672" w:rsidRDefault="00000000">
      <w:p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作业6</w:t>
      </w:r>
    </w:p>
    <w:p w14:paraId="0A67A4FD" w14:textId="77777777" w:rsidR="00B070FD" w:rsidRPr="00795672" w:rsidRDefault="00000000">
      <w:pPr>
        <w:numPr>
          <w:ilvl w:val="0"/>
          <w:numId w:val="1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环境污染防治</w:t>
      </w:r>
    </w:p>
    <w:p w14:paraId="4531271F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污水处理技术分为几大类，都包括哪些基本工艺单元？</w:t>
      </w:r>
    </w:p>
    <w:p w14:paraId="342F55E8" w14:textId="424FD1E2" w:rsidR="00244C55" w:rsidRPr="00795672" w:rsidRDefault="00244C55" w:rsidP="00244C55">
      <w:p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三大类；物理处理：拦截法、沉淀法、气浮法、离心分离、膜分离；化学处理：中和法、化学沉淀法、氯化还原法、混凝法、吸附法；生物处理：好氧生物处理法、厌氧生物处理法。</w:t>
      </w:r>
    </w:p>
    <w:p w14:paraId="09B6A65C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污水生物处理的基本原理是什么？</w:t>
      </w:r>
    </w:p>
    <w:p w14:paraId="55153CB3" w14:textId="2C3B9CB2" w:rsidR="00244C55" w:rsidRPr="00795672" w:rsidRDefault="00244C55" w:rsidP="00244C55">
      <w:pPr>
        <w:rPr>
          <w:rFonts w:ascii="宋体" w:eastAsia="宋体" w:hAnsi="宋体" w:hint="eastAsia"/>
        </w:rPr>
      </w:pPr>
      <w:r w:rsidRPr="00795672">
        <w:rPr>
          <w:rFonts w:ascii="宋体" w:eastAsia="宋体" w:hAnsi="宋体" w:hint="eastAsia"/>
        </w:rPr>
        <w:t>利用微生物的这一功能，并采用一定的人工措施，营造有利于微生物生长、繁殖的环境，使微生物大量繁殖，以提高微生物氧化、分解有机物的能力，从而使废水中的有机污染物得以净化的方法。</w:t>
      </w:r>
    </w:p>
    <w:p w14:paraId="3F18BF95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城镇污水处理厂的处理基本流程是什么？</w:t>
      </w:r>
    </w:p>
    <w:p w14:paraId="29E7062E" w14:textId="77777777" w:rsidR="00244C55" w:rsidRPr="00244C55" w:rsidRDefault="00244C55" w:rsidP="00244C55">
      <w:pPr>
        <w:rPr>
          <w:rFonts w:ascii="宋体" w:eastAsia="宋体" w:hAnsi="宋体"/>
        </w:rPr>
      </w:pPr>
      <w:r w:rsidRPr="00244C55">
        <w:rPr>
          <w:rFonts w:ascii="宋体" w:eastAsia="宋体" w:hAnsi="宋体" w:hint="eastAsia"/>
        </w:rPr>
        <w:t>预处理：主要工艺包括格栅、沉砂池，用于去除午睡中的粗大悬浮物和相对密度大的无机砂粒，以保护后续处理设施正常运行并减轻符合</w:t>
      </w:r>
    </w:p>
    <w:p w14:paraId="1EE4C943" w14:textId="77777777" w:rsidR="00244C55" w:rsidRPr="00244C55" w:rsidRDefault="00244C55" w:rsidP="00244C55">
      <w:pPr>
        <w:rPr>
          <w:rFonts w:ascii="宋体" w:eastAsia="宋体" w:hAnsi="宋体"/>
        </w:rPr>
      </w:pPr>
      <w:r w:rsidRPr="00244C55">
        <w:rPr>
          <w:rFonts w:ascii="宋体" w:eastAsia="宋体" w:hAnsi="宋体" w:hint="eastAsia"/>
        </w:rPr>
        <w:t>一级处理：一般为物理处理，主要去除污水中的悬浮状固体物。悬浮物去除率为50%－70%，有机物去除率在25%左右。主要工艺为沉淀池。</w:t>
      </w:r>
    </w:p>
    <w:p w14:paraId="1F928AD6" w14:textId="77777777" w:rsidR="00244C55" w:rsidRPr="00244C55" w:rsidRDefault="00244C55" w:rsidP="00244C55">
      <w:pPr>
        <w:rPr>
          <w:rFonts w:ascii="宋体" w:eastAsia="宋体" w:hAnsi="宋体"/>
        </w:rPr>
      </w:pPr>
      <w:r w:rsidRPr="00244C55">
        <w:rPr>
          <w:rFonts w:ascii="宋体" w:eastAsia="宋体" w:hAnsi="宋体" w:hint="eastAsia"/>
        </w:rPr>
        <w:t>二级处理：生物处理，用于大幅度去除污水中呈胶体或溶解性的有机物，有机物去除率可达90%以上。主要工艺由有活性污泥法和生物膜法。</w:t>
      </w:r>
    </w:p>
    <w:p w14:paraId="5D54906A" w14:textId="5729EABF" w:rsidR="00244C55" w:rsidRPr="00795672" w:rsidRDefault="00244C55" w:rsidP="00244C55">
      <w:pPr>
        <w:rPr>
          <w:rFonts w:ascii="宋体" w:eastAsia="宋体" w:hAnsi="宋体" w:hint="eastAsia"/>
        </w:rPr>
      </w:pPr>
      <w:r w:rsidRPr="00244C55">
        <w:rPr>
          <w:rFonts w:ascii="宋体" w:eastAsia="宋体" w:hAnsi="宋体" w:hint="eastAsia"/>
        </w:rPr>
        <w:t>三级处理：在二级处理后，用于进一步去除残存在废水中的有机物和N、P等以满足更严格的废水排放要求或回用要求。采用的工艺有生物脱氮除磷法、或混凝沉淀、过滤、吸附等一些物理化学方法。</w:t>
      </w:r>
    </w:p>
    <w:p w14:paraId="337A9EC1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大气污染治理主要去除那些污染物，分别的技术是什么？</w:t>
      </w:r>
    </w:p>
    <w:p w14:paraId="40FB4F0D" w14:textId="61D83517" w:rsidR="002E56AB" w:rsidRPr="00795672" w:rsidRDefault="002E56AB" w:rsidP="002E56AB">
      <w:p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颗粒污染物</w:t>
      </w:r>
      <w:r w:rsidRPr="00795672">
        <w:rPr>
          <w:rFonts w:ascii="宋体" w:eastAsia="宋体" w:hAnsi="宋体" w:hint="eastAsia"/>
        </w:rPr>
        <w:t>：</w:t>
      </w:r>
      <w:r w:rsidRPr="002E56AB">
        <w:rPr>
          <w:rFonts w:ascii="宋体" w:eastAsia="宋体" w:hAnsi="宋体" w:hint="eastAsia"/>
        </w:rPr>
        <w:t>机械式除尘器除尘</w:t>
      </w:r>
      <w:r w:rsidRPr="00795672">
        <w:rPr>
          <w:rFonts w:ascii="宋体" w:eastAsia="宋体" w:hAnsi="宋体" w:hint="eastAsia"/>
        </w:rPr>
        <w:t>、</w:t>
      </w:r>
      <w:r w:rsidRPr="002E56AB">
        <w:rPr>
          <w:rFonts w:ascii="宋体" w:eastAsia="宋体" w:hAnsi="宋体" w:hint="eastAsia"/>
        </w:rPr>
        <w:t>过滤式除尘器除尘</w:t>
      </w:r>
      <w:r w:rsidRPr="00795672">
        <w:rPr>
          <w:rFonts w:ascii="宋体" w:eastAsia="宋体" w:hAnsi="宋体" w:hint="eastAsia"/>
        </w:rPr>
        <w:t>、</w:t>
      </w:r>
      <w:r w:rsidRPr="002E56AB">
        <w:rPr>
          <w:rFonts w:ascii="宋体" w:eastAsia="宋体" w:hAnsi="宋体" w:hint="eastAsia"/>
        </w:rPr>
        <w:t>电除尘器除尘</w:t>
      </w:r>
      <w:r w:rsidRPr="00795672">
        <w:rPr>
          <w:rFonts w:ascii="宋体" w:eastAsia="宋体" w:hAnsi="宋体" w:hint="eastAsia"/>
        </w:rPr>
        <w:t>、</w:t>
      </w:r>
      <w:r w:rsidRPr="00795672">
        <w:rPr>
          <w:rFonts w:ascii="宋体" w:eastAsia="宋体" w:hAnsi="宋体" w:hint="eastAsia"/>
        </w:rPr>
        <w:t>湿式除尘器</w:t>
      </w:r>
    </w:p>
    <w:p w14:paraId="718E7DBD" w14:textId="55AA7FDF" w:rsidR="002E56AB" w:rsidRPr="00795672" w:rsidRDefault="002E56AB" w:rsidP="002E56AB">
      <w:pPr>
        <w:rPr>
          <w:rFonts w:ascii="宋体" w:eastAsia="宋体" w:hAnsi="宋体"/>
        </w:rPr>
      </w:pPr>
      <w:r w:rsidRPr="002E56AB">
        <w:rPr>
          <w:rFonts w:ascii="宋体" w:eastAsia="宋体" w:hAnsi="宋体" w:hint="eastAsia"/>
        </w:rPr>
        <w:t>SO2：燃料脱硫和烟气脱硫</w:t>
      </w:r>
    </w:p>
    <w:p w14:paraId="3C618B9E" w14:textId="6CCE6ADE" w:rsidR="002E56AB" w:rsidRPr="002E56AB" w:rsidRDefault="00795672" w:rsidP="002E56AB">
      <w:pPr>
        <w:rPr>
          <w:rFonts w:ascii="宋体" w:eastAsia="宋体" w:hAnsi="宋体" w:hint="eastAsia"/>
        </w:rPr>
      </w:pPr>
      <w:r w:rsidRPr="00795672">
        <w:rPr>
          <w:rFonts w:ascii="宋体" w:eastAsia="宋体" w:hAnsi="宋体" w:hint="eastAsia"/>
        </w:rPr>
        <w:t>氮氧化物：</w:t>
      </w:r>
    </w:p>
    <w:p w14:paraId="027AB13A" w14:textId="77777777" w:rsidR="002E56AB" w:rsidRPr="002E56AB" w:rsidRDefault="002E56AB" w:rsidP="002E56AB">
      <w:pPr>
        <w:rPr>
          <w:rFonts w:ascii="宋体" w:eastAsia="宋体" w:hAnsi="宋体"/>
        </w:rPr>
      </w:pPr>
      <w:r w:rsidRPr="002E56AB">
        <w:rPr>
          <w:rFonts w:ascii="宋体" w:eastAsia="宋体" w:hAnsi="宋体" w:hint="eastAsia"/>
        </w:rPr>
        <w:t>吸收法：采用碱液、稀硝酸溶液、浓硫酸等作为吸收剂</w:t>
      </w:r>
    </w:p>
    <w:p w14:paraId="37EDB166" w14:textId="77777777" w:rsidR="002E56AB" w:rsidRPr="002E56AB" w:rsidRDefault="002E56AB" w:rsidP="002E56AB">
      <w:pPr>
        <w:rPr>
          <w:rFonts w:ascii="宋体" w:eastAsia="宋体" w:hAnsi="宋体"/>
        </w:rPr>
      </w:pPr>
      <w:r w:rsidRPr="002E56AB">
        <w:rPr>
          <w:rFonts w:ascii="宋体" w:eastAsia="宋体" w:hAnsi="宋体" w:hint="eastAsia"/>
        </w:rPr>
        <w:t>吸附法：采用吸附剂有活性碳、沸石分子筛</w:t>
      </w:r>
    </w:p>
    <w:p w14:paraId="34BB59CB" w14:textId="77777777" w:rsidR="002E56AB" w:rsidRPr="002E56AB" w:rsidRDefault="002E56AB" w:rsidP="002E56AB">
      <w:pPr>
        <w:rPr>
          <w:rFonts w:ascii="宋体" w:eastAsia="宋体" w:hAnsi="宋体"/>
        </w:rPr>
      </w:pPr>
      <w:r w:rsidRPr="002E56AB">
        <w:rPr>
          <w:rFonts w:ascii="宋体" w:eastAsia="宋体" w:hAnsi="宋体" w:hint="eastAsia"/>
        </w:rPr>
        <w:t xml:space="preserve">催化氧化法：适用于硝酸尾气与燃烧烟气的治理 </w:t>
      </w:r>
    </w:p>
    <w:p w14:paraId="583B248A" w14:textId="12709305" w:rsidR="002E56AB" w:rsidRPr="00795672" w:rsidRDefault="002E56AB" w:rsidP="002E56AB">
      <w:pPr>
        <w:rPr>
          <w:rFonts w:ascii="宋体" w:eastAsia="宋体" w:hAnsi="宋体" w:hint="eastAsia"/>
        </w:rPr>
      </w:pPr>
      <w:r w:rsidRPr="00795672">
        <w:rPr>
          <w:rFonts w:ascii="宋体" w:eastAsia="宋体" w:hAnsi="宋体" w:hint="eastAsia"/>
        </w:rPr>
        <w:t>催化还原法：采用尿素还原氮氧化物</w:t>
      </w:r>
    </w:p>
    <w:p w14:paraId="022933F9" w14:textId="3AC48212" w:rsidR="00B070FD" w:rsidRPr="00795672" w:rsidRDefault="00000000" w:rsidP="002E56AB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机动车排气污染控制技术主要是什么？</w:t>
      </w:r>
    </w:p>
    <w:p w14:paraId="72690474" w14:textId="1418E8BE" w:rsidR="002E56AB" w:rsidRPr="00795672" w:rsidRDefault="002E56AB" w:rsidP="002E56AB">
      <w:p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三元催化、</w:t>
      </w:r>
      <w:r w:rsidRPr="00795672">
        <w:rPr>
          <w:rFonts w:ascii="宋体" w:eastAsia="宋体" w:hAnsi="宋体"/>
        </w:rPr>
        <w:t>机内净化、机外净化、燃料系统改进与替代</w:t>
      </w:r>
    </w:p>
    <w:p w14:paraId="01BB937B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固体废物污染防治与综合利用的基本原则是什么？</w:t>
      </w:r>
    </w:p>
    <w:p w14:paraId="2E580C80" w14:textId="600E600D" w:rsidR="002E56AB" w:rsidRPr="00795672" w:rsidRDefault="002E56AB" w:rsidP="002E56AB">
      <w:pPr>
        <w:rPr>
          <w:rFonts w:ascii="宋体" w:eastAsia="宋体" w:hAnsi="宋体" w:hint="eastAsia"/>
        </w:rPr>
      </w:pPr>
      <w:r w:rsidRPr="00795672">
        <w:rPr>
          <w:rFonts w:ascii="宋体" w:eastAsia="宋体" w:hAnsi="宋体" w:hint="eastAsia"/>
        </w:rPr>
        <w:t>减量化、资源化、无害化</w:t>
      </w:r>
    </w:p>
    <w:p w14:paraId="141575C2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固体废物的主要处理处置方式是什么？</w:t>
      </w:r>
    </w:p>
    <w:p w14:paraId="464380B2" w14:textId="4EA2DCDE" w:rsidR="002E56AB" w:rsidRPr="00795672" w:rsidRDefault="002E56AB" w:rsidP="002E56AB">
      <w:pPr>
        <w:rPr>
          <w:rFonts w:ascii="宋体" w:eastAsia="宋体" w:hAnsi="宋体" w:hint="eastAsia"/>
        </w:rPr>
      </w:pPr>
      <w:r w:rsidRPr="002E56AB">
        <w:rPr>
          <w:rFonts w:ascii="宋体" w:eastAsia="宋体" w:hAnsi="宋体" w:hint="eastAsia"/>
        </w:rPr>
        <w:t>焚烧处理无害化</w:t>
      </w:r>
      <w:r w:rsidRPr="00795672">
        <w:rPr>
          <w:rFonts w:ascii="宋体" w:eastAsia="宋体" w:hAnsi="宋体" w:hint="eastAsia"/>
        </w:rPr>
        <w:t>、垃圾填埋</w:t>
      </w:r>
    </w:p>
    <w:p w14:paraId="16535410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噪声污染的主要控制技术是那些？</w:t>
      </w:r>
    </w:p>
    <w:p w14:paraId="7245E794" w14:textId="5EF7F18E" w:rsidR="002E56AB" w:rsidRPr="00795672" w:rsidRDefault="002E56AB" w:rsidP="002E56AB">
      <w:p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吸声、消声、隔声、隔振</w:t>
      </w:r>
    </w:p>
    <w:p w14:paraId="15CCABB2" w14:textId="77777777" w:rsidR="00B070FD" w:rsidRPr="00795672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电磁辐射污染的主要控制技术是那些？</w:t>
      </w:r>
    </w:p>
    <w:p w14:paraId="7760B678" w14:textId="3AAFBA53" w:rsidR="002E56AB" w:rsidRPr="00795672" w:rsidRDefault="002E56AB" w:rsidP="002E56AB">
      <w:pPr>
        <w:rPr>
          <w:rFonts w:ascii="宋体" w:eastAsia="宋体" w:hAnsi="宋体" w:hint="eastAsia"/>
        </w:rPr>
      </w:pPr>
      <w:r w:rsidRPr="00795672">
        <w:rPr>
          <w:rFonts w:ascii="宋体" w:eastAsia="宋体" w:hAnsi="宋体" w:hint="eastAsia"/>
        </w:rPr>
        <w:t>屏蔽、接地、滤波、</w:t>
      </w:r>
      <w:r w:rsidRPr="00795672">
        <w:rPr>
          <w:rFonts w:ascii="宋体" w:eastAsia="宋体" w:hAnsi="宋体" w:hint="eastAsia"/>
        </w:rPr>
        <w:t>采用</w:t>
      </w:r>
      <w:proofErr w:type="gramStart"/>
      <w:r w:rsidRPr="00795672">
        <w:rPr>
          <w:rFonts w:ascii="宋体" w:eastAsia="宋体" w:hAnsi="宋体" w:hint="eastAsia"/>
        </w:rPr>
        <w:t>电磁辐射阻波抑制</w:t>
      </w:r>
      <w:proofErr w:type="gramEnd"/>
      <w:r w:rsidRPr="00795672">
        <w:rPr>
          <w:rFonts w:ascii="宋体" w:eastAsia="宋体" w:hAnsi="宋体" w:hint="eastAsia"/>
        </w:rPr>
        <w:t>器</w:t>
      </w:r>
      <w:r w:rsidRPr="00795672">
        <w:rPr>
          <w:rFonts w:ascii="宋体" w:eastAsia="宋体" w:hAnsi="宋体" w:hint="eastAsia"/>
        </w:rPr>
        <w:t>、合理设计、合理规划。</w:t>
      </w:r>
    </w:p>
    <w:p w14:paraId="67E390B1" w14:textId="77777777" w:rsidR="00B070FD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795672">
        <w:rPr>
          <w:rFonts w:ascii="宋体" w:eastAsia="宋体" w:hAnsi="宋体" w:hint="eastAsia"/>
        </w:rPr>
        <w:t>结合你自己的专业或者日常生活中的某一件事，谈一谈有哪些污染及相应的污染控制技术。</w:t>
      </w:r>
    </w:p>
    <w:p w14:paraId="762EC144" w14:textId="77777777" w:rsidR="00795672" w:rsidRPr="00795672" w:rsidRDefault="00795672" w:rsidP="00795672">
      <w:pPr>
        <w:rPr>
          <w:rFonts w:asciiTheme="minorEastAsia" w:hAnsiTheme="minorEastAsia"/>
        </w:rPr>
      </w:pPr>
      <w:r w:rsidRPr="00795672">
        <w:rPr>
          <w:rFonts w:asciiTheme="minorEastAsia" w:hAnsiTheme="minorEastAsia"/>
        </w:rPr>
        <w:t>尾气污染</w:t>
      </w:r>
    </w:p>
    <w:p w14:paraId="7AB9430A" w14:textId="77777777" w:rsidR="00795672" w:rsidRPr="00795672" w:rsidRDefault="00795672" w:rsidP="00795672">
      <w:pPr>
        <w:rPr>
          <w:rFonts w:asciiTheme="minorEastAsia" w:hAnsiTheme="minorEastAsia"/>
        </w:rPr>
      </w:pPr>
      <w:r w:rsidRPr="00795672">
        <w:rPr>
          <w:rFonts w:asciiTheme="minorEastAsia" w:hAnsiTheme="minorEastAsia"/>
        </w:rPr>
        <w:t>一氧化碳（CO）：汽油不完全燃烧产物，阻碍血液携氧能力</w:t>
      </w:r>
    </w:p>
    <w:p w14:paraId="304DC1DB" w14:textId="77777777" w:rsidR="00795672" w:rsidRPr="00795672" w:rsidRDefault="00795672" w:rsidP="00795672">
      <w:pPr>
        <w:rPr>
          <w:rFonts w:asciiTheme="minorEastAsia" w:hAnsiTheme="minorEastAsia"/>
        </w:rPr>
      </w:pPr>
      <w:r w:rsidRPr="00795672">
        <w:rPr>
          <w:rFonts w:asciiTheme="minorEastAsia" w:hAnsiTheme="minorEastAsia"/>
        </w:rPr>
        <w:t>氮氧化物（NOx）：导致光化学烟雾和酸雨，刺激呼吸道</w:t>
      </w:r>
    </w:p>
    <w:p w14:paraId="3212C5B4" w14:textId="77777777" w:rsidR="00795672" w:rsidRPr="00795672" w:rsidRDefault="00795672" w:rsidP="00795672">
      <w:pPr>
        <w:rPr>
          <w:rFonts w:asciiTheme="minorEastAsia" w:hAnsiTheme="minorEastAsia"/>
        </w:rPr>
      </w:pPr>
      <w:r w:rsidRPr="00795672">
        <w:rPr>
          <w:rFonts w:asciiTheme="minorEastAsia" w:hAnsiTheme="minorEastAsia"/>
        </w:rPr>
        <w:t>颗粒物（PM2.5/PM10）：柴油车排放的碳烟颗粒含致癌物</w:t>
      </w:r>
    </w:p>
    <w:p w14:paraId="6A54BA7B" w14:textId="779119B9" w:rsidR="00795672" w:rsidRPr="00795672" w:rsidRDefault="00795672" w:rsidP="00795672">
      <w:pPr>
        <w:rPr>
          <w:rFonts w:asciiTheme="minorEastAsia" w:hAnsiTheme="minorEastAsia" w:hint="eastAsia"/>
        </w:rPr>
      </w:pPr>
      <w:r w:rsidRPr="00795672">
        <w:rPr>
          <w:rFonts w:asciiTheme="minorEastAsia" w:hAnsiTheme="minorEastAsia"/>
        </w:rPr>
        <w:t>挥发性有机物（VOCs）：汽油挥发与尾气排放，参与臭氧生成</w:t>
      </w:r>
    </w:p>
    <w:p w14:paraId="7496F1AA" w14:textId="77777777" w:rsidR="00795672" w:rsidRPr="00795672" w:rsidRDefault="00795672" w:rsidP="00795672">
      <w:pPr>
        <w:rPr>
          <w:rFonts w:ascii="宋体" w:eastAsia="宋体" w:hAnsi="宋体"/>
        </w:rPr>
      </w:pPr>
      <w:r w:rsidRPr="00795672">
        <w:rPr>
          <w:rFonts w:ascii="宋体" w:eastAsia="宋体" w:hAnsi="宋体"/>
        </w:rPr>
        <w:lastRenderedPageBreak/>
        <w:t>尾气净化技术</w:t>
      </w:r>
    </w:p>
    <w:p w14:paraId="5DC20263" w14:textId="77777777" w:rsidR="00795672" w:rsidRPr="00795672" w:rsidRDefault="00795672" w:rsidP="00795672">
      <w:pPr>
        <w:rPr>
          <w:rFonts w:ascii="宋体" w:eastAsia="宋体" w:hAnsi="宋体"/>
        </w:rPr>
      </w:pPr>
      <w:r w:rsidRPr="00795672">
        <w:rPr>
          <w:rFonts w:ascii="宋体" w:eastAsia="宋体" w:hAnsi="宋体"/>
        </w:rPr>
        <w:t>三元催化转化器：通过铂、钯、</w:t>
      </w:r>
      <w:proofErr w:type="gramStart"/>
      <w:r w:rsidRPr="00795672">
        <w:rPr>
          <w:rFonts w:ascii="宋体" w:eastAsia="宋体" w:hAnsi="宋体"/>
        </w:rPr>
        <w:t>铑</w:t>
      </w:r>
      <w:proofErr w:type="gramEnd"/>
      <w:r w:rsidRPr="00795672">
        <w:rPr>
          <w:rFonts w:ascii="宋体" w:eastAsia="宋体" w:hAnsi="宋体"/>
        </w:rPr>
        <w:t>催化剂，将CO、NOx、VOCs转化为CO</w:t>
      </w:r>
      <w:r w:rsidRPr="00795672">
        <w:rPr>
          <w:rFonts w:ascii="Cambria Math" w:eastAsia="宋体" w:hAnsi="Cambria Math" w:cs="Cambria Math"/>
        </w:rPr>
        <w:t>₂</w:t>
      </w:r>
      <w:r w:rsidRPr="00795672">
        <w:rPr>
          <w:rFonts w:ascii="宋体" w:eastAsia="宋体" w:hAnsi="宋体"/>
        </w:rPr>
        <w:t>、N</w:t>
      </w:r>
      <w:r w:rsidRPr="00795672">
        <w:rPr>
          <w:rFonts w:ascii="Cambria Math" w:eastAsia="宋体" w:hAnsi="Cambria Math" w:cs="Cambria Math"/>
        </w:rPr>
        <w:t>₂</w:t>
      </w:r>
      <w:r w:rsidRPr="00795672">
        <w:rPr>
          <w:rFonts w:ascii="宋体" w:eastAsia="宋体" w:hAnsi="宋体"/>
        </w:rPr>
        <w:t>和水（转化率&gt;90%）</w:t>
      </w:r>
    </w:p>
    <w:p w14:paraId="76E28513" w14:textId="77777777" w:rsidR="00795672" w:rsidRPr="00795672" w:rsidRDefault="00795672" w:rsidP="00795672">
      <w:pPr>
        <w:rPr>
          <w:rFonts w:ascii="宋体" w:eastAsia="宋体" w:hAnsi="宋体"/>
        </w:rPr>
      </w:pPr>
      <w:r w:rsidRPr="00795672">
        <w:rPr>
          <w:rFonts w:ascii="宋体" w:eastAsia="宋体" w:hAnsi="宋体"/>
        </w:rPr>
        <w:t>颗粒捕集器（DPF）：蜂窝陶瓷滤芯拦截碳颗粒，定期高温再生</w:t>
      </w:r>
    </w:p>
    <w:p w14:paraId="6B18266E" w14:textId="77777777" w:rsidR="00795672" w:rsidRPr="00795672" w:rsidRDefault="00795672" w:rsidP="00795672">
      <w:pPr>
        <w:rPr>
          <w:rFonts w:ascii="宋体" w:eastAsia="宋体" w:hAnsi="宋体"/>
        </w:rPr>
      </w:pPr>
      <w:r w:rsidRPr="00795672">
        <w:rPr>
          <w:rFonts w:ascii="宋体" w:eastAsia="宋体" w:hAnsi="宋体"/>
        </w:rPr>
        <w:t>选择性催化还原（SCR）：柴油车喷射尿素溶液，将NOx还原为氮气</w:t>
      </w:r>
    </w:p>
    <w:p w14:paraId="0F29EEDA" w14:textId="77777777" w:rsidR="00795672" w:rsidRPr="00795672" w:rsidRDefault="00795672" w:rsidP="00795672">
      <w:pPr>
        <w:rPr>
          <w:rFonts w:ascii="宋体" w:eastAsia="宋体" w:hAnsi="宋体" w:hint="eastAsia"/>
        </w:rPr>
      </w:pPr>
    </w:p>
    <w:sectPr w:rsidR="00795672" w:rsidRPr="00795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EC54BF"/>
    <w:multiLevelType w:val="singleLevel"/>
    <w:tmpl w:val="A3EC54B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4526AEC"/>
    <w:multiLevelType w:val="hybridMultilevel"/>
    <w:tmpl w:val="68A04392"/>
    <w:lvl w:ilvl="0" w:tplc="9A4E1B3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8ABEFBC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F14C8FA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57AD71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C9EF90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FB093D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E5E41FB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D5EABB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A18903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B17C0"/>
    <w:multiLevelType w:val="hybridMultilevel"/>
    <w:tmpl w:val="A5E009E0"/>
    <w:lvl w:ilvl="0" w:tplc="2FE02AB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C6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DCE0E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F2EE5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188FC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6AEB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881BA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D22440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E87C8A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F1373"/>
    <w:multiLevelType w:val="multilevel"/>
    <w:tmpl w:val="90AE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27F90"/>
    <w:multiLevelType w:val="hybridMultilevel"/>
    <w:tmpl w:val="2216F602"/>
    <w:lvl w:ilvl="0" w:tplc="5A585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293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85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9250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18A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84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847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6A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82C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9FC3978"/>
    <w:multiLevelType w:val="hybridMultilevel"/>
    <w:tmpl w:val="DBA85114"/>
    <w:lvl w:ilvl="0" w:tplc="C25A82E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824DA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0ECAC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447B7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0227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427E5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3A937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60B27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E4A46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22881"/>
    <w:multiLevelType w:val="hybridMultilevel"/>
    <w:tmpl w:val="39D626D2"/>
    <w:lvl w:ilvl="0" w:tplc="CE147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ECA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9E3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848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04E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DA9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0A7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8C54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FA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94F67B7"/>
    <w:multiLevelType w:val="multilevel"/>
    <w:tmpl w:val="4460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76E5A"/>
    <w:multiLevelType w:val="hybridMultilevel"/>
    <w:tmpl w:val="81480D3C"/>
    <w:lvl w:ilvl="0" w:tplc="3CC0EC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E86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3C04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D6E0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A846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C4ABE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DA92E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4689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504C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122E3"/>
    <w:multiLevelType w:val="hybridMultilevel"/>
    <w:tmpl w:val="5412C9DE"/>
    <w:lvl w:ilvl="0" w:tplc="DA1AA60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E605D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3667C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BCC6C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EEBE9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8C1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9434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4E89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05E0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08821F"/>
    <w:multiLevelType w:val="multilevel"/>
    <w:tmpl w:val="7D08821F"/>
    <w:lvl w:ilvl="0">
      <w:start w:val="13"/>
      <w:numFmt w:val="chineseCounting"/>
      <w:suff w:val="nothing"/>
      <w:lvlText w:val="第%1章　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第%2节　"/>
      <w:lvlJc w:val="left"/>
      <w:pPr>
        <w:ind w:left="0" w:firstLine="402"/>
      </w:pPr>
      <w:rPr>
        <w:rFonts w:hint="eastAsia"/>
      </w:rPr>
    </w:lvl>
    <w:lvl w:ilvl="2">
      <w:start w:val="1"/>
      <w:numFmt w:val="chineseCounting"/>
      <w:suff w:val="nothing"/>
      <w:lvlText w:val="第%3条　"/>
      <w:lvlJc w:val="left"/>
      <w:pPr>
        <w:ind w:left="0" w:firstLine="402"/>
      </w:pPr>
      <w:rPr>
        <w:rFonts w:hint="eastAsia"/>
      </w:rPr>
    </w:lvl>
    <w:lvl w:ilvl="3">
      <w:start w:val="1"/>
      <w:numFmt w:val="chineseCounting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num w:numId="1" w16cid:durableId="93062229">
    <w:abstractNumId w:val="10"/>
  </w:num>
  <w:num w:numId="2" w16cid:durableId="1261572638">
    <w:abstractNumId w:val="0"/>
  </w:num>
  <w:num w:numId="3" w16cid:durableId="1652447766">
    <w:abstractNumId w:val="9"/>
  </w:num>
  <w:num w:numId="4" w16cid:durableId="1352992747">
    <w:abstractNumId w:val="5"/>
  </w:num>
  <w:num w:numId="5" w16cid:durableId="75707509">
    <w:abstractNumId w:val="8"/>
  </w:num>
  <w:num w:numId="6" w16cid:durableId="1950889534">
    <w:abstractNumId w:val="6"/>
  </w:num>
  <w:num w:numId="7" w16cid:durableId="1380939112">
    <w:abstractNumId w:val="4"/>
  </w:num>
  <w:num w:numId="8" w16cid:durableId="678510152">
    <w:abstractNumId w:val="1"/>
  </w:num>
  <w:num w:numId="9" w16cid:durableId="525797953">
    <w:abstractNumId w:val="2"/>
  </w:num>
  <w:num w:numId="10" w16cid:durableId="1491631195">
    <w:abstractNumId w:val="3"/>
  </w:num>
  <w:num w:numId="11" w16cid:durableId="1034884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hMDYyZGJkOWRmMWRlMzMzOGFhOTAxZDQ2MzdmYzYifQ=="/>
  </w:docVars>
  <w:rsids>
    <w:rsidRoot w:val="523F5AB3"/>
    <w:rsid w:val="00244C55"/>
    <w:rsid w:val="002E56AB"/>
    <w:rsid w:val="004A0FE6"/>
    <w:rsid w:val="006F410F"/>
    <w:rsid w:val="00795672"/>
    <w:rsid w:val="00B070FD"/>
    <w:rsid w:val="00C76EED"/>
    <w:rsid w:val="29D442E3"/>
    <w:rsid w:val="523F5AB3"/>
    <w:rsid w:val="73740A39"/>
    <w:rsid w:val="7E3C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EBE1F"/>
  <w15:docId w15:val="{0BC380D1-CD5B-4F79-A89B-1EC1BA3C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6AB"/>
    <w:pPr>
      <w:widowControl/>
      <w:ind w:left="720"/>
      <w:contextualSpacing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Normal (Web)"/>
    <w:basedOn w:val="a"/>
    <w:uiPriority w:val="99"/>
    <w:unhideWhenUsed/>
    <w:rsid w:val="007956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795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3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9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6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04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5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78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5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2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8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580</Characters>
  <Application>Microsoft Office Word</Application>
  <DocSecurity>0</DocSecurity>
  <Lines>32</Lines>
  <Paragraphs>55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李克勋</dc:creator>
  <cp:lastModifiedBy>振毫 刘</cp:lastModifiedBy>
  <cp:revision>2</cp:revision>
  <dcterms:created xsi:type="dcterms:W3CDTF">2025-04-05T16:56:00Z</dcterms:created>
  <dcterms:modified xsi:type="dcterms:W3CDTF">2025-04-05T16:56:00Z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B617720BA10E48BA9E4A92E97ED23827</vt:lpwstr>
  </property>
</Properties>
</file>