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ascii="黑体" w:hAnsi="黑体" w:eastAsia="黑体" w:cs="黑体"/>
          <w:b w:val="0"/>
          <w:bCs w:val="0"/>
          <w:sz w:val="30"/>
          <w:szCs w:val="30"/>
          <w:lang w:val="en-US" w:eastAsia="zh-CN"/>
        </w:rPr>
      </w:pPr>
      <w:r>
        <w:rPr>
          <w:rFonts w:hint="eastAsia" w:ascii="黑体" w:hAnsi="黑体" w:eastAsia="黑体" w:cs="黑体"/>
          <w:b/>
          <w:bCs/>
          <w:sz w:val="30"/>
          <w:szCs w:val="30"/>
          <w:lang w:val="en-US" w:eastAsia="zh-CN"/>
        </w:rPr>
        <w:t>摘  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随着软件的快速发展与人们对健康的关注度不断的提高，智能手环应用而生。当然，智能手环只是众多智能可穿戴设备中的一款，因为其价格便宜，实用性较强，迅速成为智能可穿戴设备中的最流行的产品。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众所周知，一个人再强大，他也离不开社会，智能手环也一样，虽然它的硬件功能很强大，但是它也需要软件的支持。只靠一个手环，你只能查看当时的数据，但是如果你有一个强大的软件的话，你不但可以看实时数据，你也可以查看历史数据，进而对这些数据加以分析，使这个产品的功能变得更加强大。于是，作者根据自己掌握的技术，开发了一个基于手环的android产品，该产品是使用蓝牙和智能手环进行通信的。产品的具体功能如下：获取手环电量，获取实时数据（获取到的内容有：当前心率，今日已走步数，今日已走路程，今日消耗的卡路里），手环防丢提醒，手机来电提醒，手机短信提醒，QQ消息提醒，微信消息提醒，久坐提醒，心率预警，疲劳度测试，查看历史运动数据，查看历史睡眠数据（尚未实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通过使用得知，该产品使用简单，而且携带起来方便、安全，具有较高的使用价值。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关键词：</w:t>
      </w:r>
      <w:r>
        <w:rPr>
          <w:rFonts w:hint="eastAsia" w:asciiTheme="minorEastAsia" w:hAnsiTheme="minorEastAsia" w:cstheme="minorEastAsia"/>
          <w:b w:val="0"/>
          <w:bCs w:val="0"/>
          <w:sz w:val="24"/>
          <w:szCs w:val="24"/>
          <w:lang w:val="en-US" w:eastAsia="zh-CN"/>
        </w:rPr>
        <w:t>智能手环；智能可穿戴设备；基于手环的android产品；</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eastAsiaTheme="majorEastAsia"/>
          <w:b w:val="0"/>
          <w:bCs w:val="0"/>
          <w:sz w:val="24"/>
          <w:szCs w:val="24"/>
          <w:lang w:val="en-US" w:eastAsia="zh-CN"/>
        </w:rPr>
      </w:pPr>
      <w:r>
        <w:rPr>
          <w:rFonts w:hint="default" w:ascii="Times New Roman" w:hAnsi="Times New Roman" w:cs="Times New Roman" w:eastAsiaTheme="majorEastAsia"/>
          <w:b w:val="0"/>
          <w:bCs w:val="0"/>
          <w:sz w:val="24"/>
          <w:szCs w:val="24"/>
          <w:lang w:val="en-US" w:eastAsia="zh-CN"/>
        </w:rPr>
        <w:t>With the rapid development of software and people's attention to health continues to improve, smart bracelet appears.Of course, the smart bracelet is only one of many intelligent wearable equipment, because of its cheap, practical, and quickly become intelligent wearable equipment in the most popular products.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eastAsiaTheme="majorEastAsia"/>
          <w:b w:val="0"/>
          <w:bCs w:val="0"/>
          <w:sz w:val="24"/>
          <w:szCs w:val="24"/>
          <w:lang w:val="en-US" w:eastAsia="zh-CN"/>
        </w:rPr>
      </w:pPr>
      <w:r>
        <w:rPr>
          <w:rFonts w:hint="default" w:ascii="Times New Roman" w:hAnsi="Times New Roman" w:cs="Times New Roman" w:eastAsiaTheme="majorEastAsia"/>
          <w:b w:val="0"/>
          <w:bCs w:val="0"/>
          <w:sz w:val="24"/>
          <w:szCs w:val="24"/>
          <w:lang w:val="en-US" w:eastAsia="zh-CN"/>
        </w:rPr>
        <w:t xml:space="preserve">As we all know, a person and then strong, he can not do without social, smart bracelet is the same, although its hardware is very powerful, but it also requires software support.You can only view the data, but if you have a powerful software, you can not only see real-time data, you can also view the historical data, and then to analyze the data, so that the function of this product Become more powerful.Thus, the author based on </w:t>
      </w:r>
      <w:r>
        <w:rPr>
          <w:rFonts w:hint="eastAsia" w:ascii="Times New Roman" w:hAnsi="Times New Roman" w:cs="Times New Roman" w:eastAsiaTheme="majorEastAsia"/>
          <w:b w:val="0"/>
          <w:bCs w:val="0"/>
          <w:sz w:val="24"/>
          <w:szCs w:val="24"/>
          <w:lang w:val="en-US" w:eastAsia="zh-CN"/>
        </w:rPr>
        <w:t>his</w:t>
      </w:r>
      <w:r>
        <w:rPr>
          <w:rFonts w:hint="default" w:ascii="Times New Roman" w:hAnsi="Times New Roman" w:cs="Times New Roman" w:eastAsiaTheme="majorEastAsia"/>
          <w:b w:val="0"/>
          <w:bCs w:val="0"/>
          <w:sz w:val="24"/>
          <w:szCs w:val="24"/>
          <w:lang w:val="en-US" w:eastAsia="zh-CN"/>
        </w:rPr>
        <w:t xml:space="preserve"> own technology, developed a ring</w:t>
      </w:r>
      <w:r>
        <w:rPr>
          <w:rFonts w:hint="eastAsia" w:ascii="Times New Roman" w:hAnsi="Times New Roman" w:cs="Times New Roman" w:eastAsiaTheme="majorEastAsia"/>
          <w:b w:val="0"/>
          <w:bCs w:val="0"/>
          <w:sz w:val="24"/>
          <w:szCs w:val="24"/>
          <w:lang w:val="en-US" w:eastAsia="zh-CN"/>
        </w:rPr>
        <w:t xml:space="preserve"> </w:t>
      </w:r>
      <w:r>
        <w:rPr>
          <w:rFonts w:hint="default" w:ascii="Times New Roman" w:hAnsi="Times New Roman" w:cs="Times New Roman" w:eastAsiaTheme="majorEastAsia"/>
          <w:b w:val="0"/>
          <w:bCs w:val="0"/>
          <w:sz w:val="24"/>
          <w:szCs w:val="24"/>
          <w:lang w:val="en-US" w:eastAsia="zh-CN"/>
        </w:rPr>
        <w:t xml:space="preserve">product based on the android , the product </w:t>
      </w:r>
      <w:r>
        <w:rPr>
          <w:rFonts w:hint="eastAsia" w:ascii="Times New Roman" w:hAnsi="Times New Roman" w:cs="Times New Roman" w:eastAsiaTheme="majorEastAsia"/>
          <w:b w:val="0"/>
          <w:bCs w:val="0"/>
          <w:sz w:val="24"/>
          <w:szCs w:val="24"/>
          <w:lang w:val="en-US" w:eastAsia="zh-CN"/>
        </w:rPr>
        <w:t>uses</w:t>
      </w:r>
      <w:r>
        <w:rPr>
          <w:rFonts w:hint="default" w:ascii="Times New Roman" w:hAnsi="Times New Roman" w:cs="Times New Roman" w:eastAsiaTheme="majorEastAsia"/>
          <w:b w:val="0"/>
          <w:bCs w:val="0"/>
          <w:sz w:val="24"/>
          <w:szCs w:val="24"/>
          <w:lang w:val="en-US" w:eastAsia="zh-CN"/>
        </w:rPr>
        <w:t xml:space="preserve"> Bluetooth to communicate</w:t>
      </w:r>
      <w:r>
        <w:rPr>
          <w:rFonts w:hint="eastAsia" w:ascii="Times New Roman" w:hAnsi="Times New Roman" w:cs="Times New Roman" w:eastAsiaTheme="majorEastAsia"/>
          <w:b w:val="0"/>
          <w:bCs w:val="0"/>
          <w:sz w:val="24"/>
          <w:szCs w:val="24"/>
          <w:lang w:val="en-US" w:eastAsia="zh-CN"/>
        </w:rPr>
        <w:t xml:space="preserve"> with </w:t>
      </w:r>
      <w:r>
        <w:rPr>
          <w:rFonts w:hint="default" w:ascii="Times New Roman" w:hAnsi="Times New Roman" w:cs="Times New Roman" w:eastAsiaTheme="majorEastAsia"/>
          <w:b w:val="0"/>
          <w:bCs w:val="0"/>
          <w:sz w:val="24"/>
          <w:szCs w:val="24"/>
          <w:lang w:val="en-US" w:eastAsia="zh-CN"/>
        </w:rPr>
        <w:t xml:space="preserve">smart bracelet. The specific functions of the product are as follows:Access to the bracelet power, access to real-time data (access to the content: the current heart rate, today has been walking, today has gone, today's consumption of calories), hand ring to remind, mobile phone reminder, SMS reminder, QQ Message reminder, </w:t>
      </w:r>
      <w:r>
        <w:rPr>
          <w:rFonts w:hint="eastAsia" w:ascii="Times New Roman" w:hAnsi="Times New Roman" w:cs="Times New Roman" w:eastAsiaTheme="majorEastAsia"/>
          <w:b w:val="0"/>
          <w:bCs w:val="0"/>
          <w:sz w:val="24"/>
          <w:szCs w:val="24"/>
          <w:lang w:val="en-US" w:eastAsia="zh-CN"/>
        </w:rPr>
        <w:t>WeChat</w:t>
      </w:r>
      <w:r>
        <w:rPr>
          <w:rFonts w:hint="default" w:ascii="Times New Roman" w:hAnsi="Times New Roman" w:cs="Times New Roman" w:eastAsiaTheme="majorEastAsia"/>
          <w:b w:val="0"/>
          <w:bCs w:val="0"/>
          <w:sz w:val="24"/>
          <w:szCs w:val="24"/>
          <w:lang w:val="en-US" w:eastAsia="zh-CN"/>
        </w:rPr>
        <w:t xml:space="preserve"> Message reminder, sedentary reminder, heart rate warning, fatigue test, view historical sports data, view historical sleep data (not yet implemented).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eastAsiaTheme="majorEastAsia"/>
          <w:b w:val="0"/>
          <w:bCs w:val="0"/>
          <w:sz w:val="24"/>
          <w:szCs w:val="24"/>
          <w:lang w:val="en-US" w:eastAsia="zh-CN"/>
        </w:rPr>
      </w:pPr>
      <w:r>
        <w:rPr>
          <w:rFonts w:hint="default" w:ascii="Times New Roman" w:hAnsi="Times New Roman" w:cs="Times New Roman" w:eastAsiaTheme="majorEastAsia"/>
          <w:b w:val="0"/>
          <w:bCs w:val="0"/>
          <w:sz w:val="24"/>
          <w:szCs w:val="24"/>
          <w:lang w:val="en-US" w:eastAsia="zh-CN"/>
        </w:rPr>
        <w:t>Through the use that, the product is simple to use, and easy to carry, safe, with a high value.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eastAsiaTheme="maj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eastAsiaTheme="majorEastAsia"/>
          <w:b w:val="0"/>
          <w:bCs w:val="0"/>
          <w:sz w:val="24"/>
          <w:szCs w:val="24"/>
          <w:lang w:val="en-US" w:eastAsia="zh-CN"/>
        </w:rPr>
      </w:pPr>
      <w:r>
        <w:rPr>
          <w:rFonts w:hint="default" w:ascii="Times New Roman" w:hAnsi="Times New Roman" w:cs="Times New Roman"/>
          <w:b/>
          <w:bCs/>
          <w:sz w:val="24"/>
          <w:szCs w:val="24"/>
        </w:rPr>
        <w:t>Key Words:</w:t>
      </w:r>
      <w:r>
        <w:rPr>
          <w:rFonts w:hint="eastAsia"/>
          <w:b/>
          <w:bCs/>
          <w:sz w:val="24"/>
          <w:szCs w:val="24"/>
        </w:rPr>
        <w:t xml:space="preserve"> </w:t>
      </w:r>
      <w:r>
        <w:rPr>
          <w:rFonts w:hint="default" w:ascii="Times New Roman" w:hAnsi="Times New Roman" w:cs="Times New Roman" w:eastAsiaTheme="majorEastAsia"/>
          <w:b w:val="0"/>
          <w:bCs w:val="0"/>
          <w:sz w:val="24"/>
          <w:szCs w:val="24"/>
          <w:lang w:val="en-US" w:eastAsia="zh-CN"/>
        </w:rPr>
        <w:t xml:space="preserve"> smart bracelet; intelligent wearable equipment; based on the bracelet android products;</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210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imes New Roman" w:hAnsi="Times New Roman" w:eastAsia="黑体" w:cs="Times New Roman"/>
          <w:b/>
          <w:bCs/>
          <w:sz w:val="30"/>
          <w:szCs w:val="30"/>
          <w:lang w:val="en-US" w:eastAsia="zh-CN"/>
        </w:rPr>
      </w:pPr>
      <w:r>
        <w:rPr>
          <w:rFonts w:hint="eastAsia" w:ascii="Times New Roman" w:hAnsi="Times New Roman" w:eastAsia="黑体" w:cs="Times New Roman"/>
          <w:b/>
          <w:bCs/>
          <w:sz w:val="30"/>
          <w:szCs w:val="30"/>
          <w:lang w:val="en-US" w:eastAsia="zh-CN"/>
        </w:rPr>
        <w:t>目  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1</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绪论</w:t>
      </w:r>
      <w:r>
        <w:rPr>
          <w:rFonts w:hint="eastAsia" w:ascii="Times New Roman" w:hAnsi="Times New Roman" w:cs="Times New Roman"/>
          <w:b w:val="0"/>
          <w:bCs w:val="0"/>
          <w:sz w:val="24"/>
          <w:szCs w:val="24"/>
          <w:lang w:val="en-US" w:eastAsia="zh-CN"/>
        </w:rPr>
        <w:t>........................................................................................................................... 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1.1</w:t>
      </w:r>
      <w:r>
        <w:rPr>
          <w:rFonts w:hint="eastAsia" w:asciiTheme="minorEastAsia" w:hAnsiTheme="minorEastAsia" w:cstheme="minorEastAsia"/>
          <w:b w:val="0"/>
          <w:bCs w:val="0"/>
          <w:sz w:val="24"/>
          <w:szCs w:val="24"/>
          <w:lang w:val="en-US" w:eastAsia="zh-CN"/>
        </w:rPr>
        <w:t xml:space="preserve"> 项目背景及意义</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 xml:space="preserve">1.2 </w:t>
      </w:r>
      <w:r>
        <w:rPr>
          <w:rFonts w:hint="eastAsia" w:asciiTheme="minorEastAsia" w:hAnsiTheme="minorEastAsia" w:cstheme="minorEastAsia"/>
          <w:b w:val="0"/>
          <w:bCs w:val="0"/>
          <w:sz w:val="24"/>
          <w:szCs w:val="24"/>
          <w:lang w:val="en-US" w:eastAsia="zh-CN"/>
        </w:rPr>
        <w:t>国内外研究现状</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 xml:space="preserve">1.3 </w:t>
      </w:r>
      <w:r>
        <w:rPr>
          <w:rFonts w:hint="eastAsia" w:asciiTheme="minorEastAsia" w:hAnsiTheme="minorEastAsia" w:cstheme="minorEastAsia"/>
          <w:b w:val="0"/>
          <w:bCs w:val="0"/>
          <w:sz w:val="24"/>
          <w:szCs w:val="24"/>
          <w:lang w:val="en-US" w:eastAsia="zh-CN"/>
        </w:rPr>
        <w:t>论文组织结构</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2 技术简介与环境搭建</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2.1</w:t>
      </w:r>
      <w:r>
        <w:rPr>
          <w:rFonts w:hint="eastAsia" w:asciiTheme="minorEastAsia" w:hAnsiTheme="minorEastAsia" w:cstheme="minorEastAsia"/>
          <w:b w:val="0"/>
          <w:bCs w:val="0"/>
          <w:sz w:val="24"/>
          <w:szCs w:val="24"/>
          <w:lang w:val="en-US" w:eastAsia="zh-CN"/>
        </w:rPr>
        <w:t>技术简介</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2.1.1</w:t>
      </w:r>
      <w:r>
        <w:rPr>
          <w:rFonts w:hint="eastAsia" w:asciiTheme="minorEastAsia" w:hAnsiTheme="minorEastAsia" w:cstheme="minorEastAsia"/>
          <w:b w:val="0"/>
          <w:bCs w:val="0"/>
          <w:sz w:val="24"/>
          <w:szCs w:val="24"/>
          <w:lang w:val="en-US" w:eastAsia="zh-CN"/>
        </w:rPr>
        <w:t>Java简介</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2.1.2</w:t>
      </w:r>
      <w:r>
        <w:rPr>
          <w:rFonts w:hint="eastAsia" w:asciiTheme="minorEastAsia" w:hAnsiTheme="minorEastAsia" w:cstheme="minorEastAsia"/>
          <w:b w:val="0"/>
          <w:bCs w:val="0"/>
          <w:sz w:val="24"/>
          <w:szCs w:val="24"/>
          <w:lang w:val="en-US" w:eastAsia="zh-CN"/>
        </w:rPr>
        <w:t>Android简介</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2.2</w:t>
      </w:r>
      <w:r>
        <w:rPr>
          <w:rFonts w:hint="eastAsia" w:asciiTheme="minorEastAsia" w:hAnsiTheme="minorEastAsia" w:cstheme="minorEastAsia"/>
          <w:b w:val="0"/>
          <w:bCs w:val="0"/>
          <w:sz w:val="24"/>
          <w:szCs w:val="24"/>
          <w:lang w:val="en-US" w:eastAsia="zh-CN"/>
        </w:rPr>
        <w:t xml:space="preserve"> Android环境搭建</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3 可行性分析</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3.1</w:t>
      </w:r>
      <w:r>
        <w:rPr>
          <w:rFonts w:hint="eastAsia" w:asciiTheme="minorEastAsia" w:hAnsiTheme="minorEastAsia" w:cstheme="minorEastAsia"/>
          <w:b w:val="0"/>
          <w:bCs w:val="0"/>
          <w:sz w:val="24"/>
          <w:szCs w:val="24"/>
          <w:lang w:val="en-US" w:eastAsia="zh-CN"/>
        </w:rPr>
        <w:t>经济可行性</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3.2</w:t>
      </w:r>
      <w:r>
        <w:rPr>
          <w:rFonts w:hint="eastAsia" w:asciiTheme="minorEastAsia" w:hAnsiTheme="minorEastAsia" w:cstheme="minorEastAsia"/>
          <w:b w:val="0"/>
          <w:bCs w:val="0"/>
          <w:sz w:val="24"/>
          <w:szCs w:val="24"/>
          <w:lang w:val="en-US" w:eastAsia="zh-CN"/>
        </w:rPr>
        <w:t>技术可行性</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3.3</w:t>
      </w:r>
      <w:r>
        <w:rPr>
          <w:rFonts w:hint="eastAsia" w:asciiTheme="minorEastAsia" w:hAnsiTheme="minorEastAsia" w:cstheme="minorEastAsia"/>
          <w:b w:val="0"/>
          <w:bCs w:val="0"/>
          <w:sz w:val="24"/>
          <w:szCs w:val="24"/>
          <w:lang w:val="en-US" w:eastAsia="zh-CN"/>
        </w:rPr>
        <w:t>操作可行性</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4</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需求分析</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4.1</w:t>
      </w:r>
      <w:r>
        <w:rPr>
          <w:rFonts w:hint="eastAsia" w:asciiTheme="minorEastAsia" w:hAnsiTheme="minorEastAsia" w:cstheme="minorEastAsia"/>
          <w:b w:val="0"/>
          <w:bCs w:val="0"/>
          <w:sz w:val="24"/>
          <w:szCs w:val="24"/>
          <w:lang w:val="en-US" w:eastAsia="zh-CN"/>
        </w:rPr>
        <w:t>功能需求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4.2</w:t>
      </w:r>
      <w:r>
        <w:rPr>
          <w:rFonts w:hint="eastAsia" w:asciiTheme="minorEastAsia" w:hAnsiTheme="minorEastAsia" w:cstheme="minorEastAsia"/>
          <w:b w:val="0"/>
          <w:bCs w:val="0"/>
          <w:sz w:val="24"/>
          <w:szCs w:val="24"/>
          <w:lang w:val="en-US" w:eastAsia="zh-CN"/>
        </w:rPr>
        <w:t>性能需求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4.3</w:t>
      </w:r>
      <w:r>
        <w:rPr>
          <w:rFonts w:hint="eastAsia" w:asciiTheme="minorEastAsia" w:hAnsiTheme="minorEastAsia" w:cstheme="minorEastAsia"/>
          <w:b w:val="0"/>
          <w:bCs w:val="0"/>
          <w:sz w:val="24"/>
          <w:szCs w:val="24"/>
          <w:lang w:val="en-US" w:eastAsia="zh-CN"/>
        </w:rPr>
        <w:t>可靠性和可用性需求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4.4</w:t>
      </w:r>
      <w:r>
        <w:rPr>
          <w:rFonts w:hint="eastAsia" w:asciiTheme="minorEastAsia" w:hAnsiTheme="minorEastAsia" w:cstheme="minorEastAsia"/>
          <w:b w:val="0"/>
          <w:bCs w:val="0"/>
          <w:sz w:val="24"/>
          <w:szCs w:val="24"/>
          <w:lang w:val="en-US" w:eastAsia="zh-CN"/>
        </w:rPr>
        <w:t>出错处理需求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4.5</w:t>
      </w:r>
      <w:r>
        <w:rPr>
          <w:rFonts w:hint="eastAsia" w:asciiTheme="minorEastAsia" w:hAnsiTheme="minorEastAsia" w:cstheme="minorEastAsia"/>
          <w:b w:val="0"/>
          <w:bCs w:val="0"/>
          <w:sz w:val="24"/>
          <w:szCs w:val="24"/>
          <w:lang w:val="en-US" w:eastAsia="zh-CN"/>
        </w:rPr>
        <w:t>接口需求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4.6</w:t>
      </w:r>
      <w:r>
        <w:rPr>
          <w:rFonts w:hint="eastAsia" w:asciiTheme="minorEastAsia" w:hAnsiTheme="minorEastAsia" w:cstheme="minorEastAsia"/>
          <w:b w:val="0"/>
          <w:bCs w:val="0"/>
          <w:sz w:val="24"/>
          <w:szCs w:val="24"/>
          <w:lang w:val="en-US" w:eastAsia="zh-CN"/>
        </w:rPr>
        <w:t>约束</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4.7</w:t>
      </w:r>
      <w:r>
        <w:rPr>
          <w:rFonts w:hint="eastAsia" w:asciiTheme="minorEastAsia" w:hAnsiTheme="minorEastAsia" w:cstheme="minorEastAsia"/>
          <w:b w:val="0"/>
          <w:bCs w:val="0"/>
          <w:sz w:val="24"/>
          <w:szCs w:val="24"/>
          <w:lang w:val="en-US" w:eastAsia="zh-CN"/>
        </w:rPr>
        <w:t>将来可能提出的需求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5</w:t>
      </w:r>
      <w:r>
        <w:rPr>
          <w:rFonts w:hint="eastAsia" w:asciiTheme="minorEastAsia" w:hAnsiTheme="minorEastAsia" w:eastAsiaTheme="minorEastAsia" w:cstheme="minorEastAsia"/>
          <w:b/>
          <w:bCs/>
          <w:sz w:val="24"/>
          <w:szCs w:val="24"/>
          <w:lang w:val="en-US" w:eastAsia="zh-CN"/>
        </w:rPr>
        <w:t xml:space="preserve"> 概要设计</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5.1</w:t>
      </w:r>
      <w:r>
        <w:rPr>
          <w:rFonts w:hint="eastAsia" w:asciiTheme="minorEastAsia" w:hAnsiTheme="minorEastAsia" w:cstheme="minorEastAsia"/>
          <w:b w:val="0"/>
          <w:bCs w:val="0"/>
          <w:sz w:val="24"/>
          <w:szCs w:val="24"/>
          <w:lang w:val="en-US" w:eastAsia="zh-CN"/>
        </w:rPr>
        <w:t>系统的层次结构</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5.2</w:t>
      </w:r>
      <w:r>
        <w:rPr>
          <w:rFonts w:hint="eastAsia" w:asciiTheme="minorEastAsia" w:hAnsiTheme="minorEastAsia" w:cstheme="minorEastAsia"/>
          <w:b w:val="0"/>
          <w:bCs w:val="0"/>
          <w:sz w:val="24"/>
          <w:szCs w:val="24"/>
          <w:lang w:val="en-US" w:eastAsia="zh-CN"/>
        </w:rPr>
        <w:t>系统各模块流程图</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5.3</w:t>
      </w:r>
      <w:r>
        <w:rPr>
          <w:rFonts w:hint="eastAsia" w:asciiTheme="minorEastAsia" w:hAnsiTheme="minorEastAsia" w:cstheme="minorEastAsia"/>
          <w:b w:val="0"/>
          <w:bCs w:val="0"/>
          <w:sz w:val="24"/>
          <w:szCs w:val="24"/>
          <w:lang w:val="en-US" w:eastAsia="zh-CN"/>
        </w:rPr>
        <w:t>数据库概要设计</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 xml:space="preserve">6 </w:t>
      </w:r>
      <w:r>
        <w:rPr>
          <w:rFonts w:hint="eastAsia" w:asciiTheme="minorEastAsia" w:hAnsiTheme="minorEastAsia" w:eastAsiaTheme="minorEastAsia" w:cstheme="minorEastAsia"/>
          <w:b/>
          <w:bCs/>
          <w:sz w:val="24"/>
          <w:szCs w:val="24"/>
          <w:lang w:val="en-US" w:eastAsia="zh-CN"/>
        </w:rPr>
        <w:t>详细设计</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6.1</w:t>
      </w:r>
      <w:r>
        <w:rPr>
          <w:rFonts w:hint="eastAsia" w:asciiTheme="minorEastAsia" w:hAnsiTheme="minorEastAsia" w:cstheme="minorEastAsia"/>
          <w:b w:val="0"/>
          <w:bCs w:val="0"/>
          <w:sz w:val="24"/>
          <w:szCs w:val="24"/>
          <w:lang w:val="en-US" w:eastAsia="zh-CN"/>
        </w:rPr>
        <w:t>蓝牙连接模块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6.2</w:t>
      </w:r>
      <w:r>
        <w:rPr>
          <w:rFonts w:hint="eastAsia" w:asciiTheme="minorEastAsia" w:hAnsiTheme="minorEastAsia" w:cstheme="minorEastAsia"/>
          <w:b w:val="0"/>
          <w:bCs w:val="0"/>
          <w:sz w:val="24"/>
          <w:szCs w:val="24"/>
          <w:lang w:val="en-US" w:eastAsia="zh-CN"/>
        </w:rPr>
        <w:t>获取电量模块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6.3</w:t>
      </w:r>
      <w:r>
        <w:rPr>
          <w:rFonts w:hint="eastAsia" w:asciiTheme="minorEastAsia" w:hAnsiTheme="minorEastAsia" w:cstheme="minorEastAsia"/>
          <w:b w:val="0"/>
          <w:bCs w:val="0"/>
          <w:sz w:val="24"/>
          <w:szCs w:val="24"/>
          <w:lang w:val="en-US" w:eastAsia="zh-CN"/>
        </w:rPr>
        <w:t>获取实时数据模块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6.4</w:t>
      </w:r>
      <w:r>
        <w:rPr>
          <w:rFonts w:hint="eastAsia" w:asciiTheme="minorEastAsia" w:hAnsiTheme="minorEastAsia" w:cstheme="minorEastAsia"/>
          <w:b w:val="0"/>
          <w:bCs w:val="0"/>
          <w:sz w:val="24"/>
          <w:szCs w:val="24"/>
          <w:lang w:val="en-US" w:eastAsia="zh-CN"/>
        </w:rPr>
        <w:t>获取心率模块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6.4.1打开心率测试</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6.4.2关闭心率测试</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6.5</w:t>
      </w:r>
      <w:r>
        <w:rPr>
          <w:rFonts w:hint="eastAsia" w:asciiTheme="minorEastAsia" w:hAnsiTheme="minorEastAsia" w:cstheme="minorEastAsia"/>
          <w:b w:val="0"/>
          <w:bCs w:val="0"/>
          <w:sz w:val="24"/>
          <w:szCs w:val="24"/>
          <w:lang w:val="en-US" w:eastAsia="zh-CN"/>
        </w:rPr>
        <w:t>防丢提醒模块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6.6</w:t>
      </w:r>
      <w:r>
        <w:rPr>
          <w:rFonts w:hint="eastAsia" w:asciiTheme="minorEastAsia" w:hAnsiTheme="minorEastAsia" w:cstheme="minorEastAsia"/>
          <w:b w:val="0"/>
          <w:bCs w:val="0"/>
          <w:sz w:val="24"/>
          <w:szCs w:val="24"/>
          <w:lang w:val="en-US" w:eastAsia="zh-CN"/>
        </w:rPr>
        <w:t>来电提醒模块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6.6.1设置来电提醒</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6.6.2来电提醒参数</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6.7</w:t>
      </w:r>
      <w:r>
        <w:rPr>
          <w:rFonts w:hint="eastAsia" w:asciiTheme="minorEastAsia" w:hAnsiTheme="minorEastAsia" w:cstheme="minorEastAsia"/>
          <w:b w:val="0"/>
          <w:bCs w:val="0"/>
          <w:sz w:val="24"/>
          <w:szCs w:val="24"/>
          <w:lang w:val="en-US" w:eastAsia="zh-CN"/>
        </w:rPr>
        <w:t>短信提醒模块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6.7.1设置短信提醒</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6.7.2短信提醒参数</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6.8</w:t>
      </w:r>
      <w:r>
        <w:rPr>
          <w:rFonts w:hint="eastAsia" w:asciiTheme="minorEastAsia" w:hAnsiTheme="minorEastAsia" w:cstheme="minorEastAsia"/>
          <w:b w:val="0"/>
          <w:bCs w:val="0"/>
          <w:sz w:val="24"/>
          <w:szCs w:val="24"/>
          <w:lang w:val="en-US" w:eastAsia="zh-CN"/>
        </w:rPr>
        <w:t>QQ消息提醒模块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6.8.1设置QQ提醒</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6.8.2QQ提醒参数</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6.9</w:t>
      </w:r>
      <w:r>
        <w:rPr>
          <w:rFonts w:hint="eastAsia" w:asciiTheme="minorEastAsia" w:hAnsiTheme="minorEastAsia" w:cstheme="minorEastAsia"/>
          <w:b w:val="0"/>
          <w:bCs w:val="0"/>
          <w:sz w:val="24"/>
          <w:szCs w:val="24"/>
          <w:lang w:val="en-US" w:eastAsia="zh-CN"/>
        </w:rPr>
        <w:t>WeChat消息提醒模块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6.9.1设置WeChat提醒</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6.9.2WeChat提醒参数</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6.10</w:t>
      </w:r>
      <w:r>
        <w:rPr>
          <w:rFonts w:hint="eastAsia" w:asciiTheme="minorEastAsia" w:hAnsiTheme="minorEastAsia" w:cstheme="minorEastAsia"/>
          <w:b w:val="0"/>
          <w:bCs w:val="0"/>
          <w:sz w:val="24"/>
          <w:szCs w:val="24"/>
          <w:lang w:val="en-US" w:eastAsia="zh-CN"/>
        </w:rPr>
        <w:t>抬手亮屏模块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6.11</w:t>
      </w:r>
      <w:r>
        <w:rPr>
          <w:rFonts w:hint="eastAsia" w:asciiTheme="minorEastAsia" w:hAnsiTheme="minorEastAsia" w:cstheme="minorEastAsia"/>
          <w:b w:val="0"/>
          <w:bCs w:val="0"/>
          <w:sz w:val="24"/>
          <w:szCs w:val="24"/>
          <w:lang w:val="en-US" w:eastAsia="zh-CN"/>
        </w:rPr>
        <w:t>疲劳度测试模块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6.12</w:t>
      </w:r>
      <w:r>
        <w:rPr>
          <w:rFonts w:hint="eastAsia" w:asciiTheme="minorEastAsia" w:hAnsiTheme="minorEastAsia" w:cstheme="minorEastAsia"/>
          <w:b w:val="0"/>
          <w:bCs w:val="0"/>
          <w:sz w:val="24"/>
          <w:szCs w:val="24"/>
          <w:lang w:val="en-US" w:eastAsia="zh-CN"/>
        </w:rPr>
        <w:t>久坐提醒模块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6.13</w:t>
      </w:r>
      <w:r>
        <w:rPr>
          <w:rFonts w:hint="eastAsia" w:asciiTheme="minorEastAsia" w:hAnsiTheme="minorEastAsia" w:cstheme="minorEastAsia"/>
          <w:b w:val="0"/>
          <w:bCs w:val="0"/>
          <w:sz w:val="24"/>
          <w:szCs w:val="24"/>
          <w:lang w:val="en-US" w:eastAsia="zh-CN"/>
        </w:rPr>
        <w:t>查看历史运动数据模块</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6.14数据库详细设计.............................................................................................1</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7</w:t>
      </w:r>
      <w:r>
        <w:rPr>
          <w:rFonts w:hint="eastAsia" w:asciiTheme="minorEastAsia" w:hAnsiTheme="minorEastAsia" w:eastAsiaTheme="minorEastAsia" w:cstheme="minorEastAsia"/>
          <w:b/>
          <w:bCs/>
          <w:sz w:val="24"/>
          <w:szCs w:val="24"/>
          <w:lang w:val="en-US" w:eastAsia="zh-CN"/>
        </w:rPr>
        <w:t xml:space="preserve"> 项目编码和项目测试</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7.1</w:t>
      </w:r>
      <w:r>
        <w:rPr>
          <w:rFonts w:hint="eastAsia" w:asciiTheme="minorEastAsia" w:hAnsiTheme="minorEastAsia" w:cstheme="minorEastAsia"/>
          <w:b w:val="0"/>
          <w:bCs w:val="0"/>
          <w:sz w:val="24"/>
          <w:szCs w:val="24"/>
          <w:lang w:val="en-US" w:eastAsia="zh-CN"/>
        </w:rPr>
        <w:t>编码</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7.2</w:t>
      </w:r>
      <w:r>
        <w:rPr>
          <w:rFonts w:hint="eastAsia" w:asciiTheme="minorEastAsia" w:hAnsiTheme="minorEastAsia" w:cstheme="minorEastAsia"/>
          <w:b w:val="0"/>
          <w:bCs w:val="0"/>
          <w:sz w:val="24"/>
          <w:szCs w:val="24"/>
          <w:lang w:val="en-US" w:eastAsia="zh-CN"/>
        </w:rPr>
        <w:t>测试</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7.2.1</w:t>
      </w:r>
      <w:r>
        <w:rPr>
          <w:rFonts w:hint="eastAsia" w:asciiTheme="minorEastAsia" w:hAnsiTheme="minorEastAsia" w:cstheme="minorEastAsia"/>
          <w:b w:val="0"/>
          <w:bCs w:val="0"/>
          <w:sz w:val="24"/>
          <w:szCs w:val="24"/>
          <w:lang w:val="en-US" w:eastAsia="zh-CN"/>
        </w:rPr>
        <w:t>单元测试</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7.2.2</w:t>
      </w:r>
      <w:r>
        <w:rPr>
          <w:rFonts w:hint="eastAsia" w:asciiTheme="minorEastAsia" w:hAnsiTheme="minorEastAsia" w:cstheme="minorEastAsia"/>
          <w:b w:val="0"/>
          <w:bCs w:val="0"/>
          <w:sz w:val="24"/>
          <w:szCs w:val="24"/>
          <w:lang w:val="en-US" w:eastAsia="zh-CN"/>
        </w:rPr>
        <w:t>集成测试</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8</w:t>
      </w:r>
      <w:r>
        <w:rPr>
          <w:rFonts w:hint="eastAsia" w:asciiTheme="minorEastAsia" w:hAnsiTheme="minorEastAsia" w:eastAsiaTheme="minorEastAsia" w:cstheme="minorEastAsia"/>
          <w:b/>
          <w:bCs/>
          <w:sz w:val="24"/>
          <w:szCs w:val="24"/>
          <w:lang w:val="en-US" w:eastAsia="zh-CN"/>
        </w:rPr>
        <w:t xml:space="preserve"> 项目运行结果</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9</w:t>
      </w:r>
      <w:r>
        <w:rPr>
          <w:rFonts w:hint="eastAsia" w:asciiTheme="minorEastAsia" w:hAnsiTheme="minorEastAsia" w:eastAsiaTheme="minorEastAsia" w:cstheme="minorEastAsia"/>
          <w:b/>
          <w:bCs/>
          <w:sz w:val="24"/>
          <w:szCs w:val="24"/>
          <w:lang w:val="en-US" w:eastAsia="zh-CN"/>
        </w:rPr>
        <w:t xml:space="preserve"> 结束语</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致谢</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r>
        <w:rPr>
          <w:rFonts w:hint="eastAsia" w:ascii="Times New Roman" w:hAnsi="Times New Roman" w:cs="Times New Roman"/>
          <w:b w:val="0"/>
          <w:bCs w:val="0"/>
          <w:sz w:val="28"/>
          <w:szCs w:val="28"/>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黑体" w:cs="Times New Roman"/>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right="0" w:right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right="0" w:rightChars="0"/>
        <w:jc w:val="both"/>
        <w:textAlignment w:val="auto"/>
        <w:outlineLvl w:val="9"/>
        <w:rPr>
          <w:rFonts w:hint="eastAsia" w:asciiTheme="minorEastAsia" w:hAnsiTheme="minorEastAsia" w:cstheme="minorEastAsia"/>
          <w:b w:val="0"/>
          <w:bCs w:val="0"/>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105" w:leftChars="50" w:right="105" w:rightChars="50" w:firstLine="0" w:firstLineChars="0"/>
        <w:jc w:val="center"/>
        <w:textAlignment w:val="auto"/>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1 绪论</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1.1 项目背景及意义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四五年前，大家的印象中，手环只是一种装饰物，人们佩戴的主要原因是为了美观。但是，随着生活水平的不断提高，人们不再满足于现状，他们希望可以发明一种产品，不但可以用来装饰，而且可以用来记录人体的健康状况和运动状况。于是智能手环就产生了，第一款智能手环是在2011年由</w:t>
      </w:r>
      <w:r>
        <w:rPr>
          <w:rFonts w:hint="eastAsia" w:asciiTheme="minorEastAsia" w:hAnsiTheme="minorEastAsia" w:cstheme="minorEastAsia"/>
          <w:sz w:val="24"/>
          <w:szCs w:val="24"/>
          <w:lang w:val="en-US" w:eastAsia="zh-CN"/>
        </w:rPr>
        <w:t>Jawbone</w:t>
      </w:r>
      <w:r>
        <w:rPr>
          <w:rFonts w:hint="eastAsia" w:asciiTheme="minorEastAsia" w:hAnsiTheme="minorEastAsia" w:eastAsiaTheme="minorEastAsia" w:cstheme="minorEastAsia"/>
          <w:sz w:val="24"/>
          <w:szCs w:val="24"/>
          <w:lang w:val="en-US" w:eastAsia="zh-CN"/>
        </w:rPr>
        <w:t>公司产生的，到目前为止，智能手环已经经过了6年时光。目前，有不少生产手环的厂商。其中较出名的有：小米，华为，魅族等，还有一些大家可能不知道的，如：乐心，爱都，埃微等等。这只是我们所了解的一些厂家，以上数据足以说明我国智能手环发展的迅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但是，目前众多手环普遍从在一个严重的问题，就是同质化。用过手环的都知道，现在的手环的功能还是停留在第一款手环的基础上，基本没有什么发展，无非就是除了心率监测、步行监测、里程监测、卡路里监测和睡眠监测，基本没有做什么额外的功能。目前有一些厂家将血压检测加入其中，这是让我很欣慰的一件事，算是手环的又一个突破吧。但是这些还是掩饰不了智能手环流露出来的问题，所以为了进一步增强手环的功能，我们在现有功能的基础上，增加了来电提醒，短信提醒，QQ消息提醒，微信消息提醒，久坐提醒，疲劳度测试，防丢提醒，抬手亮屏。通过这些额外的功能，解决了用户的很多问题，例如有了来电提醒不会让用户错过每一个重要的电话，短信提醒则不会让用户错过每一个短消息。尤其是，防丢提醒，现在好多年轻人离不开手机，在饭店吃饭也要把自己的手机拿出来玩会，但是吃完经常容易忘了带走手机。虽然现在的智能手机便宜了很多，但是我们肯定不希望自己的手机丢了，而防丢提醒恰恰做到了，当你和你的手机分开的时候，手环就会提醒你。还有就是抬手亮屏，目前的智能手环上都有一个按键，当你要查看时间时，必须要按一下按键，手环才会亮屏，但是抬手亮屏可以免去你按按键的过程，当你开启该功能后，只要你抬手，手环就会点亮屏幕。久坐提醒的目的是提醒你坐的时间过长，让你起来活动活动，尤其是对那些程序猿，这个功能真是再好不过了。</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1.2 国内外研究现状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kern w:val="2"/>
          <w:sz w:val="24"/>
          <w:szCs w:val="24"/>
          <w:lang w:val="en-US" w:eastAsia="zh-CN" w:bidi="ar-SA"/>
        </w:rPr>
        <w:t>世界</w:t>
      </w:r>
      <w:r>
        <w:rPr>
          <w:rFonts w:hint="eastAsia" w:asciiTheme="minorEastAsia" w:hAnsiTheme="minorEastAsia" w:eastAsiaTheme="minorEastAsia" w:cstheme="minorEastAsia"/>
          <w:kern w:val="2"/>
          <w:sz w:val="24"/>
          <w:szCs w:val="24"/>
          <w:lang w:val="en-US" w:eastAsia="zh-CN" w:bidi="ar-SA"/>
        </w:rPr>
        <w:t>第一款智能智能手环是由美国的Jawbone公司于2011年生产的，这意味着我国的智能手环发展是慢于国外的。尽管我国的智能手环发展的迟，但是我国智能手环的发展速度是远大于国外的。由于我国的人口基数大，所以我国无形中产生了一个巨大的消耗市场，这是其他国家不具有的。根据2017年全球及中国智能手环行业现状研究分析与发展趋势预测报告，</w:t>
      </w:r>
      <w:r>
        <w:rPr>
          <w:rFonts w:hint="eastAsia" w:asciiTheme="minorEastAsia" w:hAnsiTheme="minorEastAsia" w:cstheme="minorEastAsia"/>
          <w:kern w:val="2"/>
          <w:sz w:val="24"/>
          <w:szCs w:val="24"/>
          <w:lang w:val="en-US" w:eastAsia="zh-CN" w:bidi="ar-SA"/>
        </w:rPr>
        <w:t>截止到2015年，中国的智能手环的市场规模已经达到了46亿美元，其中小米和华为占据的市场量最大，分别达到了28%和26%。报告显示，小米仅在2015年就1200多万台智能手环，这么庞大的销售量得益于小米在人们心中的印象，这可以说小米已经深入国人心中。而其他的智能手环企业，如：</w:t>
      </w:r>
      <w:r>
        <w:rPr>
          <w:rFonts w:hint="eastAsia" w:asciiTheme="minorEastAsia" w:hAnsiTheme="minorEastAsia" w:eastAsiaTheme="minorEastAsia" w:cstheme="minorEastAsia"/>
          <w:kern w:val="2"/>
          <w:sz w:val="24"/>
          <w:szCs w:val="24"/>
          <w:lang w:val="en-US" w:eastAsia="zh-CN" w:bidi="ar-SA"/>
        </w:rPr>
        <w:t>幸福</w:t>
      </w:r>
      <w:r>
        <w:rPr>
          <w:rFonts w:hint="eastAsia" w:asciiTheme="minorEastAsia" w:hAnsiTheme="minorEastAsia" w:cstheme="minorEastAsia"/>
          <w:kern w:val="2"/>
          <w:sz w:val="24"/>
          <w:szCs w:val="24"/>
          <w:lang w:val="en-US" w:eastAsia="zh-CN" w:bidi="ar-SA"/>
        </w:rPr>
        <w:t>占有</w:t>
      </w:r>
      <w:r>
        <w:rPr>
          <w:rFonts w:hint="eastAsia" w:asciiTheme="minorEastAsia" w:hAnsiTheme="minorEastAsia" w:eastAsiaTheme="minorEastAsia" w:cstheme="minorEastAsia"/>
          <w:kern w:val="2"/>
          <w:sz w:val="24"/>
          <w:szCs w:val="24"/>
          <w:lang w:val="en-US" w:eastAsia="zh-CN" w:bidi="ar-SA"/>
        </w:rPr>
        <w:t>10％，埃及</w:t>
      </w:r>
      <w:r>
        <w:rPr>
          <w:rFonts w:hint="eastAsia" w:asciiTheme="minorEastAsia" w:hAnsiTheme="minorEastAsia" w:cstheme="minorEastAsia"/>
          <w:kern w:val="2"/>
          <w:sz w:val="24"/>
          <w:szCs w:val="24"/>
          <w:lang w:val="en-US" w:eastAsia="zh-CN" w:bidi="ar-SA"/>
        </w:rPr>
        <w:t>占有</w:t>
      </w:r>
      <w:r>
        <w:rPr>
          <w:rFonts w:hint="eastAsia" w:asciiTheme="minorEastAsia" w:hAnsiTheme="minorEastAsia" w:eastAsiaTheme="minorEastAsia" w:cstheme="minorEastAsia"/>
          <w:kern w:val="2"/>
          <w:sz w:val="24"/>
          <w:szCs w:val="24"/>
          <w:lang w:val="en-US" w:eastAsia="zh-CN" w:bidi="ar-SA"/>
        </w:rPr>
        <w:t>6％，佳立</w:t>
      </w:r>
      <w:r>
        <w:rPr>
          <w:rFonts w:hint="eastAsia" w:asciiTheme="minorEastAsia" w:hAnsiTheme="minorEastAsia" w:cstheme="minorEastAsia"/>
          <w:kern w:val="2"/>
          <w:sz w:val="24"/>
          <w:szCs w:val="24"/>
          <w:lang w:val="en-US" w:eastAsia="zh-CN" w:bidi="ar-SA"/>
        </w:rPr>
        <w:t>占有</w:t>
      </w:r>
      <w:r>
        <w:rPr>
          <w:rFonts w:hint="eastAsia" w:asciiTheme="minorEastAsia" w:hAnsiTheme="minorEastAsia" w:eastAsiaTheme="minorEastAsia" w:cstheme="minorEastAsia"/>
          <w:kern w:val="2"/>
          <w:sz w:val="24"/>
          <w:szCs w:val="24"/>
          <w:lang w:val="en-US" w:eastAsia="zh-CN" w:bidi="ar-SA"/>
        </w:rPr>
        <w:t>5％，三星</w:t>
      </w:r>
      <w:r>
        <w:rPr>
          <w:rFonts w:hint="eastAsia" w:asciiTheme="minorEastAsia" w:hAnsiTheme="minorEastAsia" w:cstheme="minorEastAsia"/>
          <w:kern w:val="2"/>
          <w:sz w:val="24"/>
          <w:szCs w:val="24"/>
          <w:lang w:val="en-US" w:eastAsia="zh-CN" w:bidi="ar-SA"/>
        </w:rPr>
        <w:t>占有</w:t>
      </w:r>
      <w:r>
        <w:rPr>
          <w:rFonts w:hint="eastAsia" w:asciiTheme="minorEastAsia" w:hAnsiTheme="minorEastAsia" w:eastAsiaTheme="minorEastAsia" w:cstheme="minorEastAsia"/>
          <w:kern w:val="2"/>
          <w:sz w:val="24"/>
          <w:szCs w:val="24"/>
          <w:lang w:val="en-US" w:eastAsia="zh-CN" w:bidi="ar-SA"/>
        </w:rPr>
        <w:t>4％，Fitbit</w:t>
      </w:r>
      <w:r>
        <w:rPr>
          <w:rFonts w:hint="eastAsia" w:asciiTheme="minorEastAsia" w:hAnsiTheme="minorEastAsia" w:cstheme="minorEastAsia"/>
          <w:kern w:val="2"/>
          <w:sz w:val="24"/>
          <w:szCs w:val="24"/>
          <w:lang w:val="en-US" w:eastAsia="zh-CN" w:bidi="ar-SA"/>
        </w:rPr>
        <w:t>占有</w:t>
      </w:r>
      <w:r>
        <w:rPr>
          <w:rFonts w:hint="eastAsia" w:asciiTheme="minorEastAsia" w:hAnsiTheme="minorEastAsia" w:eastAsiaTheme="minorEastAsia" w:cstheme="minorEastAsia"/>
          <w:kern w:val="2"/>
          <w:sz w:val="24"/>
          <w:szCs w:val="24"/>
          <w:lang w:val="en-US" w:eastAsia="zh-CN" w:bidi="ar-SA"/>
        </w:rPr>
        <w:t>3％，侏儒</w:t>
      </w:r>
      <w:r>
        <w:rPr>
          <w:rFonts w:hint="eastAsia" w:asciiTheme="minorEastAsia" w:hAnsiTheme="minorEastAsia" w:cstheme="minorEastAsia"/>
          <w:kern w:val="2"/>
          <w:sz w:val="24"/>
          <w:szCs w:val="24"/>
          <w:lang w:val="en-US" w:eastAsia="zh-CN" w:bidi="ar-SA"/>
        </w:rPr>
        <w:t>占有</w:t>
      </w:r>
      <w:r>
        <w:rPr>
          <w:rFonts w:hint="eastAsia" w:asciiTheme="minorEastAsia" w:hAnsiTheme="minorEastAsia" w:eastAsiaTheme="minorEastAsia" w:cstheme="minorEastAsia"/>
          <w:kern w:val="2"/>
          <w:sz w:val="24"/>
          <w:szCs w:val="24"/>
          <w:lang w:val="en-US" w:eastAsia="zh-CN" w:bidi="ar-SA"/>
        </w:rPr>
        <w:t>3％，苹果</w:t>
      </w:r>
      <w:r>
        <w:rPr>
          <w:rFonts w:hint="eastAsia" w:asciiTheme="minorEastAsia" w:hAnsiTheme="minorEastAsia" w:cstheme="minorEastAsia"/>
          <w:kern w:val="2"/>
          <w:sz w:val="24"/>
          <w:szCs w:val="24"/>
          <w:lang w:val="en-US" w:eastAsia="zh-CN" w:bidi="ar-SA"/>
        </w:rPr>
        <w:t>占有</w:t>
      </w:r>
      <w:r>
        <w:rPr>
          <w:rFonts w:hint="eastAsia" w:asciiTheme="minorEastAsia" w:hAnsiTheme="minorEastAsia" w:eastAsiaTheme="minorEastAsia" w:cstheme="minorEastAsia"/>
          <w:kern w:val="2"/>
          <w:sz w:val="24"/>
          <w:szCs w:val="24"/>
          <w:lang w:val="en-US" w:eastAsia="zh-CN" w:bidi="ar-SA"/>
        </w:rPr>
        <w:t>2％</w:t>
      </w:r>
      <w:r>
        <w:rPr>
          <w:rFonts w:hint="eastAsia" w:asciiTheme="minorEastAsia" w:hAnsiTheme="minorEastAsia" w:cstheme="minorEastAsia"/>
          <w:kern w:val="2"/>
          <w:sz w:val="24"/>
          <w:szCs w:val="24"/>
          <w:lang w:val="en-US" w:eastAsia="zh-CN" w:bidi="ar-SA"/>
        </w:rPr>
        <w:t>，而</w:t>
      </w:r>
      <w:r>
        <w:rPr>
          <w:rFonts w:hint="eastAsia" w:asciiTheme="minorEastAsia" w:hAnsiTheme="minorEastAsia" w:eastAsiaTheme="minorEastAsia" w:cstheme="minorEastAsia"/>
          <w:kern w:val="2"/>
          <w:sz w:val="24"/>
          <w:szCs w:val="24"/>
          <w:lang w:val="en-US" w:eastAsia="zh-CN" w:bidi="ar-SA"/>
        </w:rPr>
        <w:t>微软</w:t>
      </w:r>
      <w:r>
        <w:rPr>
          <w:rFonts w:hint="eastAsia" w:asciiTheme="minorEastAsia" w:hAnsiTheme="minorEastAsia" w:cstheme="minorEastAsia"/>
          <w:kern w:val="2"/>
          <w:sz w:val="24"/>
          <w:szCs w:val="24"/>
          <w:lang w:val="en-US" w:eastAsia="zh-CN" w:bidi="ar-SA"/>
        </w:rPr>
        <w:t>仅</w:t>
      </w:r>
      <w:r>
        <w:rPr>
          <w:rFonts w:hint="eastAsia" w:asciiTheme="minorEastAsia" w:hAnsiTheme="minorEastAsia" w:eastAsiaTheme="minorEastAsia" w:cstheme="minorEastAsia"/>
          <w:kern w:val="2"/>
          <w:sz w:val="24"/>
          <w:szCs w:val="24"/>
          <w:lang w:val="en-US" w:eastAsia="zh-CN" w:bidi="ar-SA"/>
        </w:rPr>
        <w:t>占1％</w:t>
      </w:r>
      <w:r>
        <w:rPr>
          <w:rFonts w:hint="eastAsia" w:asciiTheme="minorEastAsia" w:hAnsiTheme="minorEastAsia" w:cstheme="minorEastAsia"/>
          <w:kern w:val="2"/>
          <w:sz w:val="24"/>
          <w:szCs w:val="24"/>
          <w:lang w:val="en-US" w:eastAsia="zh-CN" w:bidi="ar-SA"/>
        </w:rPr>
        <w:t>，其他品牌加起来总共占12%。2015年，可以说是中国智能手环的黄金年，2015年1月份，智能手环的厂家仅有37家，但是到了12月份，智能手环的厂家已经疯狂的飙到141家，增长了104家，增长率更是达到了惊人的281.08%。与此同时，智能手环的品牌从年初的178个疯长到年末的842个，增长了664个，增长率也是达到了373.03%。之所以有这种爆炸式的增长，离不开智能手环的巨大利润。但就是因为这种赚钱快的产品，导致目前的手环出现一个严重的问题-同质化。这种问题的出现，归根结底是人们对产业链的错误认识。很多人认为他造做一个一模一样的手环也可以赚钱，但是现在的人们已经厌倦了这种千篇一律的功能。目前有的手环增加了来电提醒，这或许对用户来说是一个不小福音，有的手环增加了血压监测，可以随时随地的监测人的血压。虽然这些小功能让用户对智能手环的态度有所好改，但是还是避免不了这种同质化问题，所以我们得从根本上改变智能手环，我们应该让手环变得更加强大起来，例如：可以为智能手环增加支付功能，刷卡功能，开门功能，只有真正给人们提供有用的功能，这样或许才能彻底改变人们对智能手环的认识。</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1.3 论文组织结构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论文的整体结构安排如下：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宋体" w:cs="Times New Roman"/>
          <w:kern w:val="10"/>
          <w:sz w:val="24"/>
          <w:lang w:eastAsia="zh-CN"/>
        </w:rPr>
      </w:pPr>
      <w:r>
        <w:rPr>
          <w:rFonts w:hint="eastAsia" w:ascii="Times New Roman" w:hAnsi="Times New Roman" w:eastAsia="宋体" w:cs="Times New Roman"/>
          <w:kern w:val="10"/>
          <w:sz w:val="24"/>
          <w:lang w:val="en-US" w:eastAsia="zh-CN"/>
        </w:rPr>
        <w:t>1</w:t>
      </w:r>
      <w:r>
        <w:rPr>
          <w:rFonts w:hint="eastAsia" w:ascii="Times New Roman" w:hAnsi="Times New Roman" w:eastAsia="宋体" w:cs="Times New Roman"/>
          <w:kern w:val="10"/>
          <w:sz w:val="24"/>
          <w:lang w:eastAsia="zh-CN"/>
        </w:rPr>
        <w:t>）</w:t>
      </w:r>
      <w:r>
        <w:rPr>
          <w:rFonts w:hint="eastAsia" w:ascii="Times New Roman" w:hAnsi="Times New Roman" w:eastAsia="宋体" w:cs="Times New Roman"/>
          <w:kern w:val="10"/>
          <w:sz w:val="24"/>
          <w:lang w:val="en-US" w:eastAsia="zh-CN"/>
        </w:rPr>
        <w:t>绪论：包括项目的背景及意义，国内外研究现状和论文组织结构。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宋体" w:cs="Times New Roman"/>
          <w:kern w:val="10"/>
          <w:sz w:val="24"/>
          <w:lang w:eastAsia="zh-CN"/>
        </w:rPr>
      </w:pPr>
      <w:r>
        <w:rPr>
          <w:rFonts w:hint="default" w:ascii="Times New Roman" w:hAnsi="Times New Roman" w:eastAsia="宋体" w:cs="Times New Roman"/>
          <w:kern w:val="10"/>
          <w:sz w:val="24"/>
          <w:lang w:val="en-US" w:eastAsia="zh-CN"/>
        </w:rPr>
        <w:t>2</w:t>
      </w:r>
      <w:r>
        <w:rPr>
          <w:rFonts w:hint="eastAsia" w:ascii="Times New Roman" w:hAnsi="Times New Roman" w:eastAsia="宋体" w:cs="Times New Roman"/>
          <w:kern w:val="10"/>
          <w:sz w:val="24"/>
          <w:lang w:val="en-US" w:eastAsia="zh-CN"/>
        </w:rPr>
        <w:t>）技术简介与环境搭建：包括项目中使用的技术和开发环境的搭建。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r>
        <w:rPr>
          <w:rFonts w:hint="default" w:ascii="Times New Roman" w:hAnsi="Times New Roman" w:eastAsia="宋体" w:cs="Times New Roman"/>
          <w:kern w:val="10"/>
          <w:sz w:val="24"/>
          <w:lang w:val="en-US" w:eastAsia="zh-CN"/>
        </w:rPr>
        <w:t>3</w:t>
      </w:r>
      <w:r>
        <w:rPr>
          <w:rFonts w:hint="eastAsia" w:ascii="Times New Roman" w:hAnsi="Times New Roman" w:eastAsia="宋体" w:cs="Times New Roman"/>
          <w:kern w:val="10"/>
          <w:sz w:val="24"/>
          <w:lang w:val="en-US" w:eastAsia="zh-CN"/>
        </w:rPr>
        <w:t>）可行性分析：包括经济可行性，技术可行性和操作可行性。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r>
        <w:rPr>
          <w:rFonts w:hint="default" w:ascii="Times New Roman" w:hAnsi="Times New Roman" w:eastAsia="宋体" w:cs="Times New Roman"/>
          <w:kern w:val="10"/>
          <w:sz w:val="24"/>
          <w:lang w:val="en-US" w:eastAsia="zh-CN"/>
        </w:rPr>
        <w:t>4</w:t>
      </w:r>
      <w:r>
        <w:rPr>
          <w:rFonts w:hint="eastAsia" w:ascii="Times New Roman" w:hAnsi="Times New Roman" w:eastAsia="宋体" w:cs="Times New Roman"/>
          <w:kern w:val="10"/>
          <w:sz w:val="24"/>
          <w:lang w:val="en-US" w:eastAsia="zh-CN"/>
        </w:rPr>
        <w:t>）需求分析：包括功能需求，性能需求，可靠性需求和可用性需求，出错处理需求，接口需求，约束，将来可能提出的要求。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r>
        <w:rPr>
          <w:rFonts w:hint="default" w:ascii="Times New Roman" w:hAnsi="Times New Roman" w:eastAsia="宋体" w:cs="Times New Roman"/>
          <w:kern w:val="10"/>
          <w:sz w:val="24"/>
          <w:lang w:val="en-US" w:eastAsia="zh-CN"/>
        </w:rPr>
        <w:t>5</w:t>
      </w:r>
      <w:r>
        <w:rPr>
          <w:rFonts w:hint="eastAsia" w:ascii="Times New Roman" w:hAnsi="Times New Roman" w:eastAsia="宋体" w:cs="Times New Roman"/>
          <w:kern w:val="10"/>
          <w:sz w:val="24"/>
          <w:lang w:val="en-US" w:eastAsia="zh-CN"/>
        </w:rPr>
        <w:t>）概要设计：包括系统的层次结构，系统的整体数据流图，系统的模块介绍和数据库概要设计。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r>
        <w:rPr>
          <w:rFonts w:hint="default" w:ascii="Times New Roman" w:hAnsi="Times New Roman" w:eastAsia="宋体" w:cs="Times New Roman"/>
          <w:kern w:val="10"/>
          <w:sz w:val="24"/>
          <w:lang w:val="en-US" w:eastAsia="zh-CN"/>
        </w:rPr>
        <w:t>6</w:t>
      </w:r>
      <w:r>
        <w:rPr>
          <w:rFonts w:hint="eastAsia" w:ascii="Times New Roman" w:hAnsi="Times New Roman" w:eastAsia="宋体" w:cs="Times New Roman"/>
          <w:kern w:val="10"/>
          <w:sz w:val="24"/>
          <w:lang w:val="en-US" w:eastAsia="zh-CN"/>
        </w:rPr>
        <w:t>）详细设计：包括搜索蓝牙模块，蓝牙连接模块，获取电量模块，获取实时数据模块，获取心率模块，防丢提醒模块，来电提醒模块，短信提醒模块，QQ消息提醒模块，WeChat消息提醒模块，抬手亮屏模块，疲劳度测试模块，久坐提醒模块，查看历史运动模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r>
        <w:rPr>
          <w:rFonts w:hint="eastAsia" w:ascii="Times New Roman" w:hAnsi="Times New Roman" w:eastAsia="宋体" w:cs="Times New Roman"/>
          <w:kern w:val="10"/>
          <w:sz w:val="24"/>
          <w:lang w:val="en-US" w:eastAsia="zh-CN"/>
        </w:rPr>
        <w:t>7）项目编码和项目测试：包括项目的编码和项目的测试。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r>
        <w:rPr>
          <w:rFonts w:hint="eastAsia" w:ascii="Times New Roman" w:hAnsi="Times New Roman" w:eastAsia="宋体" w:cs="Times New Roman"/>
          <w:kern w:val="10"/>
          <w:sz w:val="24"/>
          <w:lang w:val="en-US" w:eastAsia="zh-CN"/>
        </w:rPr>
        <w:t>8）项目运行结果：包括各个模块的运行截图。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r>
        <w:rPr>
          <w:rFonts w:hint="eastAsia" w:ascii="Times New Roman" w:hAnsi="Times New Roman" w:eastAsia="宋体" w:cs="Times New Roman"/>
          <w:kern w:val="10"/>
          <w:sz w:val="24"/>
          <w:lang w:val="en-US" w:eastAsia="zh-CN"/>
        </w:rPr>
        <w:t>9）结束语：论文的总结和项目的未来计划。</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kern w:val="10"/>
          <w:sz w:val="24"/>
          <w:lang w:val="en-US" w:eastAsia="zh-CN"/>
        </w:r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105" w:leftChars="50" w:right="105" w:rightChars="50" w:firstLine="0" w:firstLineChars="0"/>
        <w:jc w:val="center"/>
        <w:textAlignment w:val="auto"/>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2 技术简介与环境搭建</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2.1技术简介</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2.1.1 Java简介</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1995年5月23日，是Java语言的诞生日。Java是一种用来编写跨平台的面向对象的高级程序设计语言。比起C和C++，Java诞生的确实比较晚，但是由于Java的强大的跨平台性，通用性和安全性，其快速上升到和C，C++同样重要的层次。Java继承了C++的面向对象的特性，但是其又舍弃了C++中容易引起错误的指针和多重继承还有运算符重载。同时其又增加了垃圾回收机制，使得程序猿不用再自己手动回收垃圾。Java与那些解释执行的语言有很大的不同，它首先将源码编译成二进制的字节码，然后依靠虚拟机来执行这些二进制字节码，从而达到“一次编译，到处运行”的效果，但是，每次编译需要消耗一定的时间，从而降低了Java的运行效率。</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.2Android简介</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ndroid这个词，对我们来说再熟悉不过了，但是知道Android诞生的人估计不多。Android第一个版本是Android1.0，由Google公司与2008年9月发布的。很多人以为Android操作系统一直是Google公司开发的，其实并不是这样的。Android操作系统期初由Andy Rubin等人开发的，但是就在其成立的22个月的时候，被Google收购了，Google收购之后不断的Android进行改良，然后就正式产生了第一款Android1.0操作系统。Android操作系统是基于Linux的，所以其文件系统和好多指令也是从Linux上移植过来的。目前，Android操作系统应用最多的地方就是手机，其次是汽车，还有许多智能家电采用的也是Android操作系统。Android操作系统主要由五个部分组成，具体组成部分见图2-1：</w:t>
      </w:r>
    </w:p>
    <w:p>
      <w:pPr>
        <w:ind w:firstLine="420" w:firstLineChars="0"/>
      </w:pPr>
      <w:r>
        <w:drawing>
          <wp:inline distT="0" distB="0" distL="114300" distR="114300">
            <wp:extent cx="4702175" cy="2866390"/>
            <wp:effectExtent l="0" t="0" r="698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02175" cy="28663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图2-1 Android系统框架图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p>
    <w:p>
      <w:pPr>
        <w:ind w:firstLine="420" w:firstLineChars="0"/>
        <w:rPr>
          <w:rFonts w:hint="eastAsia" w:asciiTheme="minorEastAsia" w:hAnsiTheme="minorEastAsia" w:cstheme="minorEastAsia"/>
          <w:sz w:val="24"/>
          <w:szCs w:val="24"/>
          <w:lang w:val="en-US" w:eastAsia="zh-CN"/>
        </w:rPr>
      </w:pP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Application层：</w:t>
      </w:r>
    </w:p>
    <w:p>
      <w:pPr>
        <w:ind w:left="42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包括手机的基本功能，例如：电话，短信，浏览器等。</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Application Framework层：</w:t>
      </w:r>
    </w:p>
    <w:p>
      <w:pPr>
        <w:ind w:left="42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开发人员可以直接使用该层组件来进行开发。</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Libraries层：</w:t>
      </w:r>
    </w:p>
    <w:p>
      <w:pPr>
        <w:ind w:left="42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系统库是应用程序框架的支撑，其是连接应用程序框架层和Linux内核层重要的桥梁。</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Android Runtime层：</w:t>
      </w:r>
    </w:p>
    <w:p>
      <w:pPr>
        <w:ind w:left="42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该层是采用Java语言编写的，程序在Android运行时中执行。</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Linux内核层：</w:t>
      </w:r>
    </w:p>
    <w:p>
      <w:pPr>
        <w:ind w:left="42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是Android的内核，包括进程管理，文件系统和一系列驱动程序等。</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2"/>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2.2 Android环境搭建</w:t>
      </w:r>
    </w:p>
    <w:p>
      <w:pPr>
        <w:numPr>
          <w:ilvl w:val="0"/>
          <w:numId w:val="1"/>
        </w:numPr>
        <w:ind w:firstLine="420" w:firstLineChars="0"/>
        <w:rPr>
          <w:rFonts w:hint="eastAsia"/>
          <w:lang w:val="en-US" w:eastAsia="zh-CN"/>
        </w:rPr>
      </w:pPr>
      <w:r>
        <w:rPr>
          <w:rFonts w:hint="eastAsia"/>
          <w:lang w:val="en-US" w:eastAsia="zh-CN"/>
        </w:rPr>
        <w:t>首先下载Androidstudio，下载网址http://www.android-studio.org/</w:t>
      </w:r>
    </w:p>
    <w:p>
      <w:pPr>
        <w:numPr>
          <w:ilvl w:val="0"/>
          <w:numId w:val="1"/>
        </w:numPr>
        <w:ind w:firstLine="420" w:firstLineChars="0"/>
        <w:rPr>
          <w:rFonts w:hint="eastAsia"/>
          <w:lang w:val="en-US" w:eastAsia="zh-CN"/>
        </w:rPr>
      </w:pPr>
      <w:r>
        <w:rPr>
          <w:rFonts w:hint="eastAsia"/>
          <w:lang w:val="en-US" w:eastAsia="zh-CN"/>
        </w:rPr>
        <w:t>打开后如下图2-2所示：</w:t>
      </w:r>
    </w:p>
    <w:p>
      <w:pPr>
        <w:widowControl w:val="0"/>
        <w:numPr>
          <w:ilvl w:val="0"/>
          <w:numId w:val="0"/>
        </w:numPr>
        <w:ind w:left="420" w:leftChars="0" w:firstLine="420" w:firstLineChars="0"/>
        <w:jc w:val="both"/>
        <w:rPr>
          <w:rFonts w:hint="eastAsia"/>
          <w:lang w:val="en-US" w:eastAsia="zh-CN"/>
        </w:rPr>
      </w:pPr>
      <w:r>
        <w:rPr>
          <w:rFonts w:hint="eastAsia"/>
          <w:lang w:val="en-US" w:eastAsia="zh-CN"/>
        </w:rPr>
        <w:drawing>
          <wp:inline distT="0" distB="0" distL="114300" distR="114300">
            <wp:extent cx="4819015" cy="3935730"/>
            <wp:effectExtent l="0" t="0" r="12065" b="11430"/>
            <wp:docPr id="4" name="图片 4" descr="搜狗截图2017052115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搜狗截图20170521151958"/>
                    <pic:cNvPicPr>
                      <a:picLocks noChangeAspect="1"/>
                    </pic:cNvPicPr>
                  </pic:nvPicPr>
                  <pic:blipFill>
                    <a:blip r:embed="rId5"/>
                    <a:stretch>
                      <a:fillRect/>
                    </a:stretch>
                  </pic:blipFill>
                  <pic:spPr>
                    <a:xfrm>
                      <a:off x="0" y="0"/>
                      <a:ext cx="4819015" cy="39357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图2-2 Androidstudio下载截图</w:t>
      </w:r>
    </w:p>
    <w:p>
      <w:pPr>
        <w:widowControl w:val="0"/>
        <w:numPr>
          <w:ilvl w:val="0"/>
          <w:numId w:val="0"/>
        </w:numPr>
        <w:jc w:val="both"/>
        <w:rPr>
          <w:rFonts w:hint="eastAsia"/>
          <w:lang w:val="en-US" w:eastAsia="zh-CN"/>
        </w:rPr>
      </w:pPr>
    </w:p>
    <w:p>
      <w:pPr>
        <w:numPr>
          <w:ilvl w:val="0"/>
          <w:numId w:val="1"/>
        </w:numPr>
        <w:ind w:firstLine="420" w:firstLineChars="0"/>
        <w:rPr>
          <w:rFonts w:hint="eastAsia"/>
          <w:lang w:val="en-US" w:eastAsia="zh-CN"/>
        </w:rPr>
      </w:pPr>
      <w:r>
        <w:rPr>
          <w:rFonts w:hint="eastAsia"/>
          <w:lang w:val="en-US" w:eastAsia="zh-CN"/>
        </w:rPr>
        <w:t>然后点击下载即可，这里没有什么复杂的操作，不再介绍。</w:t>
      </w:r>
    </w:p>
    <w:p>
      <w:pPr>
        <w:numPr>
          <w:ilvl w:val="0"/>
          <w:numId w:val="1"/>
        </w:numPr>
        <w:ind w:firstLine="420" w:firstLineChars="0"/>
        <w:rPr>
          <w:rFonts w:hint="eastAsia"/>
          <w:lang w:val="en-US" w:eastAsia="zh-CN"/>
        </w:rPr>
      </w:pPr>
      <w:r>
        <w:rPr>
          <w:rFonts w:hint="eastAsia"/>
          <w:lang w:val="en-US" w:eastAsia="zh-CN"/>
        </w:rPr>
        <w:t>下载完成后，点击安装即可，具体安装过程如下：</w:t>
      </w:r>
    </w:p>
    <w:p>
      <w:pPr>
        <w:numPr>
          <w:ilvl w:val="0"/>
          <w:numId w:val="1"/>
        </w:numPr>
        <w:ind w:firstLine="420" w:firstLineChars="0"/>
        <w:rPr>
          <w:rFonts w:hint="eastAsia"/>
          <w:lang w:val="en-US" w:eastAsia="zh-CN"/>
        </w:rPr>
      </w:pPr>
      <w:r>
        <w:rPr>
          <w:rFonts w:hint="eastAsia"/>
          <w:lang w:val="en-US" w:eastAsia="zh-CN"/>
        </w:rPr>
        <w:t>步骤一：询问你是否在安装Androidstudio的时候生成SDK和是否创建Android虚拟机，我们这里取消对这两项的勾选，见图2-3。</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458335" cy="3634740"/>
            <wp:effectExtent l="0" t="0" r="6985" b="7620"/>
            <wp:docPr id="53" name="图片 5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
                    <pic:cNvPicPr>
                      <a:picLocks noChangeAspect="1"/>
                    </pic:cNvPicPr>
                  </pic:nvPicPr>
                  <pic:blipFill>
                    <a:blip r:embed="rId6"/>
                    <a:stretch>
                      <a:fillRect/>
                    </a:stretch>
                  </pic:blipFill>
                  <pic:spPr>
                    <a:xfrm>
                      <a:off x="0" y="0"/>
                      <a:ext cx="4458335" cy="36347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图2-3 步骤一</w:t>
      </w:r>
    </w:p>
    <w:p>
      <w:pPr>
        <w:numPr>
          <w:ilvl w:val="0"/>
          <w:numId w:val="1"/>
        </w:numPr>
        <w:ind w:firstLine="420" w:firstLineChars="0"/>
        <w:rPr>
          <w:rFonts w:hint="eastAsia"/>
          <w:lang w:val="en-US" w:eastAsia="zh-CN"/>
        </w:rPr>
      </w:pPr>
      <w:r>
        <w:rPr>
          <w:rFonts w:hint="eastAsia"/>
          <w:lang w:val="en-US" w:eastAsia="zh-CN"/>
        </w:rPr>
        <w:t>步骤二：让你选择已有的SDK的目录，见图2-4。</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458335" cy="3634740"/>
            <wp:effectExtent l="0" t="0" r="6985" b="7620"/>
            <wp:docPr id="54" name="图片 5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2"/>
                    <pic:cNvPicPr>
                      <a:picLocks noChangeAspect="1"/>
                    </pic:cNvPicPr>
                  </pic:nvPicPr>
                  <pic:blipFill>
                    <a:blip r:embed="rId7"/>
                    <a:stretch>
                      <a:fillRect/>
                    </a:stretch>
                  </pic:blipFill>
                  <pic:spPr>
                    <a:xfrm>
                      <a:off x="0" y="0"/>
                      <a:ext cx="4458335" cy="36347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图2-4 步骤二</w:t>
      </w:r>
    </w:p>
    <w:p>
      <w:pPr>
        <w:numPr>
          <w:ilvl w:val="0"/>
          <w:numId w:val="1"/>
        </w:numPr>
        <w:ind w:firstLine="420" w:firstLineChars="0"/>
        <w:rPr>
          <w:rFonts w:hint="eastAsia"/>
          <w:lang w:val="en-US" w:eastAsia="zh-CN"/>
        </w:rPr>
      </w:pPr>
      <w:r>
        <w:rPr>
          <w:rFonts w:hint="eastAsia"/>
          <w:lang w:val="en-US" w:eastAsia="zh-CN"/>
        </w:rPr>
        <w:t>步骤三：让我们选择Androidstudio安装文件的保存目录，我们这里选择C的根目录下的test文件夹，切记，test文件夹一定为空，否则无法存放安装文件，见图2-5。</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458335" cy="3634740"/>
            <wp:effectExtent l="0" t="0" r="6985" b="7620"/>
            <wp:docPr id="56" name="图片 5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3"/>
                    <pic:cNvPicPr>
                      <a:picLocks noChangeAspect="1"/>
                    </pic:cNvPicPr>
                  </pic:nvPicPr>
                  <pic:blipFill>
                    <a:blip r:embed="rId8"/>
                    <a:stretch>
                      <a:fillRect/>
                    </a:stretch>
                  </pic:blipFill>
                  <pic:spPr>
                    <a:xfrm>
                      <a:off x="0" y="0"/>
                      <a:ext cx="4458335" cy="36347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图2-5 步骤三</w:t>
      </w:r>
    </w:p>
    <w:p>
      <w:pPr>
        <w:numPr>
          <w:ilvl w:val="0"/>
          <w:numId w:val="1"/>
        </w:numPr>
        <w:ind w:firstLine="420" w:firstLineChars="0"/>
        <w:rPr>
          <w:rFonts w:hint="eastAsia"/>
          <w:lang w:val="en-US" w:eastAsia="zh-CN"/>
        </w:rPr>
      </w:pPr>
      <w:r>
        <w:rPr>
          <w:rFonts w:hint="eastAsia"/>
          <w:lang w:val="en-US" w:eastAsia="zh-CN"/>
        </w:rPr>
        <w:t>步骤四：让你选择额外需要安装的软件，我们这里不选择任何第三方软件，直接点击安装，见图2-6。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drawing>
          <wp:inline distT="0" distB="0" distL="114300" distR="114300">
            <wp:extent cx="4458335" cy="3634740"/>
            <wp:effectExtent l="0" t="0" r="6985" b="7620"/>
            <wp:docPr id="58" name="图片 5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4"/>
                    <pic:cNvPicPr>
                      <a:picLocks noChangeAspect="1"/>
                    </pic:cNvPicPr>
                  </pic:nvPicPr>
                  <pic:blipFill>
                    <a:blip r:embed="rId9"/>
                    <a:stretch>
                      <a:fillRect/>
                    </a:stretch>
                  </pic:blipFill>
                  <pic:spPr>
                    <a:xfrm>
                      <a:off x="0" y="0"/>
                      <a:ext cx="4458335" cy="36347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图2-6 步骤四</w:t>
      </w:r>
    </w:p>
    <w:p>
      <w:pPr>
        <w:numPr>
          <w:ilvl w:val="0"/>
          <w:numId w:val="1"/>
        </w:numPr>
        <w:ind w:firstLine="420" w:firstLineChars="0"/>
        <w:rPr>
          <w:rFonts w:hint="eastAsia" w:asciiTheme="minorEastAsia" w:hAnsiTheme="minorEastAsia" w:cstheme="minorEastAsia"/>
          <w:sz w:val="24"/>
          <w:szCs w:val="24"/>
          <w:lang w:val="en-US" w:eastAsia="zh-CN"/>
        </w:rPr>
      </w:pPr>
      <w:r>
        <w:rPr>
          <w:rFonts w:hint="eastAsia"/>
          <w:lang w:val="en-US" w:eastAsia="zh-CN"/>
        </w:rPr>
        <w:t>步骤五：接下来就是漫长的安装过程，我们不需要任何操作，只要等待安装完成即可，具体等待时间长短取决于电脑的性能，见图2-7。</w:t>
      </w:r>
    </w:p>
    <w:p>
      <w:pPr>
        <w:ind w:left="42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458335" cy="3634740"/>
            <wp:effectExtent l="0" t="0" r="6985" b="7620"/>
            <wp:docPr id="59" name="图片 5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5"/>
                    <pic:cNvPicPr>
                      <a:picLocks noChangeAspect="1"/>
                    </pic:cNvPicPr>
                  </pic:nvPicPr>
                  <pic:blipFill>
                    <a:blip r:embed="rId10"/>
                    <a:stretch>
                      <a:fillRect/>
                    </a:stretch>
                  </pic:blipFill>
                  <pic:spPr>
                    <a:xfrm>
                      <a:off x="0" y="0"/>
                      <a:ext cx="4458335" cy="36347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图2-7 步骤五</w:t>
      </w:r>
    </w:p>
    <w:p>
      <w:pPr>
        <w:numPr>
          <w:ilvl w:val="0"/>
          <w:numId w:val="1"/>
        </w:numPr>
        <w:ind w:firstLine="420" w:firstLineChars="0"/>
        <w:rPr>
          <w:rFonts w:hint="eastAsia"/>
          <w:lang w:val="en-US" w:eastAsia="zh-CN"/>
        </w:rPr>
      </w:pPr>
      <w:r>
        <w:rPr>
          <w:rFonts w:hint="eastAsia"/>
          <w:lang w:val="en-US" w:eastAsia="zh-CN"/>
        </w:rPr>
        <w:t>步骤六：安装完成的结果，见图2-8。</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458335" cy="3634740"/>
            <wp:effectExtent l="0" t="0" r="6985" b="7620"/>
            <wp:docPr id="60" name="图片 6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6"/>
                    <pic:cNvPicPr>
                      <a:picLocks noChangeAspect="1"/>
                    </pic:cNvPicPr>
                  </pic:nvPicPr>
                  <pic:blipFill>
                    <a:blip r:embed="rId11"/>
                    <a:stretch>
                      <a:fillRect/>
                    </a:stretch>
                  </pic:blipFill>
                  <pic:spPr>
                    <a:xfrm>
                      <a:off x="0" y="0"/>
                      <a:ext cx="4458335" cy="36347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图2-8 步骤六</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p>
    <w:p>
      <w:pPr>
        <w:numPr>
          <w:ilvl w:val="0"/>
          <w:numId w:val="1"/>
        </w:numPr>
        <w:ind w:firstLine="420" w:firstLineChars="0"/>
        <w:rPr>
          <w:rFonts w:hint="eastAsia"/>
          <w:lang w:val="en-US" w:eastAsia="zh-CN"/>
        </w:rPr>
      </w:pPr>
      <w:r>
        <w:rPr>
          <w:rFonts w:hint="eastAsia"/>
          <w:lang w:val="en-US" w:eastAsia="zh-CN"/>
        </w:rPr>
        <w:t>步骤七：询问我们是否启动Androidstudio，默认是直接启动，我们直接点击Finish，启动Androidstudio，见图2-9。</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458335" cy="3634740"/>
            <wp:effectExtent l="0" t="0" r="6985" b="7620"/>
            <wp:docPr id="61" name="图片 6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7"/>
                    <pic:cNvPicPr>
                      <a:picLocks noChangeAspect="1"/>
                    </pic:cNvPicPr>
                  </pic:nvPicPr>
                  <pic:blipFill>
                    <a:blip r:embed="rId12"/>
                    <a:stretch>
                      <a:fillRect/>
                    </a:stretch>
                  </pic:blipFill>
                  <pic:spPr>
                    <a:xfrm>
                      <a:off x="0" y="0"/>
                      <a:ext cx="4458335" cy="36347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图2-9 步骤七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p>
    <w:p>
      <w:pPr>
        <w:numPr>
          <w:ilvl w:val="0"/>
          <w:numId w:val="1"/>
        </w:numPr>
        <w:ind w:firstLine="420" w:firstLineChars="0"/>
        <w:rPr>
          <w:rFonts w:hint="eastAsia"/>
          <w:lang w:val="en-US" w:eastAsia="zh-CN"/>
        </w:rPr>
      </w:pPr>
      <w:r>
        <w:rPr>
          <w:rFonts w:hint="eastAsia"/>
          <w:lang w:val="en-US" w:eastAsia="zh-CN"/>
        </w:rPr>
        <w:t>步骤八：启动后的进入欢迎界面，我们这里不需要做任何操作，直接点击下一步，见图2-10。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drawing>
          <wp:inline distT="0" distB="0" distL="114300" distR="114300">
            <wp:extent cx="5273675" cy="3955415"/>
            <wp:effectExtent l="0" t="0" r="14605" b="6985"/>
            <wp:docPr id="62" name="图片 6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8"/>
                    <pic:cNvPicPr>
                      <a:picLocks noChangeAspect="1"/>
                    </pic:cNvPicPr>
                  </pic:nvPicPr>
                  <pic:blipFill>
                    <a:blip r:embed="rId13"/>
                    <a:stretch>
                      <a:fillRect/>
                    </a:stretch>
                  </pic:blipFill>
                  <pic:spPr>
                    <a:xfrm>
                      <a:off x="0" y="0"/>
                      <a:ext cx="5273675" cy="39554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图2-10 步骤八</w:t>
      </w:r>
    </w:p>
    <w:p>
      <w:pPr>
        <w:numPr>
          <w:ilvl w:val="0"/>
          <w:numId w:val="1"/>
        </w:numPr>
        <w:ind w:firstLine="420" w:firstLineChars="0"/>
        <w:rPr>
          <w:rFonts w:hint="eastAsia"/>
          <w:lang w:val="en-US" w:eastAsia="zh-CN"/>
        </w:rPr>
      </w:pPr>
      <w:r>
        <w:rPr>
          <w:rFonts w:hint="eastAsia"/>
          <w:lang w:val="en-US" w:eastAsia="zh-CN"/>
        </w:rPr>
        <w:t>步骤九：让我们选择是Androidstudio的版本，是标准版还是自定义，这里我们选择自定义，见图2-11。</w:t>
      </w:r>
    </w:p>
    <w:p>
      <w:pPr>
        <w:numPr>
          <w:ilvl w:val="0"/>
          <w:numId w:val="0"/>
        </w:numPr>
        <w:rPr>
          <w:rFonts w:hint="eastAsia"/>
          <w:lang w:val="en-US" w:eastAsia="zh-CN"/>
        </w:rPr>
      </w:pPr>
      <w:r>
        <w:rPr>
          <w:rFonts w:hint="eastAsia"/>
          <w:lang w:val="en-US" w:eastAsia="zh-CN"/>
        </w:rPr>
        <w:drawing>
          <wp:inline distT="0" distB="0" distL="114300" distR="114300">
            <wp:extent cx="5273675" cy="3955415"/>
            <wp:effectExtent l="0" t="0" r="14605" b="6985"/>
            <wp:docPr id="63" name="图片 6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9"/>
                    <pic:cNvPicPr>
                      <a:picLocks noChangeAspect="1"/>
                    </pic:cNvPicPr>
                  </pic:nvPicPr>
                  <pic:blipFill>
                    <a:blip r:embed="rId14"/>
                    <a:stretch>
                      <a:fillRect/>
                    </a:stretch>
                  </pic:blipFill>
                  <pic:spPr>
                    <a:xfrm>
                      <a:off x="0" y="0"/>
                      <a:ext cx="5273675" cy="39554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图2-11 步骤九</w:t>
      </w:r>
    </w:p>
    <w:p>
      <w:pPr>
        <w:numPr>
          <w:ilvl w:val="0"/>
          <w:numId w:val="1"/>
        </w:numPr>
        <w:ind w:firstLine="420" w:firstLineChars="0"/>
        <w:rPr>
          <w:rFonts w:hint="eastAsia"/>
          <w:lang w:val="en-US" w:eastAsia="zh-CN"/>
        </w:rPr>
      </w:pPr>
      <w:r>
        <w:rPr>
          <w:rFonts w:hint="eastAsia"/>
          <w:lang w:val="en-US" w:eastAsia="zh-CN"/>
        </w:rPr>
        <w:t>步骤十：我们选择Start a new AndroidStudio project，但是会提示SDK不存在，所以我们这里再次设置一下SDK的路径即可，见图2-12</w:t>
      </w:r>
    </w:p>
    <w:p>
      <w:pPr>
        <w:numPr>
          <w:ilvl w:val="0"/>
          <w:numId w:val="0"/>
        </w:numPr>
        <w:rPr>
          <w:rFonts w:hint="eastAsia"/>
          <w:lang w:val="en-US" w:eastAsia="zh-CN"/>
        </w:rPr>
      </w:pPr>
      <w:r>
        <w:rPr>
          <w:rFonts w:hint="eastAsia"/>
          <w:lang w:val="en-US" w:eastAsia="zh-CN"/>
        </w:rPr>
        <w:drawing>
          <wp:inline distT="0" distB="0" distL="114300" distR="114300">
            <wp:extent cx="5269230" cy="3503930"/>
            <wp:effectExtent l="0" t="0" r="3810" b="1270"/>
            <wp:docPr id="64" name="图片 6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1"/>
                    <pic:cNvPicPr>
                      <a:picLocks noChangeAspect="1"/>
                    </pic:cNvPicPr>
                  </pic:nvPicPr>
                  <pic:blipFill>
                    <a:blip r:embed="rId15"/>
                    <a:stretch>
                      <a:fillRect/>
                    </a:stretch>
                  </pic:blipFill>
                  <pic:spPr>
                    <a:xfrm>
                      <a:off x="0" y="0"/>
                      <a:ext cx="5269230" cy="35039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图2-12 步骤十</w:t>
      </w:r>
    </w:p>
    <w:p>
      <w:pPr>
        <w:numPr>
          <w:ilvl w:val="0"/>
          <w:numId w:val="1"/>
        </w:numPr>
        <w:ind w:firstLine="420" w:firstLineChars="0"/>
        <w:rPr>
          <w:rFonts w:hint="eastAsia"/>
          <w:lang w:val="en-US" w:eastAsia="zh-CN"/>
        </w:rPr>
      </w:pPr>
      <w:r>
        <w:rPr>
          <w:rFonts w:hint="eastAsia"/>
          <w:lang w:val="en-US" w:eastAsia="zh-CN"/>
        </w:rPr>
        <w:t>步骤十一：再次设置SDK的路径，我们选择自己的SDK的路径，我的SDK的路径在F 盘的跟目录下，见图2-13。</w:t>
      </w:r>
    </w:p>
    <w:p>
      <w:pPr>
        <w:numPr>
          <w:ilvl w:val="0"/>
          <w:numId w:val="0"/>
        </w:numPr>
        <w:rPr>
          <w:rFonts w:hint="eastAsia"/>
          <w:lang w:val="en-US" w:eastAsia="zh-CN"/>
        </w:rPr>
      </w:pPr>
      <w:r>
        <w:rPr>
          <w:rFonts w:hint="eastAsia"/>
          <w:lang w:val="en-US" w:eastAsia="zh-CN"/>
        </w:rPr>
        <w:drawing>
          <wp:inline distT="0" distB="0" distL="114300" distR="114300">
            <wp:extent cx="5267325" cy="3172460"/>
            <wp:effectExtent l="0" t="0" r="5715" b="12700"/>
            <wp:docPr id="65" name="图片 6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2"/>
                    <pic:cNvPicPr>
                      <a:picLocks noChangeAspect="1"/>
                    </pic:cNvPicPr>
                  </pic:nvPicPr>
                  <pic:blipFill>
                    <a:blip r:embed="rId16"/>
                    <a:stretch>
                      <a:fillRect/>
                    </a:stretch>
                  </pic:blipFill>
                  <pic:spPr>
                    <a:xfrm>
                      <a:off x="0" y="0"/>
                      <a:ext cx="5267325" cy="3172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图2-13 步骤十一</w:t>
      </w:r>
    </w:p>
    <w:p>
      <w:pPr>
        <w:numPr>
          <w:ilvl w:val="0"/>
          <w:numId w:val="1"/>
        </w:numPr>
        <w:ind w:firstLine="420" w:firstLineChars="0"/>
        <w:rPr>
          <w:rFonts w:hint="eastAsia"/>
          <w:lang w:val="en-US" w:eastAsia="zh-CN"/>
        </w:rPr>
      </w:pPr>
      <w:r>
        <w:rPr>
          <w:rFonts w:hint="eastAsia"/>
          <w:lang w:val="en-US" w:eastAsia="zh-CN"/>
        </w:rPr>
        <w:t>步骤十二：SDK配置成功显示，见图2-14。</w:t>
      </w:r>
    </w:p>
    <w:p>
      <w:pPr>
        <w:numPr>
          <w:ilvl w:val="0"/>
          <w:numId w:val="0"/>
        </w:numPr>
        <w:rPr>
          <w:rFonts w:hint="eastAsia"/>
          <w:lang w:val="en-US" w:eastAsia="zh-CN"/>
        </w:rPr>
      </w:pPr>
      <w:r>
        <w:rPr>
          <w:rFonts w:hint="eastAsia"/>
          <w:lang w:val="en-US" w:eastAsia="zh-CN"/>
        </w:rPr>
        <w:drawing>
          <wp:inline distT="0" distB="0" distL="114300" distR="114300">
            <wp:extent cx="5267960" cy="3529965"/>
            <wp:effectExtent l="0" t="0" r="5080" b="5715"/>
            <wp:docPr id="66" name="图片 6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3"/>
                    <pic:cNvPicPr>
                      <a:picLocks noChangeAspect="1"/>
                    </pic:cNvPicPr>
                  </pic:nvPicPr>
                  <pic:blipFill>
                    <a:blip r:embed="rId17"/>
                    <a:stretch>
                      <a:fillRect/>
                    </a:stretch>
                  </pic:blipFill>
                  <pic:spPr>
                    <a:xfrm>
                      <a:off x="0" y="0"/>
                      <a:ext cx="5267960" cy="35299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图2-14 步骤十二</w:t>
      </w:r>
    </w:p>
    <w:p>
      <w:pPr>
        <w:numPr>
          <w:ilvl w:val="0"/>
          <w:numId w:val="1"/>
        </w:numPr>
        <w:ind w:firstLine="420" w:firstLineChars="0"/>
        <w:rPr>
          <w:rFonts w:hint="eastAsia"/>
          <w:lang w:val="en-US" w:eastAsia="zh-CN"/>
        </w:rPr>
      </w:pPr>
      <w:r>
        <w:rPr>
          <w:rFonts w:hint="eastAsia"/>
          <w:lang w:val="en-US" w:eastAsia="zh-CN"/>
        </w:rPr>
        <w:t>步骤十三：我们再次点击Start a new AndroidStudio project，这时会让你填写工程名字，出现该界面说明你的Androidstudio已经配置成功，可以正常开发了，见图2-14。</w:t>
      </w:r>
    </w:p>
    <w:p>
      <w:pPr>
        <w:numPr>
          <w:ilvl w:val="0"/>
          <w:numId w:val="0"/>
        </w:numPr>
        <w:rPr>
          <w:rFonts w:hint="eastAsia"/>
          <w:lang w:val="en-US" w:eastAsia="zh-CN"/>
        </w:rPr>
      </w:pPr>
      <w:r>
        <w:rPr>
          <w:rFonts w:hint="eastAsia"/>
          <w:lang w:val="en-US" w:eastAsia="zh-CN"/>
        </w:rPr>
        <w:drawing>
          <wp:inline distT="0" distB="0" distL="114300" distR="114300">
            <wp:extent cx="5267325" cy="3409950"/>
            <wp:effectExtent l="0" t="0" r="5715" b="3810"/>
            <wp:docPr id="67" name="图片 6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4"/>
                    <pic:cNvPicPr>
                      <a:picLocks noChangeAspect="1"/>
                    </pic:cNvPicPr>
                  </pic:nvPicPr>
                  <pic:blipFill>
                    <a:blip r:embed="rId18"/>
                    <a:stretch>
                      <a:fillRect/>
                    </a:stretch>
                  </pic:blipFill>
                  <pic:spPr>
                    <a:xfrm>
                      <a:off x="0" y="0"/>
                      <a:ext cx="5267325" cy="34099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图2-14 步骤十三</w:t>
      </w: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right="105" w:rightChars="50"/>
        <w:jc w:val="both"/>
        <w:textAlignment w:val="auto"/>
        <w:outlineLvl w:val="0"/>
        <w:rPr>
          <w:rFonts w:hint="eastAsia" w:ascii="黑体" w:hAnsi="黑体" w:eastAsia="黑体" w:cs="黑体"/>
          <w:sz w:val="30"/>
          <w:szCs w:val="30"/>
          <w:lang w:val="en-US" w:eastAsia="zh-CN"/>
        </w:rPr>
      </w:pPr>
    </w:p>
    <w:p>
      <w:pPr>
        <w:rPr>
          <w:rFonts w:hint="eastAsia" w:ascii="黑体" w:hAnsi="黑体" w:eastAsia="黑体" w:cs="黑体"/>
          <w:sz w:val="30"/>
          <w:szCs w:val="30"/>
          <w:lang w:val="en-US" w:eastAsia="zh-CN"/>
        </w:rPr>
      </w:pPr>
    </w:p>
    <w:p>
      <w:pPr>
        <w:rPr>
          <w:rFonts w:hint="eastAsia" w:ascii="黑体" w:hAnsi="黑体" w:eastAsia="黑体" w:cs="黑体"/>
          <w:sz w:val="30"/>
          <w:szCs w:val="30"/>
          <w:lang w:val="en-US" w:eastAsia="zh-CN"/>
        </w:rPr>
      </w:pPr>
    </w:p>
    <w:p>
      <w:pPr>
        <w:rPr>
          <w:rFonts w:hint="eastAsia" w:ascii="黑体" w:hAnsi="黑体" w:eastAsia="黑体" w:cs="黑体"/>
          <w:sz w:val="30"/>
          <w:szCs w:val="30"/>
          <w:lang w:val="en-US" w:eastAsia="zh-CN"/>
        </w:rPr>
      </w:pPr>
    </w:p>
    <w:p>
      <w:pPr>
        <w:rPr>
          <w:rFonts w:hint="eastAsia" w:ascii="黑体" w:hAnsi="黑体" w:eastAsia="黑体" w:cs="黑体"/>
          <w:sz w:val="30"/>
          <w:szCs w:val="30"/>
          <w:lang w:val="en-US" w:eastAsia="zh-CN"/>
        </w:rPr>
      </w:pPr>
    </w:p>
    <w:p>
      <w:pPr>
        <w:rPr>
          <w:rFonts w:hint="eastAsia" w:ascii="黑体" w:hAnsi="黑体" w:eastAsia="黑体" w:cs="黑体"/>
          <w:sz w:val="30"/>
          <w:szCs w:val="30"/>
          <w:lang w:val="en-US" w:eastAsia="zh-CN"/>
        </w:rPr>
      </w:pPr>
    </w:p>
    <w:p>
      <w:pPr>
        <w:rPr>
          <w:rFonts w:hint="eastAsia" w:ascii="黑体" w:hAnsi="黑体" w:eastAsia="黑体" w:cs="黑体"/>
          <w:sz w:val="30"/>
          <w:szCs w:val="30"/>
          <w:lang w:val="en-US" w:eastAsia="zh-CN"/>
        </w:rPr>
      </w:pPr>
    </w:p>
    <w:p>
      <w:pPr>
        <w:rPr>
          <w:rFonts w:hint="eastAsia" w:ascii="黑体" w:hAnsi="黑体" w:eastAsia="黑体" w:cs="黑体"/>
          <w:sz w:val="30"/>
          <w:szCs w:val="30"/>
          <w:lang w:val="en-US" w:eastAsia="zh-CN"/>
        </w:rPr>
      </w:pPr>
    </w:p>
    <w:p>
      <w:pPr>
        <w:rPr>
          <w:rFonts w:hint="eastAsia" w:ascii="黑体" w:hAnsi="黑体" w:eastAsia="黑体" w:cs="黑体"/>
          <w:sz w:val="30"/>
          <w:szCs w:val="30"/>
          <w:lang w:val="en-US" w:eastAsia="zh-CN"/>
        </w:rPr>
      </w:pPr>
    </w:p>
    <w:p>
      <w:pPr>
        <w:rPr>
          <w:rFonts w:hint="eastAsia" w:ascii="黑体" w:hAnsi="黑体" w:eastAsia="黑体" w:cs="黑体"/>
          <w:sz w:val="30"/>
          <w:szCs w:val="30"/>
          <w:lang w:val="en-US" w:eastAsia="zh-CN"/>
        </w:rPr>
      </w:pPr>
    </w:p>
    <w:p>
      <w:pPr>
        <w:rPr>
          <w:rFonts w:hint="eastAsia" w:ascii="黑体" w:hAnsi="黑体" w:eastAsia="黑体" w:cs="黑体"/>
          <w:sz w:val="30"/>
          <w:szCs w:val="30"/>
          <w:lang w:val="en-US" w:eastAsia="zh-CN"/>
        </w:r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105" w:leftChars="50" w:right="105" w:rightChars="50" w:firstLine="0" w:firstLineChars="0"/>
        <w:jc w:val="center"/>
        <w:textAlignment w:val="auto"/>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 可行性分析</w:t>
      </w:r>
    </w:p>
    <w:p>
      <w:p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可行性分析的目的是用最小的代价在最短的时间内确定该问题是否值得去解决。有时候，同一个问题有很多种方案去解决，但是我们要的是最优的解决方案，通常可行性分析包含以下3种分析。</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2"/>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3.1经济可行性</w:t>
      </w:r>
    </w:p>
    <w:p>
      <w:pPr>
        <w:ind w:left="0" w:leftChars="0" w:firstLine="420" w:firstLineChars="0"/>
        <w:rPr>
          <w:rFonts w:hint="eastAsia"/>
          <w:lang w:val="en-US" w:eastAsia="zh-CN"/>
        </w:rPr>
      </w:pPr>
      <w:r>
        <w:rPr>
          <w:rFonts w:hint="eastAsia" w:asciiTheme="minorEastAsia" w:hAnsiTheme="minorEastAsia" w:cstheme="minorEastAsia"/>
          <w:sz w:val="24"/>
          <w:szCs w:val="24"/>
          <w:lang w:val="en-US" w:eastAsia="zh-CN"/>
        </w:rPr>
        <w:t>该系统需要一个手机和一个智能手环，对于现在的人来说，手机人人都有，不用说我们年轻人，现在好多老年人都用的智能手机，所以手机不是问题，其次就是智能手环的问题了，经过调查，目前一般智能手环的售价区间为：100元-200元。一个大学生一周的生活费大概也就是该范围之间，所以对于一般人，这个价位可以完全接受，终上所述，该项目在经济方面不存在任何问题。</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2"/>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3.1</w:t>
      </w:r>
      <w:r>
        <w:rPr>
          <w:rFonts w:hint="eastAsia" w:asciiTheme="minorEastAsia" w:hAnsiTheme="minorEastAsia" w:cstheme="minorEastAsia"/>
          <w:b/>
          <w:bCs w:val="0"/>
          <w:kern w:val="2"/>
          <w:sz w:val="28"/>
          <w:szCs w:val="28"/>
          <w:lang w:val="en-US" w:eastAsia="zh-CN" w:bidi="ar-SA"/>
        </w:rPr>
        <w:t>技术</w:t>
      </w:r>
      <w:r>
        <w:rPr>
          <w:rFonts w:hint="eastAsia" w:asciiTheme="minorEastAsia" w:hAnsiTheme="minorEastAsia" w:eastAsiaTheme="minorEastAsia" w:cstheme="minorEastAsia"/>
          <w:b/>
          <w:bCs w:val="0"/>
          <w:kern w:val="2"/>
          <w:sz w:val="28"/>
          <w:szCs w:val="28"/>
          <w:lang w:val="en-US" w:eastAsia="zh-CN" w:bidi="ar-SA"/>
        </w:rPr>
        <w:t>可行性</w:t>
      </w:r>
    </w:p>
    <w:p>
      <w:pPr>
        <w:ind w:left="0" w:leftChars="0" w:firstLine="420" w:firstLineChars="0"/>
        <w:rPr>
          <w:rFonts w:hint="eastAsia"/>
          <w:lang w:val="en-US" w:eastAsia="zh-CN"/>
        </w:rPr>
      </w:pPr>
      <w:r>
        <w:rPr>
          <w:rFonts w:hint="eastAsia" w:asciiTheme="minorEastAsia" w:hAnsiTheme="minorEastAsia" w:cstheme="minorEastAsia"/>
          <w:sz w:val="24"/>
          <w:szCs w:val="24"/>
          <w:lang w:val="en-US" w:eastAsia="zh-CN"/>
        </w:rPr>
        <w:t>该系统主要最复杂的部分，就是两个系统之间的交互，由于手环只提供了蓝牙接口，所以两个系统之间只能使用蓝牙来通信。这里最复杂的地方就是定义蓝牙通信的协议，为了保证工程的准时完成，我们采用了工程化的方法来管理该项目。首先，我们花了大概两周左右的时间来定义蓝牙之间通信的协议，具体协议内容见详细设计部分。然后，我们确定了软件的界面，现在人们再像以前一样，不是说只要你软件正常运行就可以，随着生活水平的提高，人们对软件的界面看的也越来越重要，你的界面的友好性执行决定了你的使用量。最后我们决定采用类似tcp/ip协议的三次握手的过程，让手机和智能手环进行通信。所以该系统在技术上也是可行的。</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2"/>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3.1</w:t>
      </w:r>
      <w:r>
        <w:rPr>
          <w:rFonts w:hint="eastAsia" w:asciiTheme="minorEastAsia" w:hAnsiTheme="minorEastAsia" w:cstheme="minorEastAsia"/>
          <w:b/>
          <w:bCs w:val="0"/>
          <w:kern w:val="2"/>
          <w:sz w:val="28"/>
          <w:szCs w:val="28"/>
          <w:lang w:val="en-US" w:eastAsia="zh-CN" w:bidi="ar-SA"/>
        </w:rPr>
        <w:t>操作</w:t>
      </w:r>
      <w:r>
        <w:rPr>
          <w:rFonts w:hint="eastAsia" w:asciiTheme="minorEastAsia" w:hAnsiTheme="minorEastAsia" w:eastAsiaTheme="minorEastAsia" w:cstheme="minorEastAsia"/>
          <w:b/>
          <w:bCs w:val="0"/>
          <w:kern w:val="2"/>
          <w:sz w:val="28"/>
          <w:szCs w:val="28"/>
          <w:lang w:val="en-US" w:eastAsia="zh-CN" w:bidi="ar-SA"/>
        </w:rPr>
        <w:t>可行性</w:t>
      </w:r>
    </w:p>
    <w:p>
      <w:p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系统是运行在Android智能手机上，只要你有一个智能手机和一个智能手环即可，而且软件主要功能都集中显示在一个activity上，并且有友好的提示，只要你认识汉字就可以顺利的操作。如果你连字都不认识，那么你可以找人帮你设置好，然后一切就OK，系统的所有运行都是自动化的，不需要你再次操作。所以，该系统在操作上也是完全可行的。</w:t>
      </w:r>
    </w:p>
    <w:p>
      <w:p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经过可行性分析，确定该系统是完全可行的。</w:t>
      </w:r>
    </w:p>
    <w:p>
      <w:pPr>
        <w:rPr>
          <w:rFonts w:hint="eastAsia"/>
          <w:lang w:val="en-US" w:eastAsia="zh-CN"/>
        </w:rPr>
      </w:pPr>
    </w:p>
    <w:p>
      <w:pPr>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2"/>
        <w:rPr>
          <w:rFonts w:hint="default"/>
          <w:lang w:val="en-US" w:eastAsia="zh-CN"/>
        </w:rPr>
      </w:pPr>
    </w:p>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105" w:leftChars="50" w:right="105" w:rightChars="50" w:firstLine="0" w:firstLineChars="0"/>
        <w:jc w:val="center"/>
        <w:textAlignment w:val="auto"/>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4 需求分析</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2"/>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4.1功能需求</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手机端可以搜索蓝牙设备。</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手机端可以连接智能手环。</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手机端可以显示当前已绑定设备。</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手机端可以显示当前绑定设备的连接状态。</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手机端可以显示智能手环的电量。</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手机端可以显示智能手环监测的实时数据，包括当前心率，今日已走步数，今日已走路程，今日消耗的卡路里。</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手机端可以单独显示心率。</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手机端可以控制智能手环关闭心率测试。</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手机端可以控制智能手环打开防丢提醒。</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手机端可以控制智能手环的来电提醒。</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手机端可以控制智能手环的短信提醒。</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手机端可以控制智能手环的抬手亮屏。</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手机端可以控制智能手环的QQ消息提醒。</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手机端可以控制智能手环的微信消息提醒。</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手机端可以控制手环的疲劳度测试。</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手机端可以控制手环的久坐提醒。</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手机端可以存储并显示智能手环每天监测的运动数据。</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手机的主要功能都要显示在HomeActivity上，这样方便使用，并且让老年人使用起来也尽可能简单。</w:t>
      </w:r>
    </w:p>
    <w:p>
      <w:pPr>
        <w:numPr>
          <w:ilvl w:val="0"/>
          <w:numId w:val="2"/>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在显示历史数据的时候，为了显示每日的完成度，这里使用一个ProgressWheel第三方插件来显示每天的完成度。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4.2性能需求</w:t>
      </w:r>
    </w:p>
    <w:p>
      <w:pPr>
        <w:numPr>
          <w:ilvl w:val="0"/>
          <w:numId w:val="3"/>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对用户的各种点击事件的响应事件要求小于0.5秒。</w:t>
      </w:r>
    </w:p>
    <w:p>
      <w:pPr>
        <w:numPr>
          <w:ilvl w:val="0"/>
          <w:numId w:val="3"/>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对于手环发送给手机的数据，如果是直接显示的话，则以整型显示，如果需要对发送过来的数据经过运算再显示的话，必须以浮点型显示。</w:t>
      </w:r>
    </w:p>
    <w:p>
      <w:pPr>
        <w:numPr>
          <w:ilvl w:val="0"/>
          <w:numId w:val="3"/>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该软件主要是针对Android6.0以上系统开发的，但是要求Android6.0以下的系统也具有兼容性。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4.3可靠性和可用性需求</w:t>
      </w:r>
    </w:p>
    <w:p>
      <w:pPr>
        <w:numPr>
          <w:ilvl w:val="0"/>
          <w:numId w:val="4"/>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考虑到有的用户长时间不关机，所以要求该软件无故障运行的天数必须大于一周。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4.4出错处理需求</w:t>
      </w:r>
    </w:p>
    <w:p>
      <w:pPr>
        <w:numPr>
          <w:ilvl w:val="0"/>
          <w:numId w:val="5"/>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当软件出现错误时，要求软件具有一定的自我修复功能。</w:t>
      </w:r>
    </w:p>
    <w:p>
      <w:pPr>
        <w:numPr>
          <w:ilvl w:val="0"/>
          <w:numId w:val="5"/>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如果出现严重的错误导致软件直接崩溃，必须要给予用户友好的提示，而且要求给指示用户如何操作才能修复改为问题。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4.5接口需求</w:t>
      </w:r>
    </w:p>
    <w:p>
      <w:pPr>
        <w:numPr>
          <w:ilvl w:val="0"/>
          <w:numId w:val="6"/>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应用中所有显示数据的文本统一采用TextView文本框。</w:t>
      </w:r>
    </w:p>
    <w:p>
      <w:pPr>
        <w:numPr>
          <w:ilvl w:val="0"/>
          <w:numId w:val="6"/>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应用中所有的点击按钮统一使用Button。</w:t>
      </w:r>
    </w:p>
    <w:p>
      <w:pPr>
        <w:numPr>
          <w:ilvl w:val="0"/>
          <w:numId w:val="6"/>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应用中所有显示图片的统一采用ImageView。</w:t>
      </w:r>
    </w:p>
    <w:p>
      <w:pPr>
        <w:numPr>
          <w:ilvl w:val="0"/>
          <w:numId w:val="6"/>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应用中所有显示进度的统一采用ProgressWheel。</w:t>
      </w:r>
    </w:p>
    <w:p>
      <w:pPr>
        <w:numPr>
          <w:ilvl w:val="0"/>
          <w:numId w:val="6"/>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手环和手机之间的通信协议必须采用16进制。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4.6约束</w:t>
      </w:r>
    </w:p>
    <w:p>
      <w:pPr>
        <w:numPr>
          <w:ilvl w:val="0"/>
          <w:numId w:val="7"/>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开发工具必须采用Androidstudio。</w:t>
      </w:r>
    </w:p>
    <w:p>
      <w:pPr>
        <w:numPr>
          <w:ilvl w:val="0"/>
          <w:numId w:val="7"/>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开发使用的JDK版本必须是JDK1.8。</w:t>
      </w:r>
    </w:p>
    <w:p>
      <w:pPr>
        <w:numPr>
          <w:ilvl w:val="0"/>
          <w:numId w:val="7"/>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程序中使用的API必须不能是过时的。</w:t>
      </w:r>
    </w:p>
    <w:p>
      <w:pPr>
        <w:numPr>
          <w:ilvl w:val="0"/>
          <w:numId w:val="7"/>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对于程序中使用到的变量必须达到见名之意。</w:t>
      </w:r>
    </w:p>
    <w:p>
      <w:pPr>
        <w:numPr>
          <w:ilvl w:val="0"/>
          <w:numId w:val="7"/>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发布项目的时候必须进行代码混淆。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4.7将来可能提出的需求.</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考虑到将来智能手环会出现血压监测，所以开发中一定要为血压监测提供接口。</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考虑到将来智能手环可能会用以快捷支付，所以要为快捷支付留下接口。</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考虑到将来智能手环可能要和汽车结合起来，所以要为汽车控制留下接口。</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考虑到将来智能手环可能插入公交卡芯片，所以要为刷卡提供接口。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105" w:leftChars="50" w:right="105" w:rightChars="50" w:firstLine="0" w:firstLineChars="0"/>
        <w:jc w:val="center"/>
        <w:textAlignment w:val="auto"/>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5 概要设计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5.1系统的层次结构</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系统的层次结构图是用来描述系统的层次结构的，通过层次图可以大概的看出该系统所仅有的功能，层次图中每一个矩形框就代表一个功能模块，该系统的层次图见图5-1。</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drawing>
          <wp:inline distT="0" distB="0" distL="114300" distR="114300">
            <wp:extent cx="5269865" cy="4358640"/>
            <wp:effectExtent l="0" t="0" r="3175" b="0"/>
            <wp:docPr id="33" name="图片 33" descr="系统层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系统层次图"/>
                    <pic:cNvPicPr>
                      <a:picLocks noChangeAspect="1"/>
                    </pic:cNvPicPr>
                  </pic:nvPicPr>
                  <pic:blipFill>
                    <a:blip r:embed="rId19"/>
                    <a:stretch>
                      <a:fillRect/>
                    </a:stretch>
                  </pic:blipFill>
                  <pic:spPr>
                    <a:xfrm>
                      <a:off x="0" y="0"/>
                      <a:ext cx="5269865" cy="43586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图5-1 系统的层次图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5.2系统</w:t>
      </w:r>
      <w:r>
        <w:rPr>
          <w:rFonts w:hint="eastAsia" w:asciiTheme="minorEastAsia" w:hAnsiTheme="minorEastAsia" w:cstheme="minorEastAsia"/>
          <w:b/>
          <w:bCs w:val="0"/>
          <w:kern w:val="2"/>
          <w:sz w:val="28"/>
          <w:szCs w:val="28"/>
          <w:lang w:val="en-US" w:eastAsia="zh-CN" w:bidi="ar-SA"/>
        </w:rPr>
        <w:t>各模块流程图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系统流程图是描绘物理系统的工具，它主要表达了数据流在系统各个部件之间的流动情况，当然，它不会管那些数据流的具体加工处理过程，该系统的各模块的流程图如下：</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a）获取电量流程图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eastAsiaTheme="minorEastAsia" w:cstheme="minorEastAsia"/>
          <w:b/>
          <w:bCs w:val="0"/>
          <w:kern w:val="2"/>
          <w:sz w:val="28"/>
          <w:szCs w:val="28"/>
          <w:lang w:val="en-US" w:eastAsia="zh-CN" w:bidi="ar-SA"/>
        </w:rPr>
        <w:object>
          <v:shape id="_x0000_i1025" o:spt="75" type="#_x0000_t75" style="height:265.85pt;width:420.3pt;" o:ole="t" filled="f" o:preferrelative="t" stroked="f" coordsize="21600,21600">
            <v:path/>
            <v:fill on="f" focussize="0,0"/>
            <v:stroke on="f"/>
            <v:imagedata r:id="rId21" o:title=""/>
            <o:lock v:ext="edit" aspectratio="t"/>
            <w10:wrap type="none"/>
            <w10:anchorlock/>
          </v:shape>
          <o:OLEObject Type="Embed" ProgID="Visio.Drawing.15" ShapeID="_x0000_i1025" DrawAspect="Content" ObjectID="_1468075725" r:id="rId20">
            <o:LockedField>false</o:LockedField>
          </o:OLEObject>
        </w:object>
      </w:r>
      <w:r>
        <w:rPr>
          <w:rFonts w:hint="eastAsia" w:asciiTheme="minorEastAsia" w:hAnsiTheme="minorEastAsia" w:cstheme="minorEastAsia"/>
          <w:b/>
          <w:bCs/>
          <w:sz w:val="21"/>
          <w:szCs w:val="21"/>
          <w:lang w:val="en-US" w:eastAsia="zh-CN"/>
        </w:rPr>
        <w:t>图5-2 获取电量</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b）获取实时数据流程图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sz w:val="24"/>
          <w:szCs w:val="24"/>
          <w:lang w:val="en-US" w:eastAsia="zh-CN"/>
        </w:rPr>
        <w:object>
          <v:shape id="_x0000_i1026" o:spt="75" type="#_x0000_t75" style="height:251.5pt;width:397.6pt;" o:ole="t" filled="f" o:preferrelative="t" stroked="f" coordsize="21600,21600">
            <v:path/>
            <v:fill on="f" focussize="0,0"/>
            <v:stroke on="f"/>
            <v:imagedata r:id="rId23" o:title=""/>
            <o:lock v:ext="edit" aspectratio="t"/>
            <w10:wrap type="none"/>
            <w10:anchorlock/>
          </v:shape>
          <o:OLEObject Type="Embed" ProgID="Visio.Drawing.15" ShapeID="_x0000_i1026" DrawAspect="Content" ObjectID="_1468075726" r:id="rId22">
            <o:LockedField>false</o:LockedField>
          </o:OLEObject>
        </w:object>
      </w:r>
      <w:r>
        <w:rPr>
          <w:rFonts w:hint="eastAsia" w:asciiTheme="minorEastAsia" w:hAnsiTheme="minorEastAsia" w:cstheme="minorEastAsia"/>
          <w:b/>
          <w:bCs/>
          <w:sz w:val="21"/>
          <w:szCs w:val="21"/>
          <w:lang w:val="en-US" w:eastAsia="zh-CN"/>
        </w:rPr>
        <w:t>图5-3 获取实时数据</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c）获取心率流程图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object>
          <v:shape id="_x0000_i1027" o:spt="75" type="#_x0000_t75" style="height:356.4pt;width:375.6pt;" o:ole="t" filled="f" o:preferrelative="t" stroked="f" coordsize="21600,21600">
            <v:path/>
            <v:fill on="f" focussize="0,0"/>
            <v:stroke on="f"/>
            <v:imagedata r:id="rId25" o:title=""/>
            <o:lock v:ext="edit" aspectratio="t"/>
            <w10:wrap type="none"/>
            <w10:anchorlock/>
          </v:shape>
          <o:OLEObject Type="Embed" ProgID="Visio.Drawing.15" ShapeID="_x0000_i1027" DrawAspect="Content" ObjectID="_1468075727" r:id="rId24">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图5-4 获取心率</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d）防丢提醒流程图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object>
          <v:shape id="_x0000_i1028" o:spt="75" type="#_x0000_t75" style="height:355pt;width:385.75pt;" o:ole="t" filled="f" o:preferrelative="t" stroked="f" coordsize="21600,21600">
            <v:path/>
            <v:fill on="f" focussize="0,0"/>
            <v:stroke on="f"/>
            <v:imagedata r:id="rId27" o:title=""/>
            <o:lock v:ext="edit" aspectratio="t"/>
            <w10:wrap type="none"/>
            <w10:anchorlock/>
          </v:shape>
          <o:OLEObject Type="Embed" ProgID="Visio.Drawing.15" ShapeID="_x0000_i1028" DrawAspect="Content" ObjectID="_1468075728" r:id="rId26">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图5-5 防丢提醒</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e）来电提醒流程图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object>
          <v:shape id="_x0000_i1029" o:spt="75" type="#_x0000_t75" style="height:436.35pt;width:415.5pt;" o:ole="t" filled="f" o:preferrelative="t" stroked="f" coordsize="21600,21600">
            <v:path/>
            <v:fill on="f" focussize="0,0"/>
            <v:stroke on="f"/>
            <v:imagedata r:id="rId29" o:title=""/>
            <o:lock v:ext="edit" aspectratio="t"/>
            <w10:wrap type="none"/>
            <w10:anchorlock/>
          </v:shape>
          <o:OLEObject Type="Embed" ProgID="Visio.Drawing.15" ShapeID="_x0000_i1029" DrawAspect="Content" ObjectID="_1468075729" r:id="rId28">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图5-6 来电提醒</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f）短信提醒流程图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object>
          <v:shape id="_x0000_i1030" o:spt="75" type="#_x0000_t75" style="height:438.25pt;width:417.3pt;" o:ole="t" filled="f" o:preferrelative="t" stroked="f" coordsize="21600,21600">
            <v:path/>
            <v:fill on="f" focussize="0,0"/>
            <v:stroke on="f"/>
            <v:imagedata r:id="rId31" o:title=""/>
            <o:lock v:ext="edit" aspectratio="t"/>
            <w10:wrap type="none"/>
            <w10:anchorlock/>
          </v:shape>
          <o:OLEObject Type="Embed" ProgID="Visio.Drawing.15" ShapeID="_x0000_i1030" DrawAspect="Content" ObjectID="_1468075730" r:id="rId30">
            <o:LockedField>false</o:LockedField>
          </o:OLEObject>
        </w:object>
      </w:r>
      <w:r>
        <w:rPr>
          <w:rFonts w:hint="eastAsia" w:asciiTheme="minorEastAsia" w:hAnsiTheme="minorEastAsia" w:cstheme="minorEastAsia"/>
          <w:b/>
          <w:bCs/>
          <w:sz w:val="21"/>
          <w:szCs w:val="21"/>
          <w:lang w:val="en-US" w:eastAsia="zh-CN"/>
        </w:rPr>
        <w:t>图5-7 短信提醒</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g）QQ提醒流程图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object>
          <v:shape id="_x0000_i1031" o:spt="75" type="#_x0000_t75" style="height:347pt;width:415.25pt;" o:ole="t" filled="f" o:preferrelative="t" stroked="f" coordsize="21600,21600">
            <v:path/>
            <v:fill on="f" focussize="0,0"/>
            <v:stroke on="f"/>
            <v:imagedata r:id="rId33" o:title=""/>
            <o:lock v:ext="edit" aspectratio="t"/>
            <w10:wrap type="none"/>
            <w10:anchorlock/>
          </v:shape>
          <o:OLEObject Type="Embed" ProgID="Visio.Drawing.15" ShapeID="_x0000_i1031" DrawAspect="Content" ObjectID="_1468075731" r:id="rId32">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图5-7 QQ消息提醒</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h）微信消息提醒</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object>
          <v:shape id="_x0000_i1032" o:spt="75" type="#_x0000_t75" style="height:344.45pt;width:412.15pt;" o:ole="t" filled="f" o:preferrelative="t" stroked="f" coordsize="21600,21600">
            <v:path/>
            <v:fill on="f" focussize="0,0"/>
            <v:stroke on="f"/>
            <v:imagedata r:id="rId35" o:title=""/>
            <o:lock v:ext="edit" aspectratio="t"/>
            <w10:wrap type="none"/>
            <w10:anchorlock/>
          </v:shape>
          <o:OLEObject Type="Embed" ProgID="Visio.Drawing.15" ShapeID="_x0000_i1032" DrawAspect="Content" ObjectID="_1468075732" r:id="rId34">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1"/>
          <w:szCs w:val="21"/>
          <w:lang w:val="en-US" w:eastAsia="zh-CN"/>
        </w:rPr>
        <w:t>图5-8 微信消息提醒</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i）抬手亮屏</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object>
          <v:shape id="_x0000_i1033" o:spt="75" type="#_x0000_t75" style="height:255.6pt;width:389.65pt;" o:ole="t" filled="f" o:preferrelative="t" stroked="f" coordsize="21600,21600">
            <v:path/>
            <v:fill on="f" focussize="0,0"/>
            <v:stroke on="f"/>
            <v:imagedata r:id="rId37" o:title=""/>
            <o:lock v:ext="edit" aspectratio="t"/>
            <w10:wrap type="none"/>
            <w10:anchorlock/>
          </v:shape>
          <o:OLEObject Type="Embed" ProgID="Visio.Drawing.15" ShapeID="_x0000_i1033" DrawAspect="Content" ObjectID="_1468075733" r:id="rId36">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图5-9 抬手亮屏</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j）疲劳度测试流程图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object>
          <v:shape id="_x0000_i1034" o:spt="75" type="#_x0000_t75" style="height:255.05pt;width:388.8pt;" o:ole="t" filled="f" o:preferrelative="t" stroked="f" coordsize="21600,21600">
            <v:path/>
            <v:fill on="f" focussize="0,0"/>
            <v:stroke on="f"/>
            <v:imagedata r:id="rId39" o:title=""/>
            <o:lock v:ext="edit" aspectratio="t"/>
            <w10:wrap type="none"/>
            <w10:anchorlock/>
          </v:shape>
          <o:OLEObject Type="Embed" ProgID="Visio.Drawing.15" ShapeID="_x0000_i1034" DrawAspect="Content" ObjectID="_1468075734" r:id="rId38">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图5-10 疲劳度测试</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k）久坐提醒流程图</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object>
          <v:shape id="_x0000_i1035" o:spt="75" type="#_x0000_t75" style="height:259.75pt;width:396pt;" o:ole="t" filled="f" o:preferrelative="t" stroked="f" coordsize="21600,21600">
            <v:path/>
            <v:fill on="f" focussize="0,0"/>
            <v:stroke on="f"/>
            <v:imagedata r:id="rId41" o:title=""/>
            <o:lock v:ext="edit" aspectratio="t"/>
            <w10:wrap type="none"/>
            <w10:anchorlock/>
          </v:shape>
          <o:OLEObject Type="Embed" ProgID="Visio.Drawing.15" ShapeID="_x0000_i1035" DrawAspect="Content" ObjectID="_1468075735" r:id="rId40">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图5-11 久坐提醒</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l）查看历史运动数据流程图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object>
          <v:shape id="_x0000_i1036" o:spt="75" type="#_x0000_t75" style="height:286.8pt;width:414.65pt;" o:ole="t" filled="f" o:preferrelative="t" stroked="f" coordsize="21600,21600">
            <v:path/>
            <v:fill on="f" focussize="0,0"/>
            <v:stroke on="f"/>
            <v:imagedata r:id="rId43" o:title=""/>
            <o:lock v:ext="edit" aspectratio="t"/>
            <w10:wrap type="none"/>
            <w10:anchorlock/>
          </v:shape>
          <o:OLEObject Type="Embed" ProgID="Visio.Drawing.15" ShapeID="_x0000_i1036" DrawAspect="Content" ObjectID="_1468075736" r:id="rId42">
            <o:LockedField>false</o:LockedField>
          </o:OLEObject>
        </w:objec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cstheme="minorEastAsia"/>
          <w:b/>
          <w:bCs/>
          <w:sz w:val="21"/>
          <w:szCs w:val="21"/>
          <w:lang w:val="en-US" w:eastAsia="zh-CN"/>
        </w:rPr>
        <w:t>图5-12 查看历史运动数据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bCs w:val="0"/>
          <w:kern w:val="2"/>
          <w:sz w:val="28"/>
          <w:szCs w:val="28"/>
          <w:lang w:val="en-US" w:eastAsia="zh-CN" w:bidi="ar-SA"/>
        </w:rPr>
      </w:pPr>
      <w:r>
        <w:rPr>
          <w:rFonts w:hint="eastAsia" w:asciiTheme="minorEastAsia" w:hAnsiTheme="minorEastAsia" w:eastAsiaTheme="minorEastAsia" w:cstheme="minorEastAsia"/>
          <w:b/>
          <w:bCs w:val="0"/>
          <w:kern w:val="2"/>
          <w:sz w:val="28"/>
          <w:szCs w:val="28"/>
          <w:lang w:val="en-US" w:eastAsia="zh-CN" w:bidi="ar-SA"/>
        </w:rPr>
        <w:t>5.</w:t>
      </w:r>
      <w:r>
        <w:rPr>
          <w:rFonts w:hint="eastAsia" w:asciiTheme="minorEastAsia" w:hAnsiTheme="minorEastAsia" w:cstheme="minorEastAsia"/>
          <w:b/>
          <w:bCs w:val="0"/>
          <w:kern w:val="2"/>
          <w:sz w:val="28"/>
          <w:szCs w:val="28"/>
          <w:lang w:val="en-US" w:eastAsia="zh-CN" w:bidi="ar-SA"/>
        </w:rPr>
        <w:t>3</w:t>
      </w:r>
      <w:r>
        <w:rPr>
          <w:rFonts w:hint="eastAsia" w:asciiTheme="minorEastAsia" w:hAnsiTheme="minorEastAsia" w:eastAsiaTheme="minorEastAsia" w:cstheme="minorEastAsia"/>
          <w:b/>
          <w:bCs w:val="0"/>
          <w:kern w:val="2"/>
          <w:sz w:val="28"/>
          <w:szCs w:val="28"/>
          <w:lang w:val="en-US" w:eastAsia="zh-CN" w:bidi="ar-SA"/>
        </w:rPr>
        <w:t>数据库概要设计</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该系统只使用到一个数据库，而且数据库中只有一个表，该表就是用来存储历史运动数据的，该表的概要设计如下。</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历史运动数据表：表格中有三个字段，分别是日期，步数，卡路里。</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105" w:leftChars="50" w:right="105" w:rightChars="50" w:firstLine="0" w:firstLineChars="0"/>
        <w:jc w:val="center"/>
        <w:textAlignment w:val="auto"/>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6 详细设计</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在详细设计中，会介绍当当手机和智能手环交互时，手机应该发送一个什么样的格式数据过去以及手环会返回什么格式的数据，同时会描述数据库的具体设计，表6-1介绍的就是数据包的格式。</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一个完整的数据包格式如下（一对“xx”为一个字节的hex码）:</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包头</w:t>
            </w:r>
          </w:p>
        </w:tc>
        <w:tc>
          <w:tcPr>
            <w:tcW w:w="1420"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控制码</w:t>
            </w:r>
          </w:p>
        </w:tc>
        <w:tc>
          <w:tcPr>
            <w:tcW w:w="1420"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数据长度</w:t>
            </w:r>
          </w:p>
        </w:tc>
        <w:tc>
          <w:tcPr>
            <w:tcW w:w="1420"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数据域</w:t>
            </w:r>
          </w:p>
        </w:tc>
        <w:tc>
          <w:tcPr>
            <w:tcW w:w="1421"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校验码</w:t>
            </w:r>
          </w:p>
        </w:tc>
        <w:tc>
          <w:tcPr>
            <w:tcW w:w="1421"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包尾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68</w:t>
            </w:r>
          </w:p>
        </w:tc>
        <w:tc>
          <w:tcPr>
            <w:tcW w:w="1420"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xx</w:t>
            </w:r>
          </w:p>
        </w:tc>
        <w:tc>
          <w:tcPr>
            <w:tcW w:w="1420"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xxxx</w:t>
            </w:r>
          </w:p>
        </w:tc>
        <w:tc>
          <w:tcPr>
            <w:tcW w:w="1420"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xx...xx</w:t>
            </w:r>
          </w:p>
        </w:tc>
        <w:tc>
          <w:tcPr>
            <w:tcW w:w="1421"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xx</w:t>
            </w:r>
          </w:p>
        </w:tc>
        <w:tc>
          <w:tcPr>
            <w:tcW w:w="1421" w:type="dxa"/>
            <w:vAlign w:val="bottom"/>
          </w:tcPr>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16</w:t>
            </w: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r>
        <w:rPr>
          <w:rFonts w:hint="eastAsia" w:asciiTheme="minorEastAsia" w:hAnsiTheme="minorEastAsia" w:cstheme="minorEastAsia"/>
          <w:b/>
          <w:bCs/>
          <w:sz w:val="21"/>
          <w:szCs w:val="21"/>
          <w:lang w:val="en-US" w:eastAsia="zh-CN"/>
        </w:rPr>
        <w:t xml:space="preserve">     表6-1 数据包格式</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控制码：</w:t>
      </w:r>
    </w:p>
    <w:tbl>
      <w:tblPr>
        <w:tblStyle w:val="7"/>
        <w:tblW w:w="8424" w:type="dxa"/>
        <w:tblInd w:w="98" w:type="dxa"/>
        <w:tblLayout w:type="fixed"/>
        <w:tblCellMar>
          <w:top w:w="0" w:type="dxa"/>
          <w:left w:w="10" w:type="dxa"/>
          <w:bottom w:w="0" w:type="dxa"/>
          <w:right w:w="10" w:type="dxa"/>
        </w:tblCellMar>
      </w:tblPr>
      <w:tblGrid>
        <w:gridCol w:w="1954"/>
        <w:gridCol w:w="1167"/>
        <w:gridCol w:w="175"/>
        <w:gridCol w:w="741"/>
        <w:gridCol w:w="884"/>
        <w:gridCol w:w="895"/>
        <w:gridCol w:w="960"/>
        <w:gridCol w:w="829"/>
        <w:gridCol w:w="819"/>
      </w:tblGrid>
      <w:tr>
        <w:tblPrEx>
          <w:tblLayout w:type="fixed"/>
          <w:tblCellMar>
            <w:top w:w="0" w:type="dxa"/>
            <w:left w:w="10" w:type="dxa"/>
            <w:bottom w:w="0" w:type="dxa"/>
            <w:right w:w="10" w:type="dxa"/>
          </w:tblCellMar>
        </w:tblPrEx>
        <w:tc>
          <w:tcPr>
            <w:tcW w:w="1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t>7</w:t>
            </w:r>
          </w:p>
        </w:tc>
        <w:tc>
          <w:tcPr>
            <w:tcW w:w="11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t>6</w:t>
            </w:r>
          </w:p>
        </w:tc>
        <w:tc>
          <w:tcPr>
            <w:tcW w:w="91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t>5</w:t>
            </w:r>
          </w:p>
        </w:tc>
        <w:tc>
          <w:tcPr>
            <w:tcW w:w="88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t>4</w:t>
            </w:r>
          </w:p>
        </w:tc>
        <w:tc>
          <w:tcPr>
            <w:tcW w:w="8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t>3</w:t>
            </w:r>
          </w:p>
        </w:tc>
        <w:tc>
          <w:tcPr>
            <w:tcW w:w="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t>2</w:t>
            </w:r>
          </w:p>
        </w:tc>
        <w:tc>
          <w:tcPr>
            <w:tcW w:w="82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t>1</w:t>
            </w:r>
          </w:p>
        </w:tc>
        <w:tc>
          <w:tcPr>
            <w:tcW w:w="8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t>0</w:t>
            </w:r>
          </w:p>
        </w:tc>
      </w:tr>
      <w:tr>
        <w:tblPrEx>
          <w:tblLayout w:type="fixed"/>
          <w:tblCellMar>
            <w:top w:w="0" w:type="dxa"/>
            <w:left w:w="10" w:type="dxa"/>
            <w:bottom w:w="0" w:type="dxa"/>
            <w:right w:w="10" w:type="dxa"/>
          </w:tblCellMar>
        </w:tblPrEx>
        <w:tc>
          <w:tcPr>
            <w:tcW w:w="19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宋体" w:hAnsi="宋体" w:eastAsia="宋体" w:cs="宋体"/>
              </w:rPr>
              <w:t>表示方向；</w:t>
            </w:r>
            <w:r>
              <w:rPr>
                <w:rFonts w:ascii="Calibri" w:hAnsi="Calibri" w:eastAsia="Calibri" w:cs="Calibri"/>
              </w:rPr>
              <w:t>0</w:t>
            </w:r>
            <w:r>
              <w:rPr>
                <w:rFonts w:ascii="宋体" w:hAnsi="宋体" w:eastAsia="宋体" w:cs="宋体"/>
              </w:rPr>
              <w:t>是手机向手环发送，</w:t>
            </w:r>
            <w:r>
              <w:rPr>
                <w:rFonts w:ascii="Calibri" w:hAnsi="Calibri" w:eastAsia="Calibri" w:cs="Calibri"/>
              </w:rPr>
              <w:t>1</w:t>
            </w:r>
            <w:r>
              <w:rPr>
                <w:rFonts w:ascii="宋体" w:hAnsi="宋体" w:eastAsia="宋体" w:cs="宋体"/>
              </w:rPr>
              <w:t>是手环向手机发送</w:t>
            </w:r>
          </w:p>
        </w:tc>
        <w:tc>
          <w:tcPr>
            <w:tcW w:w="1342"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宋体" w:hAnsi="宋体" w:eastAsia="宋体" w:cs="宋体"/>
              </w:rPr>
              <w:t>表示异常位；</w:t>
            </w:r>
            <w:r>
              <w:rPr>
                <w:rFonts w:ascii="Calibri" w:hAnsi="Calibri" w:eastAsia="Calibri" w:cs="Calibri"/>
              </w:rPr>
              <w:t>0</w:t>
            </w:r>
            <w:r>
              <w:rPr>
                <w:rFonts w:ascii="宋体" w:hAnsi="宋体" w:eastAsia="宋体" w:cs="宋体"/>
              </w:rPr>
              <w:t>是正常，</w:t>
            </w:r>
            <w:r>
              <w:rPr>
                <w:rFonts w:ascii="Calibri" w:hAnsi="Calibri" w:eastAsia="Calibri" w:cs="Calibri"/>
              </w:rPr>
              <w:t>1</w:t>
            </w:r>
            <w:r>
              <w:rPr>
                <w:rFonts w:ascii="宋体" w:hAnsi="宋体" w:eastAsia="宋体" w:cs="宋体"/>
              </w:rPr>
              <w:t>是异常</w:t>
            </w:r>
          </w:p>
        </w:tc>
        <w:tc>
          <w:tcPr>
            <w:tcW w:w="5128" w:type="dxa"/>
            <w:gridSpan w:val="6"/>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center"/>
            </w:pPr>
            <w:r>
              <w:rPr>
                <w:rFonts w:ascii="Calibri" w:hAnsi="Calibri" w:eastAsia="Calibri" w:cs="Calibri"/>
              </w:rPr>
              <w:br w:type="textWrapping"/>
            </w:r>
            <w:r>
              <w:rPr>
                <w:rFonts w:ascii="宋体" w:hAnsi="宋体" w:eastAsia="宋体" w:cs="宋体"/>
              </w:rPr>
              <w:t>功能码</w:t>
            </w: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b/>
          <w:bCs/>
          <w:sz w:val="21"/>
          <w:szCs w:val="21"/>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数据长度：</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b/>
          <w:bCs/>
          <w:sz w:val="21"/>
          <w:szCs w:val="21"/>
          <w:lang w:val="en-US" w:eastAsia="zh-CN"/>
        </w:rPr>
      </w:pPr>
      <w:r>
        <w:rPr>
          <w:rFonts w:ascii="宋体" w:hAnsi="宋体" w:eastAsia="宋体" w:cs="宋体"/>
        </w:rPr>
        <w:t>两个字节，那么理论上一个包的数据域最多就可以发送</w:t>
      </w:r>
      <w:r>
        <w:rPr>
          <w:rFonts w:ascii="Calibri" w:hAnsi="Calibri" w:eastAsia="Calibri" w:cs="Calibri"/>
        </w:rPr>
        <w:t>0xFFFF</w:t>
      </w:r>
      <w:r>
        <w:rPr>
          <w:rFonts w:ascii="宋体" w:hAnsi="宋体" w:eastAsia="宋体" w:cs="宋体"/>
        </w:rPr>
        <w:t>个字节的数据（低位在前，高位在后）</w:t>
      </w:r>
      <w:r>
        <w:rPr>
          <w:rFonts w:hint="eastAsia" w:ascii="宋体" w:hAnsi="宋体" w:eastAsia="宋体" w:cs="宋体"/>
          <w:lang w:eastAsia="zh-CN"/>
        </w:rPr>
        <w:t>。</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数据域：</w:t>
      </w:r>
    </w:p>
    <w:p>
      <w:pPr>
        <w:ind w:firstLine="420" w:firstLineChars="0"/>
        <w:jc w:val="left"/>
        <w:rPr>
          <w:rFonts w:hint="eastAsia" w:asciiTheme="minorEastAsia" w:hAnsiTheme="minorEastAsia" w:cstheme="minorEastAsia"/>
          <w:b/>
          <w:bCs/>
          <w:sz w:val="21"/>
          <w:szCs w:val="21"/>
          <w:lang w:val="en-US" w:eastAsia="zh-CN"/>
        </w:rPr>
      </w:pPr>
      <w:r>
        <w:rPr>
          <w:rFonts w:ascii="宋体" w:hAnsi="宋体" w:eastAsia="宋体" w:cs="宋体"/>
        </w:rPr>
        <w:t>长度由“数据长度”的值决定，数据结构和内容由“功能码”决定</w:t>
      </w:r>
      <w:r>
        <w:rPr>
          <w:rFonts w:hint="eastAsia" w:ascii="宋体" w:hAnsi="宋体" w:eastAsia="宋体" w:cs="宋体"/>
          <w:lang w:eastAsia="zh-CN"/>
        </w:rPr>
        <w:t>。</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校验码：</w:t>
      </w:r>
    </w:p>
    <w:p>
      <w:pPr>
        <w:ind w:firstLine="420" w:firstLineChars="0"/>
        <w:jc w:val="left"/>
        <w:rPr>
          <w:rFonts w:hint="eastAsia" w:asciiTheme="minorEastAsia" w:hAnsiTheme="minorEastAsia" w:cstheme="minorEastAsia"/>
          <w:b/>
          <w:bCs/>
          <w:sz w:val="21"/>
          <w:szCs w:val="21"/>
          <w:lang w:val="en-US" w:eastAsia="zh-CN"/>
        </w:rPr>
      </w:pPr>
      <w:r>
        <w:rPr>
          <w:rFonts w:ascii="宋体" w:hAnsi="宋体" w:eastAsia="宋体" w:cs="宋体"/>
        </w:rPr>
        <w:t>将整个数据包的每个字节相加（不包括</w:t>
      </w:r>
      <w:r>
        <w:rPr>
          <w:rFonts w:ascii="Calibri" w:hAnsi="Calibri" w:eastAsia="Calibri" w:cs="Calibri"/>
        </w:rPr>
        <w:t xml:space="preserve"> </w:t>
      </w:r>
      <w:r>
        <w:rPr>
          <w:rFonts w:ascii="宋体" w:hAnsi="宋体" w:eastAsia="宋体" w:cs="宋体"/>
        </w:rPr>
        <w:t>检验码</w:t>
      </w:r>
      <w:r>
        <w:rPr>
          <w:rFonts w:ascii="Calibri" w:hAnsi="Calibri" w:eastAsia="Calibri" w:cs="Calibri"/>
        </w:rPr>
        <w:t xml:space="preserve"> </w:t>
      </w:r>
      <w:r>
        <w:rPr>
          <w:rFonts w:ascii="宋体" w:hAnsi="宋体" w:eastAsia="宋体" w:cs="宋体"/>
        </w:rPr>
        <w:t>和</w:t>
      </w:r>
      <w:r>
        <w:rPr>
          <w:rFonts w:ascii="Calibri" w:hAnsi="Calibri" w:eastAsia="Calibri" w:cs="Calibri"/>
        </w:rPr>
        <w:t xml:space="preserve"> </w:t>
      </w:r>
      <w:r>
        <w:rPr>
          <w:rFonts w:ascii="宋体" w:hAnsi="宋体" w:eastAsia="宋体" w:cs="宋体"/>
        </w:rPr>
        <w:t>尾帧），取这个数的最低位字节即可（即对</w:t>
      </w:r>
      <w:r>
        <w:rPr>
          <w:rFonts w:ascii="Calibri" w:hAnsi="Calibri" w:eastAsia="Calibri" w:cs="Calibri"/>
        </w:rPr>
        <w:t>256</w:t>
      </w:r>
      <w:r>
        <w:rPr>
          <w:rFonts w:ascii="宋体" w:hAnsi="宋体" w:eastAsia="宋体" w:cs="宋体"/>
        </w:rPr>
        <w:t>取余）</w:t>
      </w:r>
      <w:r>
        <w:rPr>
          <w:rFonts w:hint="eastAsia" w:ascii="宋体" w:hAnsi="宋体" w:eastAsia="宋体" w:cs="宋体"/>
          <w:lang w:eastAsia="zh-CN"/>
        </w:rPr>
        <w:t>。</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eastAsiaTheme="minorEastAsia" w:cstheme="minorEastAsia"/>
          <w:b/>
          <w:bCs w:val="0"/>
          <w:sz w:val="28"/>
          <w:szCs w:val="28"/>
          <w:lang w:val="en-US" w:eastAsia="zh-CN"/>
        </w:rPr>
        <w:t>6.1蓝牙连接模块</w:t>
      </w: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该模块是手机用来搜索智能手环设备，搜索出来的设备（可能是智能手环也可能不是智能手环）应该显示在一个ListView 中，我们点击自己的智能手环所在的条目，这时手机和智能手环就会通过蓝牙连接起来。同时，我们应该将绑定的智能手环的配置信息保存起来，以便第二次连接。在解绑手环的时候，同时将智能手环的配置信息删掉。</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6.2获取电量模块</w:t>
      </w:r>
    </w:p>
    <w:p>
      <w:pPr>
        <w:ind w:firstLine="420" w:firstLineChars="0"/>
        <w:rPr>
          <w:rFonts w:hint="eastAsia"/>
          <w:lang w:val="en-US" w:eastAsia="zh-CN"/>
        </w:rPr>
      </w:pPr>
      <w:r>
        <w:rPr>
          <w:rFonts w:hint="eastAsia"/>
          <w:lang w:val="en-US" w:eastAsia="zh-CN"/>
        </w:rPr>
        <w:t>该模块主要是涌来获取手环当前的剩余电量。</w:t>
      </w:r>
    </w:p>
    <w:p>
      <w:pPr>
        <w:ind w:firstLine="420" w:firstLineChars="0"/>
        <w:rPr>
          <w:rFonts w:hint="eastAsia"/>
          <w:lang w:val="en-US" w:eastAsia="zh-CN"/>
        </w:rPr>
      </w:pPr>
      <w:r>
        <w:rPr>
          <w:rFonts w:hint="eastAsia"/>
          <w:lang w:val="en-US" w:eastAsia="zh-CN"/>
        </w:rPr>
        <w:t>手机请求：</w:t>
      </w:r>
    </w:p>
    <w:tbl>
      <w:tblPr>
        <w:tblStyle w:val="7"/>
        <w:tblW w:w="8424" w:type="dxa"/>
        <w:tblInd w:w="98" w:type="dxa"/>
        <w:tblLayout w:type="fixed"/>
        <w:tblCellMar>
          <w:top w:w="0" w:type="dxa"/>
          <w:left w:w="10" w:type="dxa"/>
          <w:bottom w:w="0" w:type="dxa"/>
          <w:right w:w="10" w:type="dxa"/>
        </w:tblCellMar>
      </w:tblPr>
      <w:tblGrid>
        <w:gridCol w:w="1212"/>
        <w:gridCol w:w="795"/>
        <w:gridCol w:w="803"/>
        <w:gridCol w:w="5614"/>
      </w:tblGrid>
      <w:tr>
        <w:tblPrEx>
          <w:tblLayout w:type="fixed"/>
          <w:tblCellMar>
            <w:top w:w="0" w:type="dxa"/>
            <w:left w:w="10" w:type="dxa"/>
            <w:bottom w:w="0" w:type="dxa"/>
            <w:right w:w="10" w:type="dxa"/>
          </w:tblCellMar>
        </w:tblPrEx>
        <w:trPr>
          <w:trHeight w:val="1" w:hRule="atLeast"/>
        </w:trPr>
        <w:tc>
          <w:tcPr>
            <w:tcW w:w="12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0x03</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0</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rPr>
          <w:rFonts w:hint="eastAsia"/>
          <w:lang w:val="en-US" w:eastAsia="zh-CN"/>
        </w:rPr>
      </w:pPr>
      <w:r>
        <w:rPr>
          <w:rFonts w:hint="eastAsia"/>
          <w:lang w:val="en-US" w:eastAsia="zh-CN"/>
        </w:rPr>
        <w:t>例如：68 03 00 00 6B 16</w:t>
      </w:r>
    </w:p>
    <w:p>
      <w:pPr>
        <w:ind w:firstLine="420" w:firstLineChars="0"/>
        <w:rPr>
          <w:rFonts w:hint="eastAsia"/>
          <w:lang w:val="en-US" w:eastAsia="zh-CN"/>
        </w:rPr>
      </w:pPr>
      <w:r>
        <w:rPr>
          <w:rFonts w:hint="eastAsia"/>
          <w:lang w:val="en-US" w:eastAsia="zh-CN"/>
        </w:rPr>
        <w:t>手环应答：</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0x83</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72" w:hRule="atLeast"/>
        </w:trPr>
        <w:tc>
          <w:tcPr>
            <w:tcW w:w="1055"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2"/>
              </w:rPr>
            </w:pPr>
            <w:r>
              <w:rPr>
                <w:rFonts w:hint="eastAsia" w:ascii="宋体" w:hAnsi="宋体" w:eastAsia="宋体" w:cs="宋体"/>
                <w:sz w:val="22"/>
              </w:rPr>
              <w:t>电池电量：0-</w:t>
            </w:r>
            <w:r>
              <w:rPr>
                <w:rFonts w:ascii="宋体" w:hAnsi="宋体" w:eastAsia="宋体" w:cs="宋体"/>
                <w:sz w:val="22"/>
              </w:rPr>
              <w:t>100</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rPr>
          <w:rFonts w:hint="eastAsia"/>
          <w:lang w:val="en-US" w:eastAsia="zh-CN"/>
        </w:rPr>
      </w:pPr>
      <w:r>
        <w:rPr>
          <w:rFonts w:hint="eastAsia"/>
          <w:lang w:val="en-US" w:eastAsia="zh-CN"/>
        </w:rPr>
        <w:t>例如：68 83 01 00 64 50 16</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6.3获取实时数据模块</w:t>
      </w:r>
    </w:p>
    <w:p>
      <w:pPr>
        <w:ind w:firstLine="420" w:firstLineChars="0"/>
        <w:rPr>
          <w:rFonts w:hint="eastAsia"/>
          <w:lang w:val="en-US" w:eastAsia="zh-CN"/>
        </w:rPr>
      </w:pPr>
      <w:r>
        <w:rPr>
          <w:rFonts w:hint="eastAsia"/>
          <w:lang w:val="en-US" w:eastAsia="zh-CN"/>
        </w:rPr>
        <w:t>手机请求：</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：获取心率实时数据</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jc w:val="left"/>
        <w:rPr>
          <w:rFonts w:ascii="Calibri" w:hAnsi="Calibri" w:eastAsia="Calibri" w:cs="Calibri"/>
        </w:rPr>
      </w:pPr>
      <w:r>
        <w:rPr>
          <w:rFonts w:hint="eastAsia"/>
          <w:lang w:val="en-US" w:eastAsia="zh-CN"/>
        </w:rPr>
        <w:t>例如：</w:t>
      </w:r>
      <w:bookmarkStart w:id="0" w:name="OLE_LINK1"/>
      <w:r>
        <w:rPr>
          <w:rFonts w:ascii="Calibri" w:hAnsi="Calibri" w:eastAsia="Calibri" w:cs="Calibri"/>
        </w:rPr>
        <w:t xml:space="preserve">68 06 01 00 00 6f 16 </w:t>
      </w:r>
    </w:p>
    <w:p>
      <w:pPr>
        <w:ind w:firstLine="420" w:firstLineChars="0"/>
        <w:rPr>
          <w:rFonts w:hint="eastAsia"/>
          <w:lang w:val="en-US" w:eastAsia="zh-CN"/>
        </w:rPr>
      </w:pPr>
      <w:r>
        <w:rPr>
          <w:rFonts w:hint="eastAsia"/>
          <w:lang w:val="en-US" w:eastAsia="zh-CN"/>
        </w:rPr>
        <w:t>手环应答：</w:t>
      </w:r>
    </w:p>
    <w:bookmarkEnd w:id="0"/>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1+14</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1+14</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：获取心率实时数据</w:t>
            </w:r>
          </w:p>
        </w:tc>
      </w:tr>
      <w:tr>
        <w:tblPrEx>
          <w:tblLayout w:type="fixed"/>
          <w:tblCellMar>
            <w:top w:w="0" w:type="dxa"/>
            <w:left w:w="10" w:type="dxa"/>
            <w:bottom w:w="0" w:type="dxa"/>
            <w:right w:w="10" w:type="dxa"/>
          </w:tblCellMar>
        </w:tblPrEx>
        <w:trPr>
          <w:trHeight w:val="335" w:hRule="atLeast"/>
        </w:trPr>
        <w:tc>
          <w:tcPr>
            <w:tcW w:w="1055"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952"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宋体" w:hAnsi="宋体" w:eastAsia="宋体" w:cs="宋体"/>
              </w:rPr>
              <w:t>余下数据参考实时数据内容表</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left="420" w:leftChars="0" w:firstLine="0" w:firstLineChars="0"/>
        <w:jc w:val="left"/>
        <w:rPr>
          <w:rFonts w:hint="eastAsia" w:ascii="Calibri" w:hAnsi="Calibri" w:eastAsia="Calibri" w:cs="Calibri"/>
        </w:rPr>
      </w:pPr>
      <w:r>
        <w:rPr>
          <w:rFonts w:hint="eastAsia"/>
          <w:lang w:val="en-US" w:eastAsia="zh-CN"/>
        </w:rPr>
        <w:t>例如：</w:t>
      </w:r>
      <w:r>
        <w:rPr>
          <w:rFonts w:hint="eastAsia" w:ascii="Calibri" w:hAnsi="Calibri" w:eastAsia="Calibri" w:cs="Calibri"/>
        </w:rPr>
        <w:t>68</w:t>
      </w:r>
      <w:r>
        <w:rPr>
          <w:rFonts w:hint="eastAsia" w:ascii="Calibri" w:hAnsi="Calibri" w:eastAsia="宋体" w:cs="Calibri"/>
          <w:lang w:val="en-US" w:eastAsia="zh-CN"/>
        </w:rPr>
        <w:t xml:space="preserve"> </w:t>
      </w:r>
      <w:r>
        <w:rPr>
          <w:rFonts w:hint="eastAsia" w:ascii="Calibri" w:hAnsi="Calibri" w:eastAsia="Calibri" w:cs="Calibri"/>
        </w:rPr>
        <w:t>86</w:t>
      </w:r>
      <w:r>
        <w:rPr>
          <w:rFonts w:hint="eastAsia" w:ascii="Calibri" w:hAnsi="Calibri" w:eastAsia="宋体" w:cs="Calibri"/>
          <w:lang w:val="en-US" w:eastAsia="zh-CN"/>
        </w:rPr>
        <w:t xml:space="preserve"> </w:t>
      </w:r>
      <w:r>
        <w:rPr>
          <w:rFonts w:hint="eastAsia" w:ascii="Calibri" w:hAnsi="Calibri" w:eastAsia="Calibri" w:cs="Calibri"/>
        </w:rPr>
        <w:t>0F</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4B</w:t>
      </w:r>
      <w:r>
        <w:rPr>
          <w:rFonts w:hint="eastAsia" w:ascii="Calibri" w:hAnsi="Calibri" w:eastAsia="宋体" w:cs="Calibri"/>
          <w:lang w:val="en-US" w:eastAsia="zh-CN"/>
        </w:rPr>
        <w:t xml:space="preserve"> </w:t>
      </w:r>
      <w:r>
        <w:rPr>
          <w:rFonts w:hint="eastAsia" w:ascii="Calibri" w:hAnsi="Calibri" w:eastAsia="Calibri" w:cs="Calibri"/>
        </w:rPr>
        <w:t>64</w:t>
      </w:r>
      <w:r>
        <w:rPr>
          <w:rFonts w:hint="eastAsia" w:ascii="Calibri" w:hAnsi="Calibri" w:eastAsia="宋体" w:cs="Calibri"/>
          <w:lang w:val="en-US" w:eastAsia="zh-CN"/>
        </w:rPr>
        <w:t xml:space="preserve"> </w:t>
      </w:r>
      <w:r>
        <w:rPr>
          <w:rFonts w:hint="eastAsia" w:ascii="Calibri" w:hAnsi="Calibri" w:eastAsia="Calibri" w:cs="Calibri"/>
        </w:rPr>
        <w:t>01</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13</w:t>
      </w:r>
      <w:r>
        <w:rPr>
          <w:rFonts w:hint="eastAsia" w:ascii="Calibri" w:hAnsi="Calibri" w:eastAsia="宋体" w:cs="Calibri"/>
          <w:lang w:val="en-US" w:eastAsia="zh-CN"/>
        </w:rPr>
        <w:t xml:space="preserve"> </w:t>
      </w:r>
      <w:r>
        <w:rPr>
          <w:rFonts w:hint="eastAsia" w:ascii="Calibri" w:hAnsi="Calibri" w:eastAsia="Calibri" w:cs="Calibri"/>
        </w:rPr>
        <w:t>01</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31</w:t>
      </w:r>
      <w:r>
        <w:rPr>
          <w:rFonts w:hint="eastAsia" w:ascii="Calibri" w:hAnsi="Calibri" w:eastAsia="宋体" w:cs="Calibri"/>
          <w:lang w:val="en-US" w:eastAsia="zh-CN"/>
        </w:rPr>
        <w:t xml:space="preserve"> </w:t>
      </w:r>
      <w:r>
        <w:rPr>
          <w:rFonts w:hint="eastAsia" w:ascii="Calibri" w:hAnsi="Calibri" w:eastAsia="Calibri" w:cs="Calibri"/>
        </w:rPr>
        <w:t>01</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F3</w:t>
      </w:r>
    </w:p>
    <w:p>
      <w:pPr>
        <w:ind w:firstLine="420" w:firstLineChars="0"/>
        <w:rPr>
          <w:rFonts w:hint="eastAsia" w:ascii="Calibri" w:hAnsi="Calibri" w:eastAsia="宋体" w:cs="Calibri"/>
          <w:lang w:val="en-US" w:eastAsia="zh-CN"/>
        </w:rPr>
      </w:pPr>
      <w:r>
        <w:rPr>
          <w:rFonts w:hint="eastAsia" w:ascii="Calibri" w:hAnsi="Calibri" w:eastAsia="宋体" w:cs="Calibri"/>
          <w:lang w:val="en-US" w:eastAsia="zh-CN"/>
        </w:rPr>
        <w:t>实时数据内容表：</w:t>
      </w:r>
    </w:p>
    <w:tbl>
      <w:tblPr>
        <w:tblStyle w:val="7"/>
        <w:tblW w:w="8402" w:type="dxa"/>
        <w:tblInd w:w="108" w:type="dxa"/>
        <w:tblLayout w:type="fixed"/>
        <w:tblCellMar>
          <w:top w:w="0" w:type="dxa"/>
          <w:left w:w="10" w:type="dxa"/>
          <w:bottom w:w="0" w:type="dxa"/>
          <w:right w:w="10" w:type="dxa"/>
        </w:tblCellMar>
      </w:tblPr>
      <w:tblGrid>
        <w:gridCol w:w="1701"/>
        <w:gridCol w:w="1134"/>
        <w:gridCol w:w="5567"/>
      </w:tblGrid>
      <w:tr>
        <w:tblPrEx>
          <w:tblLayout w:type="fixed"/>
          <w:tblCellMar>
            <w:top w:w="0" w:type="dxa"/>
            <w:left w:w="10" w:type="dxa"/>
            <w:bottom w:w="0" w:type="dxa"/>
            <w:right w:w="10" w:type="dxa"/>
          </w:tblCellMar>
        </w:tblPrEx>
        <w:trPr>
          <w:trHeight w:val="1" w:hRule="atLeast"/>
        </w:trPr>
        <w:tc>
          <w:tcPr>
            <w:tcW w:w="17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类型</w:t>
            </w:r>
          </w:p>
        </w:tc>
        <w:tc>
          <w:tcPr>
            <w:tcW w:w="11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字节长度</w:t>
            </w:r>
          </w:p>
        </w:tc>
        <w:tc>
          <w:tcPr>
            <w:tcW w:w="55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7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心率</w:t>
            </w:r>
          </w:p>
        </w:tc>
        <w:tc>
          <w:tcPr>
            <w:tcW w:w="11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hint="eastAsia" w:ascii="Calibri" w:hAnsi="Calibri" w:eastAsia="宋体" w:cs="Calibri"/>
                <w:lang w:val="en-US" w:eastAsia="zh-CN"/>
              </w:rPr>
              <w:t>2</w:t>
            </w:r>
            <w:r>
              <w:rPr>
                <w:rFonts w:hint="eastAsia" w:ascii="Calibri" w:hAnsi="Calibri" w:eastAsia="宋体" w:cs="Calibri"/>
                <w:lang w:eastAsia="zh-CN"/>
              </w:rPr>
              <w:t>（</w:t>
            </w:r>
            <w:r>
              <w:rPr>
                <w:rFonts w:hint="eastAsia" w:ascii="Calibri" w:hAnsi="Calibri" w:eastAsia="宋体" w:cs="Calibri"/>
                <w:lang w:val="en-US" w:eastAsia="zh-CN"/>
              </w:rPr>
              <w:t>2位</w:t>
            </w:r>
            <w:r>
              <w:rPr>
                <w:rFonts w:hint="eastAsia" w:ascii="Calibri" w:hAnsi="Calibri" w:eastAsia="宋体" w:cs="Calibri"/>
                <w:lang w:eastAsia="zh-CN"/>
              </w:rPr>
              <w:t>）</w:t>
            </w:r>
          </w:p>
        </w:tc>
        <w:tc>
          <w:tcPr>
            <w:tcW w:w="55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color w:val="FF0000"/>
              </w:rPr>
            </w:pPr>
            <w:r>
              <w:rPr>
                <w:rFonts w:ascii="宋体" w:hAnsi="宋体" w:eastAsia="宋体" w:cs="宋体"/>
              </w:rPr>
              <w:t>心率数据</w:t>
            </w:r>
            <w:r>
              <w:rPr>
                <w:rFonts w:ascii="Calibri" w:hAnsi="Calibri" w:eastAsia="Calibri" w:cs="Calibri"/>
                <w:color w:val="FF0000"/>
              </w:rPr>
              <w:t>(</w:t>
            </w:r>
            <w:r>
              <w:rPr>
                <w:rFonts w:ascii="宋体" w:hAnsi="宋体" w:eastAsia="宋体" w:cs="宋体"/>
                <w:color w:val="FF0000"/>
              </w:rPr>
              <w:t>最大值</w:t>
            </w:r>
            <w:r>
              <w:rPr>
                <w:rFonts w:ascii="Calibri" w:hAnsi="Calibri" w:eastAsia="Calibri" w:cs="Calibri"/>
                <w:color w:val="FF0000"/>
              </w:rPr>
              <w:t>220</w:t>
            </w:r>
            <w:r>
              <w:rPr>
                <w:rFonts w:ascii="宋体" w:hAnsi="宋体" w:eastAsia="宋体" w:cs="宋体"/>
                <w:color w:val="FF0000"/>
              </w:rPr>
              <w:t>，超过则用</w:t>
            </w:r>
            <w:r>
              <w:rPr>
                <w:rFonts w:ascii="Calibri" w:hAnsi="Calibri" w:eastAsia="Calibri" w:cs="Calibri"/>
                <w:color w:val="FF0000"/>
              </w:rPr>
              <w:t>220</w:t>
            </w:r>
            <w:r>
              <w:rPr>
                <w:rFonts w:ascii="宋体" w:hAnsi="宋体" w:eastAsia="宋体" w:cs="宋体"/>
                <w:color w:val="FF0000"/>
              </w:rPr>
              <w:t>显示</w:t>
            </w:r>
            <w:r>
              <w:rPr>
                <w:rFonts w:ascii="Calibri" w:hAnsi="Calibri" w:eastAsia="Calibri" w:cs="Calibri"/>
                <w:color w:val="FF0000"/>
              </w:rPr>
              <w:t>)</w:t>
            </w:r>
          </w:p>
          <w:p>
            <w:pPr>
              <w:jc w:val="left"/>
            </w:pP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4A</w:t>
            </w:r>
            <w:r>
              <w:rPr>
                <w:rFonts w:hint="eastAsia" w:ascii="Calibri" w:hAnsi="Calibri" w:eastAsia="宋体" w:cs="Calibri"/>
                <w:lang w:val="en-US" w:eastAsia="zh-CN"/>
              </w:rPr>
              <w:t xml:space="preserve"> </w:t>
            </w:r>
          </w:p>
        </w:tc>
      </w:tr>
      <w:tr>
        <w:tblPrEx>
          <w:tblLayout w:type="fixed"/>
          <w:tblCellMar>
            <w:top w:w="0" w:type="dxa"/>
            <w:left w:w="10" w:type="dxa"/>
            <w:bottom w:w="0" w:type="dxa"/>
            <w:right w:w="10" w:type="dxa"/>
          </w:tblCellMar>
        </w:tblPrEx>
        <w:trPr>
          <w:trHeight w:val="1" w:hRule="atLeast"/>
        </w:trPr>
        <w:tc>
          <w:tcPr>
            <w:tcW w:w="17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当前步数</w:t>
            </w:r>
          </w:p>
        </w:tc>
        <w:tc>
          <w:tcPr>
            <w:tcW w:w="11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4</w:t>
            </w:r>
            <w:r>
              <w:rPr>
                <w:rFonts w:hint="eastAsia" w:ascii="Calibri" w:hAnsi="Calibri" w:eastAsia="宋体" w:cs="Calibri"/>
                <w:lang w:eastAsia="zh-CN"/>
              </w:rPr>
              <w:t>（</w:t>
            </w:r>
            <w:r>
              <w:rPr>
                <w:rFonts w:hint="eastAsia" w:ascii="Calibri" w:hAnsi="Calibri" w:eastAsia="宋体" w:cs="Calibri"/>
                <w:lang w:val="en-US" w:eastAsia="zh-CN"/>
              </w:rPr>
              <w:t>8位</w:t>
            </w:r>
            <w:r>
              <w:rPr>
                <w:rFonts w:hint="eastAsia" w:ascii="Calibri" w:hAnsi="Calibri" w:eastAsia="宋体" w:cs="Calibri"/>
                <w:lang w:eastAsia="zh-CN"/>
              </w:rPr>
              <w:t>）</w:t>
            </w:r>
          </w:p>
        </w:tc>
        <w:tc>
          <w:tcPr>
            <w:tcW w:w="55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单位步（低字节先传）</w:t>
            </w:r>
            <w:r>
              <w:rPr>
                <w:rFonts w:hint="eastAsia" w:ascii="Calibri" w:hAnsi="Calibri" w:eastAsia="Calibri" w:cs="Calibri"/>
              </w:rPr>
              <w:t>64</w:t>
            </w:r>
            <w:r>
              <w:rPr>
                <w:rFonts w:hint="eastAsia" w:ascii="Calibri" w:hAnsi="Calibri" w:eastAsia="宋体" w:cs="Calibri"/>
                <w:lang w:val="en-US" w:eastAsia="zh-CN"/>
              </w:rPr>
              <w:t xml:space="preserve"> </w:t>
            </w:r>
            <w:r>
              <w:rPr>
                <w:rFonts w:hint="eastAsia" w:ascii="Calibri" w:hAnsi="Calibri" w:eastAsia="Calibri" w:cs="Calibri"/>
              </w:rPr>
              <w:t>01</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00</w:t>
            </w:r>
          </w:p>
        </w:tc>
      </w:tr>
      <w:tr>
        <w:tblPrEx>
          <w:tblLayout w:type="fixed"/>
          <w:tblCellMar>
            <w:top w:w="0" w:type="dxa"/>
            <w:left w:w="10" w:type="dxa"/>
            <w:bottom w:w="0" w:type="dxa"/>
            <w:right w:w="10" w:type="dxa"/>
          </w:tblCellMar>
        </w:tblPrEx>
        <w:trPr>
          <w:trHeight w:val="1" w:hRule="atLeast"/>
        </w:trPr>
        <w:tc>
          <w:tcPr>
            <w:tcW w:w="17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当前里程</w:t>
            </w:r>
          </w:p>
        </w:tc>
        <w:tc>
          <w:tcPr>
            <w:tcW w:w="11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4</w:t>
            </w:r>
          </w:p>
        </w:tc>
        <w:tc>
          <w:tcPr>
            <w:tcW w:w="55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单位米（低字节先传）</w:t>
            </w:r>
            <w:r>
              <w:rPr>
                <w:rFonts w:hint="eastAsia" w:ascii="Calibri" w:hAnsi="Calibri" w:eastAsia="Calibri" w:cs="Calibri"/>
              </w:rPr>
              <w:t>13</w:t>
            </w:r>
            <w:r>
              <w:rPr>
                <w:rFonts w:hint="eastAsia" w:ascii="Calibri" w:hAnsi="Calibri" w:eastAsia="宋体" w:cs="Calibri"/>
                <w:lang w:val="en-US" w:eastAsia="zh-CN"/>
              </w:rPr>
              <w:t xml:space="preserve"> </w:t>
            </w:r>
            <w:r>
              <w:rPr>
                <w:rFonts w:hint="eastAsia" w:ascii="Calibri" w:hAnsi="Calibri" w:eastAsia="Calibri" w:cs="Calibri"/>
              </w:rPr>
              <w:t>01</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00</w:t>
            </w:r>
          </w:p>
        </w:tc>
      </w:tr>
      <w:tr>
        <w:tblPrEx>
          <w:tblLayout w:type="fixed"/>
          <w:tblCellMar>
            <w:top w:w="0" w:type="dxa"/>
            <w:left w:w="10" w:type="dxa"/>
            <w:bottom w:w="0" w:type="dxa"/>
            <w:right w:w="10" w:type="dxa"/>
          </w:tblCellMar>
        </w:tblPrEx>
        <w:trPr>
          <w:trHeight w:val="1" w:hRule="atLeast"/>
        </w:trPr>
        <w:tc>
          <w:tcPr>
            <w:tcW w:w="170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当前消耗热量</w:t>
            </w:r>
          </w:p>
        </w:tc>
        <w:tc>
          <w:tcPr>
            <w:tcW w:w="11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4</w:t>
            </w:r>
          </w:p>
        </w:tc>
        <w:tc>
          <w:tcPr>
            <w:tcW w:w="556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单位</w:t>
            </w:r>
            <w:r>
              <w:rPr>
                <w:rFonts w:hint="eastAsia" w:ascii="宋体" w:hAnsi="宋体" w:eastAsia="宋体" w:cs="宋体"/>
              </w:rPr>
              <w:t>大卡（KCal）</w:t>
            </w:r>
            <w:r>
              <w:rPr>
                <w:rFonts w:ascii="宋体" w:hAnsi="宋体" w:eastAsia="宋体" w:cs="宋体"/>
              </w:rPr>
              <w:t>（低字节先传）</w:t>
            </w:r>
            <w:r>
              <w:rPr>
                <w:rFonts w:hint="eastAsia" w:ascii="Calibri" w:hAnsi="Calibri" w:eastAsia="Calibri" w:cs="Calibri"/>
              </w:rPr>
              <w:t>30</w:t>
            </w:r>
            <w:r>
              <w:rPr>
                <w:rFonts w:hint="eastAsia" w:ascii="Calibri" w:hAnsi="Calibri" w:eastAsia="宋体" w:cs="Calibri"/>
                <w:lang w:val="en-US" w:eastAsia="zh-CN"/>
              </w:rPr>
              <w:t xml:space="preserve"> </w:t>
            </w:r>
            <w:r>
              <w:rPr>
                <w:rFonts w:hint="eastAsia" w:ascii="Calibri" w:hAnsi="Calibri" w:eastAsia="Calibri" w:cs="Calibri"/>
              </w:rPr>
              <w:t>01</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00</w:t>
            </w:r>
          </w:p>
        </w:tc>
      </w:tr>
    </w:tbl>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6.4获取心率模块</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6.4.1</w:t>
      </w:r>
      <w:r>
        <w:rPr>
          <w:rFonts w:hint="eastAsia" w:asciiTheme="minorEastAsia" w:hAnsiTheme="minorEastAsia" w:eastAsiaTheme="minorEastAsia" w:cstheme="minorEastAsia"/>
          <w:sz w:val="24"/>
          <w:szCs w:val="24"/>
          <w:lang w:val="en-US" w:eastAsia="zh-CN"/>
        </w:rPr>
        <w:t>打开心率测试</w:t>
      </w:r>
    </w:p>
    <w:p>
      <w:pPr>
        <w:ind w:firstLine="420" w:firstLineChars="0"/>
        <w:rPr>
          <w:rFonts w:hint="eastAsia"/>
          <w:lang w:val="en-US" w:eastAsia="zh-CN"/>
        </w:rPr>
      </w:pPr>
      <w:r>
        <w:rPr>
          <w:rFonts w:hint="eastAsia"/>
          <w:lang w:val="en-US" w:eastAsia="zh-CN"/>
        </w:rPr>
        <w:t>手机请求：</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0x01</w:t>
            </w:r>
            <w:r>
              <w:rPr>
                <w:rFonts w:ascii="宋体" w:hAnsi="宋体" w:eastAsia="宋体" w:cs="宋体"/>
              </w:rPr>
              <w:t>：打开心率测试</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jc w:val="left"/>
        <w:rPr>
          <w:rFonts w:ascii="Calibri" w:hAnsi="Calibri" w:eastAsia="Calibri" w:cs="Calibri"/>
        </w:rPr>
      </w:pPr>
      <w:r>
        <w:rPr>
          <w:rFonts w:hint="eastAsia"/>
          <w:lang w:val="en-US" w:eastAsia="zh-CN"/>
        </w:rPr>
        <w:t>例如：</w:t>
      </w:r>
      <w:bookmarkStart w:id="1" w:name="OLE_LINK5"/>
      <w:r>
        <w:rPr>
          <w:rFonts w:ascii="Calibri" w:hAnsi="Calibri" w:eastAsia="Calibri" w:cs="Calibri"/>
        </w:rPr>
        <w:t>68 06 01</w:t>
      </w:r>
      <w:r>
        <w:rPr>
          <w:rFonts w:hint="eastAsia" w:ascii="Calibri" w:hAnsi="Calibri" w:eastAsia="宋体" w:cs="Calibri"/>
          <w:lang w:val="en-US" w:eastAsia="zh-CN"/>
        </w:rPr>
        <w:t xml:space="preserve"> </w:t>
      </w:r>
      <w:r>
        <w:rPr>
          <w:rFonts w:ascii="Calibri" w:hAnsi="Calibri" w:eastAsia="Calibri" w:cs="Calibri"/>
        </w:rPr>
        <w:t>00 01 70 16</w:t>
      </w:r>
      <w:bookmarkEnd w:id="1"/>
    </w:p>
    <w:p>
      <w:pPr>
        <w:ind w:firstLine="420" w:firstLineChars="0"/>
        <w:rPr>
          <w:rFonts w:hint="eastAsia"/>
          <w:lang w:val="en-US" w:eastAsia="zh-CN"/>
        </w:rPr>
      </w:pPr>
      <w:r>
        <w:rPr>
          <w:rFonts w:hint="eastAsia"/>
          <w:lang w:val="en-US" w:eastAsia="zh-CN"/>
        </w:rPr>
        <w:t>手环应答：</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0x01</w:t>
            </w:r>
            <w:r>
              <w:rPr>
                <w:rFonts w:ascii="宋体" w:hAnsi="宋体" w:eastAsia="宋体" w:cs="宋体"/>
              </w:rPr>
              <w:t>：打开心率测试</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jc w:val="left"/>
        <w:rPr>
          <w:rFonts w:hint="eastAsia"/>
          <w:lang w:val="en-US" w:eastAsia="zh-CN"/>
        </w:rPr>
      </w:pPr>
      <w:r>
        <w:rPr>
          <w:rFonts w:hint="eastAsia"/>
          <w:lang w:val="en-US" w:eastAsia="zh-CN"/>
        </w:rPr>
        <w:t>例如：</w:t>
      </w:r>
      <w:r>
        <w:rPr>
          <w:rFonts w:hint="eastAsia" w:ascii="Calibri" w:hAnsi="Calibri" w:eastAsia="Calibri" w:cs="Calibri"/>
        </w:rPr>
        <w:t>68</w:t>
      </w:r>
      <w:r>
        <w:rPr>
          <w:rFonts w:hint="eastAsia" w:ascii="Calibri" w:hAnsi="Calibri" w:eastAsia="宋体" w:cs="Calibri"/>
          <w:lang w:val="en-US" w:eastAsia="zh-CN"/>
        </w:rPr>
        <w:t xml:space="preserve"> </w:t>
      </w:r>
      <w:r>
        <w:rPr>
          <w:rFonts w:hint="eastAsia" w:ascii="Calibri" w:hAnsi="Calibri" w:eastAsia="Calibri" w:cs="Calibri"/>
        </w:rPr>
        <w:t>86</w:t>
      </w:r>
      <w:r>
        <w:rPr>
          <w:rFonts w:hint="eastAsia" w:ascii="Calibri" w:hAnsi="Calibri" w:eastAsia="宋体" w:cs="Calibri"/>
          <w:lang w:val="en-US" w:eastAsia="zh-CN"/>
        </w:rPr>
        <w:t xml:space="preserve"> </w:t>
      </w:r>
      <w:r>
        <w:rPr>
          <w:rFonts w:hint="eastAsia" w:ascii="Calibri" w:hAnsi="Calibri" w:eastAsia="Calibri" w:cs="Calibri"/>
        </w:rPr>
        <w:t>01</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01</w:t>
      </w:r>
      <w:r>
        <w:rPr>
          <w:rFonts w:hint="eastAsia" w:ascii="Calibri" w:hAnsi="Calibri" w:eastAsia="宋体" w:cs="Calibri"/>
          <w:lang w:val="en-US" w:eastAsia="zh-CN"/>
        </w:rPr>
        <w:t xml:space="preserve"> </w:t>
      </w:r>
      <w:r>
        <w:rPr>
          <w:rFonts w:hint="eastAsia" w:ascii="Calibri" w:hAnsi="Calibri" w:eastAsia="Calibri" w:cs="Calibri"/>
        </w:rPr>
        <w:t>F0</w:t>
      </w:r>
      <w:r>
        <w:rPr>
          <w:rFonts w:hint="eastAsia" w:ascii="Calibri" w:hAnsi="Calibri" w:eastAsia="宋体" w:cs="Calibri"/>
          <w:lang w:val="en-US" w:eastAsia="zh-CN"/>
        </w:rPr>
        <w:t xml:space="preserve"> </w:t>
      </w:r>
      <w:r>
        <w:rPr>
          <w:rFonts w:hint="eastAsia" w:ascii="Calibri" w:hAnsi="Calibri" w:eastAsia="Calibri" w:cs="Calibri"/>
        </w:rPr>
        <w:t>16</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6.4.2关闭心率测试</w:t>
      </w:r>
    </w:p>
    <w:p>
      <w:pPr>
        <w:ind w:firstLine="420" w:firstLineChars="0"/>
        <w:rPr>
          <w:rFonts w:hint="eastAsia"/>
          <w:lang w:val="en-US" w:eastAsia="zh-CN"/>
        </w:rPr>
      </w:pPr>
      <w:r>
        <w:rPr>
          <w:rFonts w:hint="eastAsia"/>
          <w:lang w:val="en-US" w:eastAsia="zh-CN"/>
        </w:rPr>
        <w:t>手机请求：</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0x02</w:t>
            </w:r>
            <w:r>
              <w:rPr>
                <w:rFonts w:ascii="宋体" w:hAnsi="宋体" w:eastAsia="宋体" w:cs="宋体"/>
              </w:rPr>
              <w:t>：关闭心率测试</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jc w:val="left"/>
        <w:rPr>
          <w:rFonts w:ascii="Calibri" w:hAnsi="Calibri" w:eastAsia="Calibri" w:cs="Calibri"/>
        </w:rPr>
      </w:pPr>
      <w:r>
        <w:rPr>
          <w:rFonts w:hint="eastAsia"/>
          <w:lang w:val="en-US" w:eastAsia="zh-CN"/>
        </w:rPr>
        <w:t>例如：</w:t>
      </w:r>
      <w:r>
        <w:rPr>
          <w:rFonts w:ascii="Calibri" w:hAnsi="Calibri" w:eastAsia="Calibri" w:cs="Calibri"/>
        </w:rPr>
        <w:t>68 06 01 00 02 71 16</w:t>
      </w:r>
    </w:p>
    <w:p>
      <w:pPr>
        <w:ind w:firstLine="420" w:firstLineChars="0"/>
        <w:rPr>
          <w:rFonts w:hint="eastAsia"/>
          <w:lang w:val="en-US" w:eastAsia="zh-CN"/>
        </w:rPr>
      </w:pPr>
      <w:r>
        <w:rPr>
          <w:rFonts w:hint="eastAsia"/>
          <w:lang w:val="en-US" w:eastAsia="zh-CN"/>
        </w:rPr>
        <w:t>手环应答：</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0x02</w:t>
            </w:r>
            <w:r>
              <w:rPr>
                <w:rFonts w:ascii="宋体" w:hAnsi="宋体" w:eastAsia="宋体" w:cs="宋体"/>
              </w:rPr>
              <w:t>：关闭心率测试</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jc w:val="left"/>
        <w:rPr>
          <w:rFonts w:ascii="Calibri" w:hAnsi="Calibri" w:eastAsia="Calibri" w:cs="Calibri"/>
        </w:rPr>
      </w:pPr>
      <w:r>
        <w:rPr>
          <w:rFonts w:hint="eastAsia"/>
          <w:lang w:val="en-US" w:eastAsia="zh-CN"/>
        </w:rPr>
        <w:t>例如：</w:t>
      </w:r>
      <w:r>
        <w:rPr>
          <w:rFonts w:hint="eastAsia" w:ascii="Calibri" w:hAnsi="Calibri" w:eastAsia="Calibri" w:cs="Calibri"/>
        </w:rPr>
        <w:t>68</w:t>
      </w:r>
      <w:r>
        <w:rPr>
          <w:rFonts w:hint="eastAsia" w:ascii="Calibri" w:hAnsi="Calibri" w:eastAsia="宋体" w:cs="Calibri"/>
          <w:lang w:val="en-US" w:eastAsia="zh-CN"/>
        </w:rPr>
        <w:t xml:space="preserve"> </w:t>
      </w:r>
      <w:r>
        <w:rPr>
          <w:rFonts w:hint="eastAsia" w:ascii="Calibri" w:hAnsi="Calibri" w:eastAsia="Calibri" w:cs="Calibri"/>
        </w:rPr>
        <w:t>86</w:t>
      </w:r>
      <w:r>
        <w:rPr>
          <w:rFonts w:hint="eastAsia" w:ascii="Calibri" w:hAnsi="Calibri" w:eastAsia="宋体" w:cs="Calibri"/>
          <w:lang w:val="en-US" w:eastAsia="zh-CN"/>
        </w:rPr>
        <w:t xml:space="preserve"> </w:t>
      </w:r>
      <w:r>
        <w:rPr>
          <w:rFonts w:hint="eastAsia" w:ascii="Calibri" w:hAnsi="Calibri" w:eastAsia="Calibri" w:cs="Calibri"/>
        </w:rPr>
        <w:t>01</w:t>
      </w:r>
      <w:r>
        <w:rPr>
          <w:rFonts w:hint="eastAsia" w:ascii="Calibri" w:hAnsi="Calibri" w:eastAsia="宋体" w:cs="Calibri"/>
          <w:lang w:val="en-US" w:eastAsia="zh-CN"/>
        </w:rPr>
        <w:t xml:space="preserve"> </w:t>
      </w:r>
      <w:r>
        <w:rPr>
          <w:rFonts w:hint="eastAsia" w:ascii="Calibri" w:hAnsi="Calibri" w:eastAsia="Calibri" w:cs="Calibri"/>
        </w:rPr>
        <w:t>00</w:t>
      </w:r>
      <w:r>
        <w:rPr>
          <w:rFonts w:hint="eastAsia" w:ascii="Calibri" w:hAnsi="Calibri" w:eastAsia="宋体" w:cs="Calibri"/>
          <w:lang w:val="en-US" w:eastAsia="zh-CN"/>
        </w:rPr>
        <w:t xml:space="preserve"> </w:t>
      </w:r>
      <w:r>
        <w:rPr>
          <w:rFonts w:hint="eastAsia" w:ascii="Calibri" w:hAnsi="Calibri" w:eastAsia="Calibri" w:cs="Calibri"/>
        </w:rPr>
        <w:t>02</w:t>
      </w:r>
      <w:r>
        <w:rPr>
          <w:rFonts w:hint="eastAsia" w:ascii="Calibri" w:hAnsi="Calibri" w:eastAsia="宋体" w:cs="Calibri"/>
          <w:lang w:val="en-US" w:eastAsia="zh-CN"/>
        </w:rPr>
        <w:t xml:space="preserve"> </w:t>
      </w:r>
      <w:r>
        <w:rPr>
          <w:rFonts w:hint="eastAsia" w:ascii="Calibri" w:hAnsi="Calibri" w:eastAsia="Calibri" w:cs="Calibri"/>
        </w:rPr>
        <w:t>F1</w:t>
      </w:r>
      <w:r>
        <w:rPr>
          <w:rFonts w:hint="eastAsia" w:ascii="Calibri" w:hAnsi="Calibri" w:eastAsia="宋体" w:cs="Calibri"/>
          <w:lang w:val="en-US" w:eastAsia="zh-CN"/>
        </w:rPr>
        <w:t xml:space="preserve"> </w:t>
      </w:r>
      <w:r>
        <w:rPr>
          <w:rFonts w:hint="eastAsia" w:ascii="Calibri" w:hAnsi="Calibri" w:eastAsia="Calibri" w:cs="Calibri"/>
        </w:rPr>
        <w:t>16</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6.5防丢提醒模块</w:t>
      </w:r>
    </w:p>
    <w:p>
      <w:pPr>
        <w:ind w:firstLine="420" w:firstLineChars="0"/>
        <w:rPr>
          <w:rFonts w:hint="eastAsia"/>
          <w:lang w:val="en-US" w:eastAsia="zh-CN"/>
        </w:rPr>
      </w:pPr>
      <w:r>
        <w:rPr>
          <w:rFonts w:hint="eastAsia"/>
          <w:lang w:val="en-US" w:eastAsia="zh-CN"/>
        </w:rPr>
        <w:t>手机请求：</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3</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3</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423"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0x01</w:t>
            </w:r>
            <w:r>
              <w:rPr>
                <w:rFonts w:ascii="宋体" w:hAnsi="宋体" w:eastAsia="宋体" w:cs="宋体"/>
              </w:rPr>
              <w:t>：防丢提醒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306" w:hRule="atLeast"/>
        </w:trPr>
        <w:tc>
          <w:tcPr>
            <w:tcW w:w="1299"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华文细黑" w:hAnsi="华文细黑" w:eastAsia="华文细黑" w:cs="华文细黑"/>
              </w:rPr>
            </w:pPr>
            <w:r>
              <w:rPr>
                <w:rFonts w:ascii="华文细黑" w:hAnsi="华文细黑" w:eastAsia="华文细黑" w:cs="华文细黑"/>
              </w:rPr>
              <w:t>0</w:t>
            </w:r>
            <w:r>
              <w:rPr>
                <w:rFonts w:ascii="宋体" w:hAnsi="宋体" w:eastAsia="宋体" w:cs="宋体"/>
              </w:rPr>
              <w:t>：关</w:t>
            </w:r>
            <w:r>
              <w:rPr>
                <w:rFonts w:ascii="华文细黑" w:hAnsi="华文细黑" w:eastAsia="华文细黑" w:cs="华文细黑"/>
              </w:rPr>
              <w:t xml:space="preserve">              1</w:t>
            </w:r>
            <w:r>
              <w:rPr>
                <w:rFonts w:ascii="宋体" w:hAnsi="宋体" w:eastAsia="宋体" w:cs="宋体"/>
              </w:rPr>
              <w:t>：开</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jc w:val="left"/>
        <w:rPr>
          <w:rFonts w:hint="eastAsia"/>
          <w:lang w:val="en-US" w:eastAsia="zh-CN"/>
        </w:rPr>
      </w:pPr>
      <w:r>
        <w:rPr>
          <w:rFonts w:hint="eastAsia"/>
          <w:lang w:val="en-US" w:eastAsia="zh-CN"/>
        </w:rPr>
        <w:t>例如：68 05 03 00 00 01 01 72 16（打开提醒）</w:t>
      </w:r>
    </w:p>
    <w:p>
      <w:pPr>
        <w:ind w:left="840" w:leftChars="0" w:firstLine="0" w:firstLineChars="0"/>
        <w:jc w:val="left"/>
        <w:rPr>
          <w:rFonts w:hint="eastAsia"/>
          <w:lang w:val="en-US" w:eastAsia="zh-CN"/>
        </w:rPr>
      </w:pPr>
      <w:r>
        <w:rPr>
          <w:rFonts w:hint="eastAsia"/>
          <w:lang w:val="en-US" w:eastAsia="zh-CN"/>
        </w:rPr>
        <w:t xml:space="preserve">  68 05 03 00 00 01 00 56 16（关闭提醒）</w:t>
      </w:r>
    </w:p>
    <w:p>
      <w:pPr>
        <w:ind w:firstLine="420" w:firstLineChars="0"/>
        <w:rPr>
          <w:rFonts w:hint="eastAsia"/>
          <w:lang w:val="en-US" w:eastAsia="zh-CN"/>
        </w:rPr>
      </w:pPr>
      <w:r>
        <w:rPr>
          <w:rFonts w:hint="eastAsia"/>
          <w:lang w:val="en-US" w:eastAsia="zh-CN"/>
        </w:rPr>
        <w:t>手环应答：</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2</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337"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0x01</w:t>
            </w:r>
            <w:r>
              <w:rPr>
                <w:rFonts w:ascii="宋体" w:hAnsi="宋体" w:eastAsia="宋体" w:cs="宋体"/>
              </w:rPr>
              <w:t>：防丢提醒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jc w:val="left"/>
        <w:rPr>
          <w:rFonts w:hint="eastAsia"/>
          <w:lang w:val="en-US" w:eastAsia="zh-CN"/>
        </w:rPr>
      </w:pPr>
      <w:r>
        <w:rPr>
          <w:rFonts w:hint="eastAsia"/>
          <w:lang w:val="en-US" w:eastAsia="zh-CN"/>
        </w:rPr>
        <w:t>例如：68 85 02 00 00 01 f0 16</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6.6来电提醒模块</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6.6.1设置来电提醒</w:t>
      </w:r>
    </w:p>
    <w:p>
      <w:pPr>
        <w:ind w:firstLine="420" w:firstLineChars="0"/>
        <w:rPr>
          <w:rFonts w:hint="eastAsia"/>
          <w:lang w:val="en-US" w:eastAsia="zh-CN"/>
        </w:rPr>
      </w:pPr>
      <w:r>
        <w:rPr>
          <w:rFonts w:hint="eastAsia"/>
          <w:lang w:val="en-US" w:eastAsia="zh-CN"/>
        </w:rPr>
        <w:t>手机请求：</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3</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3</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423"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3</w:t>
            </w:r>
            <w:r>
              <w:rPr>
                <w:rFonts w:ascii="宋体" w:hAnsi="宋体" w:eastAsia="宋体" w:cs="宋体"/>
              </w:rPr>
              <w:t>：</w:t>
            </w:r>
            <w:r>
              <w:rPr>
                <w:rFonts w:hint="eastAsia" w:ascii="宋体" w:hAnsi="宋体" w:eastAsia="宋体" w:cs="宋体"/>
                <w:lang w:val="en-US" w:eastAsia="zh-CN"/>
              </w:rPr>
              <w:t>来电</w:t>
            </w:r>
            <w:r>
              <w:rPr>
                <w:rFonts w:ascii="宋体" w:hAnsi="宋体" w:eastAsia="宋体" w:cs="宋体"/>
              </w:rPr>
              <w:t>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306" w:hRule="atLeast"/>
        </w:trPr>
        <w:tc>
          <w:tcPr>
            <w:tcW w:w="1299"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华文细黑" w:hAnsi="华文细黑" w:eastAsia="华文细黑" w:cs="华文细黑"/>
              </w:rPr>
            </w:pPr>
            <w:r>
              <w:rPr>
                <w:rFonts w:ascii="华文细黑" w:hAnsi="华文细黑" w:eastAsia="华文细黑" w:cs="华文细黑"/>
              </w:rPr>
              <w:t>0</w:t>
            </w:r>
            <w:r>
              <w:rPr>
                <w:rFonts w:ascii="宋体" w:hAnsi="宋体" w:eastAsia="宋体" w:cs="宋体"/>
              </w:rPr>
              <w:t>：关</w:t>
            </w:r>
            <w:r>
              <w:rPr>
                <w:rFonts w:ascii="华文细黑" w:hAnsi="华文细黑" w:eastAsia="华文细黑" w:cs="华文细黑"/>
              </w:rPr>
              <w:t xml:space="preserve">              1</w:t>
            </w:r>
            <w:r>
              <w:rPr>
                <w:rFonts w:ascii="宋体" w:hAnsi="宋体" w:eastAsia="宋体" w:cs="宋体"/>
              </w:rPr>
              <w:t>：开</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rPr>
          <w:rFonts w:hint="eastAsia"/>
          <w:lang w:val="en-US" w:eastAsia="zh-CN"/>
        </w:rPr>
      </w:pPr>
      <w:r>
        <w:rPr>
          <w:rFonts w:hint="eastAsia"/>
          <w:lang w:val="en-US" w:eastAsia="zh-CN"/>
        </w:rPr>
        <w:t>例如：68 05 03 00 00 03 01 74 16（打开提醒）</w:t>
      </w:r>
    </w:p>
    <w:p>
      <w:pPr>
        <w:ind w:left="420" w:leftChars="0" w:firstLine="420" w:firstLineChars="0"/>
        <w:rPr>
          <w:rFonts w:hint="eastAsia"/>
          <w:lang w:val="en-US" w:eastAsia="zh-CN"/>
        </w:rPr>
      </w:pPr>
      <w:r>
        <w:rPr>
          <w:rFonts w:hint="eastAsia"/>
          <w:lang w:val="en-US" w:eastAsia="zh-CN"/>
        </w:rPr>
        <w:t xml:space="preserve">  68 05 03 00 00 03 00 73 16（关闭提醒）</w:t>
      </w:r>
    </w:p>
    <w:p>
      <w:pPr>
        <w:ind w:firstLine="420" w:firstLineChars="0"/>
        <w:rPr>
          <w:rFonts w:hint="eastAsia"/>
          <w:lang w:val="en-US" w:eastAsia="zh-CN"/>
        </w:rPr>
      </w:pPr>
      <w:r>
        <w:rPr>
          <w:rFonts w:hint="eastAsia"/>
          <w:lang w:val="en-US" w:eastAsia="zh-CN"/>
        </w:rPr>
        <w:t>手环应答：</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2</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337"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3</w:t>
            </w:r>
            <w:r>
              <w:rPr>
                <w:rFonts w:ascii="宋体" w:hAnsi="宋体" w:eastAsia="宋体" w:cs="宋体"/>
              </w:rPr>
              <w:t>：</w:t>
            </w:r>
            <w:r>
              <w:rPr>
                <w:rFonts w:hint="eastAsia" w:ascii="宋体" w:hAnsi="宋体" w:eastAsia="宋体" w:cs="宋体"/>
                <w:lang w:val="en-US" w:eastAsia="zh-CN"/>
              </w:rPr>
              <w:t>来电</w:t>
            </w:r>
            <w:r>
              <w:rPr>
                <w:rFonts w:ascii="宋体" w:hAnsi="宋体" w:eastAsia="宋体" w:cs="宋体"/>
              </w:rPr>
              <w:t>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rPr>
          <w:rFonts w:hint="eastAsia"/>
          <w:lang w:val="en-US" w:eastAsia="zh-CN"/>
        </w:rPr>
      </w:pPr>
      <w:r>
        <w:rPr>
          <w:rFonts w:hint="eastAsia"/>
          <w:lang w:val="en-US" w:eastAsia="zh-CN"/>
        </w:rPr>
        <w:t>例如：68 85 02 00 00 03 F2 16</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6.6.2来电提醒参数</w:t>
      </w:r>
    </w:p>
    <w:p>
      <w:pPr>
        <w:ind w:firstLine="420" w:firstLineChars="0"/>
        <w:rPr>
          <w:rFonts w:hint="eastAsia"/>
          <w:lang w:val="en-US" w:eastAsia="zh-CN"/>
        </w:rPr>
      </w:pPr>
      <w:r>
        <w:rPr>
          <w:rFonts w:ascii="宋体" w:hAnsi="宋体" w:eastAsia="宋体" w:cs="宋体"/>
        </w:rPr>
        <w:t>来电参数如下，参数顺序不能更改，均为纯</w:t>
      </w:r>
      <w:r>
        <w:rPr>
          <w:rFonts w:ascii="华文细黑" w:hAnsi="华文细黑" w:eastAsia="华文细黑" w:cs="华文细黑"/>
        </w:rPr>
        <w:t>hex</w:t>
      </w:r>
      <w:r>
        <w:rPr>
          <w:rFonts w:ascii="宋体" w:hAnsi="宋体" w:eastAsia="宋体" w:cs="宋体"/>
        </w:rPr>
        <w:t>表示的数字：</w:t>
      </w:r>
    </w:p>
    <w:tbl>
      <w:tblPr>
        <w:tblStyle w:val="7"/>
        <w:tblW w:w="8414" w:type="dxa"/>
        <w:tblInd w:w="108" w:type="dxa"/>
        <w:tblLayout w:type="fixed"/>
        <w:tblCellMar>
          <w:top w:w="0" w:type="dxa"/>
          <w:left w:w="10" w:type="dxa"/>
          <w:bottom w:w="0" w:type="dxa"/>
          <w:right w:w="10" w:type="dxa"/>
        </w:tblCellMar>
      </w:tblPr>
      <w:tblGrid>
        <w:gridCol w:w="1276"/>
        <w:gridCol w:w="2589"/>
        <w:gridCol w:w="4549"/>
      </w:tblGrid>
      <w:tr>
        <w:tblPrEx>
          <w:tblLayout w:type="fixed"/>
          <w:tblCellMar>
            <w:top w:w="0" w:type="dxa"/>
            <w:left w:w="10" w:type="dxa"/>
            <w:bottom w:w="0" w:type="dxa"/>
            <w:right w:w="10" w:type="dxa"/>
          </w:tblCellMar>
        </w:tblPrEx>
        <w:trPr>
          <w:trHeight w:val="1" w:hRule="atLeast"/>
        </w:trPr>
        <w:tc>
          <w:tcPr>
            <w:tcW w:w="127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类型</w:t>
            </w:r>
          </w:p>
        </w:tc>
        <w:tc>
          <w:tcPr>
            <w:tcW w:w="25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字节长度</w:t>
            </w:r>
          </w:p>
        </w:tc>
        <w:tc>
          <w:tcPr>
            <w:tcW w:w="454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7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类型</w:t>
            </w:r>
          </w:p>
        </w:tc>
        <w:tc>
          <w:tcPr>
            <w:tcW w:w="25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1</w:t>
            </w:r>
          </w:p>
        </w:tc>
        <w:tc>
          <w:tcPr>
            <w:tcW w:w="454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表示开始提醒；</w:t>
            </w:r>
            <w:r>
              <w:rPr>
                <w:rFonts w:ascii="Calibri" w:hAnsi="Calibri" w:eastAsia="Calibri" w:cs="Calibri"/>
              </w:rPr>
              <w:t>0x01</w:t>
            </w:r>
            <w:r>
              <w:rPr>
                <w:rFonts w:ascii="宋体" w:hAnsi="宋体" w:eastAsia="宋体" w:cs="宋体"/>
              </w:rPr>
              <w:t>表示结束提醒</w:t>
            </w:r>
            <w:r>
              <w:rPr>
                <w:rFonts w:ascii="Calibri" w:hAnsi="Calibri" w:eastAsia="Calibri" w:cs="Calibri"/>
              </w:rPr>
              <w:t xml:space="preserve"> </w:t>
            </w:r>
          </w:p>
        </w:tc>
      </w:tr>
      <w:tr>
        <w:tblPrEx>
          <w:tblLayout w:type="fixed"/>
          <w:tblCellMar>
            <w:top w:w="0" w:type="dxa"/>
            <w:left w:w="10" w:type="dxa"/>
            <w:bottom w:w="0" w:type="dxa"/>
            <w:right w:w="10" w:type="dxa"/>
          </w:tblCellMar>
        </w:tblPrEx>
        <w:trPr>
          <w:trHeight w:val="1" w:hRule="atLeast"/>
        </w:trPr>
        <w:tc>
          <w:tcPr>
            <w:tcW w:w="127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电话号码</w:t>
            </w:r>
          </w:p>
        </w:tc>
        <w:tc>
          <w:tcPr>
            <w:tcW w:w="25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15</w:t>
            </w:r>
          </w:p>
        </w:tc>
        <w:tc>
          <w:tcPr>
            <w:tcW w:w="454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宋体" w:hAnsi="宋体" w:eastAsia="宋体" w:cs="宋体"/>
              </w:rPr>
              <w:t>电话号码使用</w:t>
            </w:r>
            <w:r>
              <w:rPr>
                <w:rFonts w:ascii="华文细黑" w:hAnsi="华文细黑" w:eastAsia="华文细黑" w:cs="华文细黑"/>
              </w:rPr>
              <w:t>ASCII</w:t>
            </w:r>
            <w:r>
              <w:rPr>
                <w:rFonts w:ascii="宋体" w:hAnsi="宋体" w:eastAsia="宋体" w:cs="宋体"/>
              </w:rPr>
              <w:t>码，字节位不足的话，在后面补</w:t>
            </w:r>
            <w:r>
              <w:rPr>
                <w:rFonts w:ascii="华文细黑" w:hAnsi="华文细黑" w:eastAsia="华文细黑" w:cs="华文细黑"/>
              </w:rPr>
              <w:t xml:space="preserve">0x00; </w:t>
            </w:r>
            <w:r>
              <w:rPr>
                <w:rFonts w:ascii="宋体" w:hAnsi="宋体" w:eastAsia="宋体" w:cs="宋体"/>
              </w:rPr>
              <w:t>如果是结束提醒，则不发送这一部分</w:t>
            </w:r>
          </w:p>
        </w:tc>
      </w:tr>
      <w:tr>
        <w:tblPrEx>
          <w:tblLayout w:type="fixed"/>
          <w:tblCellMar>
            <w:top w:w="0" w:type="dxa"/>
            <w:left w:w="10" w:type="dxa"/>
            <w:bottom w:w="0" w:type="dxa"/>
            <w:right w:w="10" w:type="dxa"/>
          </w:tblCellMar>
        </w:tblPrEx>
        <w:trPr>
          <w:trHeight w:val="1" w:hRule="atLeast"/>
        </w:trPr>
        <w:tc>
          <w:tcPr>
            <w:tcW w:w="127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姓名</w:t>
            </w:r>
          </w:p>
        </w:tc>
        <w:tc>
          <w:tcPr>
            <w:tcW w:w="25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宋体" w:hAnsi="宋体" w:eastAsia="宋体" w:cs="宋体"/>
              </w:rPr>
              <w:t>不定长，最大不可以超过</w:t>
            </w:r>
            <w:r>
              <w:rPr>
                <w:rFonts w:ascii="Calibri" w:hAnsi="Calibri" w:eastAsia="Calibri" w:cs="Calibri"/>
              </w:rPr>
              <w:t>32</w:t>
            </w:r>
            <w:r>
              <w:rPr>
                <w:rFonts w:ascii="宋体" w:hAnsi="宋体" w:eastAsia="宋体" w:cs="宋体"/>
              </w:rPr>
              <w:t>个字节</w:t>
            </w:r>
          </w:p>
        </w:tc>
        <w:tc>
          <w:tcPr>
            <w:tcW w:w="454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宋体" w:hAnsi="宋体" w:eastAsia="宋体" w:cs="宋体"/>
              </w:rPr>
              <w:t>呼叫者的姓名，如果通信录上有该呼叫者，以</w:t>
            </w:r>
            <w:r>
              <w:rPr>
                <w:rFonts w:ascii="华文细黑" w:hAnsi="华文细黑" w:eastAsia="华文细黑" w:cs="华文细黑"/>
              </w:rPr>
              <w:t>UTF-8</w:t>
            </w:r>
            <w:r>
              <w:rPr>
                <w:rFonts w:ascii="宋体" w:hAnsi="宋体" w:eastAsia="宋体" w:cs="宋体"/>
              </w:rPr>
              <w:t>编码发送姓名</w:t>
            </w:r>
            <w:r>
              <w:rPr>
                <w:rFonts w:ascii="华文细黑" w:hAnsi="华文细黑" w:eastAsia="华文细黑" w:cs="华文细黑"/>
              </w:rPr>
              <w:t xml:space="preserve">; </w:t>
            </w:r>
            <w:r>
              <w:rPr>
                <w:rFonts w:ascii="宋体" w:hAnsi="宋体" w:eastAsia="宋体" w:cs="宋体"/>
              </w:rPr>
              <w:t>如果通信录没有或结束提醒，则不发送这一部分。</w:t>
            </w:r>
          </w:p>
        </w:tc>
      </w:tr>
    </w:tbl>
    <w:p>
      <w:pPr>
        <w:ind w:firstLine="420" w:firstLineChars="0"/>
        <w:rPr>
          <w:rFonts w:hint="eastAsia"/>
          <w:lang w:val="en-US" w:eastAsia="zh-CN"/>
        </w:rPr>
      </w:pPr>
      <w:r>
        <w:rPr>
          <w:rFonts w:hint="eastAsia"/>
          <w:lang w:val="en-US" w:eastAsia="zh-CN"/>
        </w:rPr>
        <w:t>手机请求：</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16+n</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43" w:hRule="atLeast"/>
        </w:trPr>
        <w:tc>
          <w:tcPr>
            <w:tcW w:w="1055"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16+n</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宋体" w:hAnsi="宋体" w:eastAsia="宋体" w:cs="宋体"/>
              </w:rPr>
              <w:t>具体说明如下来电参数表</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电话号码是13656898745，姓名“张三”，则手机只需要向手环发送：</w:t>
      </w:r>
    </w:p>
    <w:p>
      <w:pPr>
        <w:ind w:firstLine="420" w:firstLineChars="0"/>
        <w:rPr>
          <w:rFonts w:hint="eastAsia"/>
          <w:lang w:val="en-US" w:eastAsia="zh-CN"/>
        </w:rPr>
      </w:pPr>
      <w:r>
        <w:rPr>
          <w:rFonts w:hint="eastAsia"/>
          <w:lang w:val="en-US" w:eastAsia="zh-CN"/>
        </w:rPr>
        <w:t>68 01 16 00 00 31 33 36 35 36 38 39 38 37 34 35 00 00 00 00 E5 BC A0 E4 B8 89 33 16</w:t>
      </w:r>
    </w:p>
    <w:p>
      <w:pPr>
        <w:ind w:firstLine="420" w:firstLineChars="0"/>
        <w:rPr>
          <w:rFonts w:hint="eastAsia"/>
          <w:lang w:val="en-US" w:eastAsia="zh-CN"/>
        </w:rPr>
      </w:pPr>
      <w:r>
        <w:rPr>
          <w:rFonts w:hint="eastAsia"/>
          <w:lang w:val="en-US" w:eastAsia="zh-CN"/>
        </w:rPr>
        <w:t>手环应答：</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0</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jc w:val="left"/>
        <w:rPr>
          <w:rFonts w:hint="eastAsia"/>
          <w:lang w:val="en-US" w:eastAsia="zh-CN"/>
        </w:rPr>
      </w:pPr>
      <w:r>
        <w:rPr>
          <w:rFonts w:hint="eastAsia"/>
          <w:lang w:val="en-US" w:eastAsia="zh-CN"/>
        </w:rPr>
        <w:t>例如：68 01 01 00 01 6B 16</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6.7短信提醒模块</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6.7.1设置短信提醒</w:t>
      </w:r>
    </w:p>
    <w:p>
      <w:pPr>
        <w:ind w:firstLine="420" w:firstLineChars="0"/>
        <w:rPr>
          <w:rFonts w:hint="eastAsia"/>
          <w:lang w:val="en-US" w:eastAsia="zh-CN"/>
        </w:rPr>
      </w:pPr>
      <w:r>
        <w:rPr>
          <w:rFonts w:hint="eastAsia"/>
          <w:lang w:val="en-US" w:eastAsia="zh-CN"/>
        </w:rPr>
        <w:t>手机请求：</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3</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3</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423"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2</w:t>
            </w:r>
            <w:r>
              <w:rPr>
                <w:rFonts w:ascii="宋体" w:hAnsi="宋体" w:eastAsia="宋体" w:cs="宋体"/>
              </w:rPr>
              <w:t>：</w:t>
            </w:r>
            <w:r>
              <w:rPr>
                <w:rFonts w:hint="eastAsia" w:ascii="宋体" w:hAnsi="宋体" w:eastAsia="宋体" w:cs="宋体"/>
                <w:lang w:val="en-US" w:eastAsia="zh-CN"/>
              </w:rPr>
              <w:t>短信</w:t>
            </w:r>
            <w:r>
              <w:rPr>
                <w:rFonts w:ascii="宋体" w:hAnsi="宋体" w:eastAsia="宋体" w:cs="宋体"/>
              </w:rPr>
              <w:t>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306" w:hRule="atLeast"/>
        </w:trPr>
        <w:tc>
          <w:tcPr>
            <w:tcW w:w="1299"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华文细黑" w:hAnsi="华文细黑" w:eastAsia="华文细黑" w:cs="华文细黑"/>
              </w:rPr>
            </w:pPr>
            <w:r>
              <w:rPr>
                <w:rFonts w:ascii="华文细黑" w:hAnsi="华文细黑" w:eastAsia="华文细黑" w:cs="华文细黑"/>
              </w:rPr>
              <w:t>0</w:t>
            </w:r>
            <w:r>
              <w:rPr>
                <w:rFonts w:ascii="宋体" w:hAnsi="宋体" w:eastAsia="宋体" w:cs="宋体"/>
              </w:rPr>
              <w:t>：关</w:t>
            </w:r>
            <w:r>
              <w:rPr>
                <w:rFonts w:ascii="华文细黑" w:hAnsi="华文细黑" w:eastAsia="华文细黑" w:cs="华文细黑"/>
              </w:rPr>
              <w:t xml:space="preserve">              1</w:t>
            </w:r>
            <w:r>
              <w:rPr>
                <w:rFonts w:ascii="宋体" w:hAnsi="宋体" w:eastAsia="宋体" w:cs="宋体"/>
              </w:rPr>
              <w:t>：开</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rPr>
          <w:rFonts w:hint="eastAsia"/>
          <w:lang w:val="en-US" w:eastAsia="zh-CN"/>
        </w:rPr>
      </w:pPr>
      <w:r>
        <w:rPr>
          <w:rFonts w:hint="eastAsia"/>
          <w:lang w:val="en-US" w:eastAsia="zh-CN"/>
        </w:rPr>
        <w:t>例如：68 05 03 00 00 02 01 73 16（打开提醒）</w:t>
      </w:r>
    </w:p>
    <w:p>
      <w:pPr>
        <w:ind w:left="420" w:leftChars="0" w:firstLine="420" w:firstLineChars="0"/>
        <w:rPr>
          <w:rFonts w:hint="eastAsia"/>
          <w:lang w:val="en-US" w:eastAsia="zh-CN"/>
        </w:rPr>
      </w:pPr>
      <w:r>
        <w:rPr>
          <w:rFonts w:hint="eastAsia"/>
          <w:lang w:val="en-US" w:eastAsia="zh-CN"/>
        </w:rPr>
        <w:t xml:space="preserve">  68 05 03 00 00 02 00 72 16（关闭提醒）</w:t>
      </w:r>
    </w:p>
    <w:p>
      <w:pPr>
        <w:ind w:firstLine="420" w:firstLineChars="0"/>
        <w:rPr>
          <w:rFonts w:hint="eastAsia"/>
          <w:lang w:val="en-US" w:eastAsia="zh-CN"/>
        </w:rPr>
      </w:pPr>
      <w:r>
        <w:rPr>
          <w:rFonts w:hint="eastAsia"/>
          <w:lang w:val="en-US" w:eastAsia="zh-CN"/>
        </w:rPr>
        <w:t>手环应答：</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2</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337"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3</w:t>
            </w:r>
            <w:r>
              <w:rPr>
                <w:rFonts w:ascii="宋体" w:hAnsi="宋体" w:eastAsia="宋体" w:cs="宋体"/>
              </w:rPr>
              <w:t>：</w:t>
            </w:r>
            <w:r>
              <w:rPr>
                <w:rFonts w:hint="eastAsia" w:ascii="宋体" w:hAnsi="宋体" w:eastAsia="宋体" w:cs="宋体"/>
                <w:lang w:val="en-US" w:eastAsia="zh-CN"/>
              </w:rPr>
              <w:t>短信</w:t>
            </w:r>
            <w:r>
              <w:rPr>
                <w:rFonts w:ascii="宋体" w:hAnsi="宋体" w:eastAsia="宋体" w:cs="宋体"/>
              </w:rPr>
              <w:t>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rPr>
          <w:rFonts w:hint="eastAsia"/>
          <w:lang w:val="en-US" w:eastAsia="zh-CN"/>
        </w:rPr>
      </w:pPr>
      <w:r>
        <w:rPr>
          <w:rFonts w:hint="eastAsia"/>
          <w:lang w:val="en-US" w:eastAsia="zh-CN"/>
        </w:rPr>
        <w:t>例如：68 85 02 00 00 02 F1 16</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6.7.2短信提醒参数</w:t>
      </w:r>
    </w:p>
    <w:p>
      <w:pPr>
        <w:ind w:firstLine="420" w:firstLineChars="0"/>
        <w:jc w:val="left"/>
        <w:rPr>
          <w:rFonts w:hint="eastAsia"/>
          <w:lang w:val="en-US" w:eastAsia="zh-CN"/>
        </w:rPr>
      </w:pPr>
      <w:r>
        <w:rPr>
          <w:rFonts w:ascii="宋体" w:hAnsi="宋体" w:eastAsia="宋体" w:cs="宋体"/>
        </w:rPr>
        <w:t>短</w:t>
      </w:r>
      <w:r>
        <w:rPr>
          <w:rFonts w:hint="eastAsia" w:ascii="宋体" w:hAnsi="宋体" w:eastAsia="宋体" w:cs="宋体"/>
        </w:rPr>
        <w:t>消息</w:t>
      </w:r>
      <w:r>
        <w:rPr>
          <w:rFonts w:ascii="宋体" w:hAnsi="宋体" w:eastAsia="宋体" w:cs="宋体"/>
        </w:rPr>
        <w:t>参数如下，参数顺序不能更改，均为纯</w:t>
      </w:r>
      <w:r>
        <w:rPr>
          <w:rFonts w:ascii="华文细黑" w:hAnsi="华文细黑" w:eastAsia="华文细黑" w:cs="华文细黑"/>
        </w:rPr>
        <w:t>hex</w:t>
      </w:r>
      <w:r>
        <w:rPr>
          <w:rFonts w:ascii="宋体" w:hAnsi="宋体" w:eastAsia="宋体" w:cs="宋体"/>
        </w:rPr>
        <w:t>表示的数字：</w:t>
      </w:r>
    </w:p>
    <w:tbl>
      <w:tblPr>
        <w:tblStyle w:val="7"/>
        <w:tblW w:w="6930" w:type="dxa"/>
        <w:tblInd w:w="108" w:type="dxa"/>
        <w:tblLayout w:type="fixed"/>
        <w:tblCellMar>
          <w:top w:w="0" w:type="dxa"/>
          <w:left w:w="10" w:type="dxa"/>
          <w:bottom w:w="0" w:type="dxa"/>
          <w:right w:w="10" w:type="dxa"/>
        </w:tblCellMar>
      </w:tblPr>
      <w:tblGrid>
        <w:gridCol w:w="993"/>
        <w:gridCol w:w="1391"/>
        <w:gridCol w:w="4546"/>
      </w:tblGrid>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类型</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字节长度</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类型</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1</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sz w:val="20"/>
              </w:rPr>
              <w:t>0x00</w:t>
            </w:r>
            <w:r>
              <w:rPr>
                <w:rFonts w:hint="eastAsia" w:ascii="宋体" w:hAnsi="宋体" w:eastAsia="宋体" w:cs="宋体"/>
                <w:sz w:val="20"/>
              </w:rPr>
              <w:t>：短信</w:t>
            </w:r>
          </w:p>
        </w:tc>
      </w:tr>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hint="eastAsia" w:ascii="宋体" w:hAnsi="宋体" w:eastAsia="宋体" w:cs="宋体"/>
              </w:rPr>
              <w:t>提醒内容</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32</w:t>
            </w:r>
            <w:r>
              <w:rPr>
                <w:rFonts w:hint="eastAsia" w:cs="Calibri" w:asciiTheme="minorEastAsia" w:hAnsiTheme="minorEastAsia"/>
              </w:rPr>
              <w:t>（最大）</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hint="eastAsia" w:eastAsiaTheme="minorEastAsia"/>
                <w:lang w:eastAsia="zh-CN"/>
              </w:rPr>
            </w:pPr>
            <w:r>
              <w:rPr>
                <w:rFonts w:ascii="宋体" w:hAnsi="宋体" w:eastAsia="宋体" w:cs="宋体"/>
              </w:rPr>
              <w:t>发送者姓名</w:t>
            </w:r>
            <w:r>
              <w:rPr>
                <w:rFonts w:hint="eastAsia" w:ascii="宋体" w:hAnsi="宋体" w:eastAsia="宋体" w:cs="宋体"/>
              </w:rPr>
              <w:t>，</w:t>
            </w:r>
            <w:r>
              <w:rPr>
                <w:rFonts w:ascii="宋体" w:hAnsi="宋体" w:eastAsia="宋体" w:cs="宋体"/>
              </w:rPr>
              <w:t>如果发送者不在通信录，则发送发送者的电话号码</w:t>
            </w:r>
          </w:p>
        </w:tc>
      </w:tr>
    </w:tbl>
    <w:p>
      <w:pPr>
        <w:ind w:firstLine="420" w:firstLineChars="0"/>
        <w:rPr>
          <w:rFonts w:hint="eastAsia"/>
          <w:lang w:val="en-US" w:eastAsia="zh-CN"/>
        </w:rPr>
      </w:pPr>
      <w:r>
        <w:rPr>
          <w:rFonts w:hint="eastAsia"/>
          <w:lang w:val="en-US" w:eastAsia="zh-CN"/>
        </w:rPr>
        <w:t>手机请求：</w:t>
      </w:r>
    </w:p>
    <w:tbl>
      <w:tblPr>
        <w:tblStyle w:val="7"/>
        <w:tblW w:w="8424" w:type="dxa"/>
        <w:tblInd w:w="98" w:type="dxa"/>
        <w:tblLayout w:type="fixed"/>
        <w:tblCellMar>
          <w:top w:w="0" w:type="dxa"/>
          <w:left w:w="10" w:type="dxa"/>
          <w:bottom w:w="0" w:type="dxa"/>
          <w:right w:w="10" w:type="dxa"/>
        </w:tblCellMar>
      </w:tblPr>
      <w:tblGrid>
        <w:gridCol w:w="1234"/>
        <w:gridCol w:w="773"/>
        <w:gridCol w:w="803"/>
        <w:gridCol w:w="5614"/>
      </w:tblGrid>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0x0B</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hint="eastAsia" w:cs="Calibri" w:asciiTheme="minorEastAsia" w:hAnsiTheme="minorEastAsia"/>
              </w:rPr>
              <w:t>n</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n</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r>
              <w:rPr>
                <w:rFonts w:ascii="Calibri" w:hAnsi="Calibri" w:eastAsia="Calibri" w:cs="Calibri"/>
              </w:rPr>
              <w:t>n</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短</w:t>
            </w:r>
            <w:r>
              <w:rPr>
                <w:rFonts w:hint="eastAsia" w:ascii="宋体" w:hAnsi="宋体" w:eastAsia="宋体" w:cs="宋体"/>
              </w:rPr>
              <w:t>消息</w:t>
            </w:r>
            <w:r>
              <w:rPr>
                <w:rFonts w:ascii="宋体" w:hAnsi="宋体" w:eastAsia="宋体" w:cs="宋体"/>
              </w:rPr>
              <w:t>参数</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电话号码是“13080912373”，姓名是“王开”，短信内容是“你好”则手机只需向手环发送：</w:t>
      </w:r>
    </w:p>
    <w:p>
      <w:pPr>
        <w:ind w:firstLine="420" w:firstLineChars="0"/>
        <w:rPr>
          <w:rFonts w:hint="eastAsia"/>
          <w:lang w:val="en-US" w:eastAsia="zh-CN"/>
        </w:rPr>
      </w:pPr>
      <w:r>
        <w:rPr>
          <w:rFonts w:hint="eastAsia"/>
          <w:lang w:val="en-US" w:eastAsia="zh-CN"/>
        </w:rPr>
        <w:t>68 0B 0C 00 00 31 37 36 39 31 31 38 35 33 33 36 C1 16</w:t>
      </w:r>
    </w:p>
    <w:p>
      <w:pPr>
        <w:ind w:firstLine="420" w:firstLineChars="0"/>
        <w:rPr>
          <w:rFonts w:hint="eastAsia"/>
          <w:lang w:val="en-US" w:eastAsia="zh-CN"/>
        </w:rPr>
      </w:pPr>
      <w:r>
        <w:rPr>
          <w:rFonts w:hint="eastAsia"/>
          <w:lang w:val="en-US" w:eastAsia="zh-CN"/>
        </w:rPr>
        <w:t>手环应答：</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0x8B</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手机请求的类型</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left="420" w:leftChars="0"/>
        <w:jc w:val="left"/>
        <w:rPr>
          <w:rFonts w:hint="eastAsia" w:ascii="Calibri" w:hAnsi="Calibri" w:eastAsia="宋体" w:cs="Calibri"/>
          <w:lang w:val="en-US" w:eastAsia="zh-CN"/>
        </w:rPr>
      </w:pPr>
      <w:r>
        <w:rPr>
          <w:rFonts w:hint="eastAsia"/>
          <w:lang w:val="en-US" w:eastAsia="zh-CN"/>
        </w:rPr>
        <w:t>例如：</w:t>
      </w:r>
      <w:r>
        <w:rPr>
          <w:rFonts w:hint="eastAsia" w:ascii="Calibri" w:hAnsi="Calibri" w:eastAsia="宋体" w:cs="Calibri"/>
          <w:lang w:val="en-US" w:eastAsia="zh-CN"/>
        </w:rPr>
        <w:t>68 8B 01 00 01</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6.8QQ消息提醒模块</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6.8.1设置QQ提醒</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3</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3</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423"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a</w:t>
            </w:r>
            <w:r>
              <w:rPr>
                <w:rFonts w:ascii="宋体" w:hAnsi="宋体" w:eastAsia="宋体" w:cs="宋体"/>
              </w:rPr>
              <w:t>：</w:t>
            </w:r>
            <w:r>
              <w:rPr>
                <w:rFonts w:hint="eastAsia" w:ascii="宋体" w:hAnsi="宋体" w:eastAsia="宋体" w:cs="宋体"/>
                <w:lang w:val="en-US" w:eastAsia="zh-CN"/>
              </w:rPr>
              <w:t>QQ</w:t>
            </w:r>
            <w:r>
              <w:rPr>
                <w:rFonts w:ascii="宋体" w:hAnsi="宋体" w:eastAsia="宋体" w:cs="宋体"/>
              </w:rPr>
              <w:t>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306" w:hRule="atLeast"/>
        </w:trPr>
        <w:tc>
          <w:tcPr>
            <w:tcW w:w="1299"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华文细黑" w:hAnsi="华文细黑" w:eastAsia="华文细黑" w:cs="华文细黑"/>
              </w:rPr>
            </w:pPr>
            <w:r>
              <w:rPr>
                <w:rFonts w:ascii="华文细黑" w:hAnsi="华文细黑" w:eastAsia="华文细黑" w:cs="华文细黑"/>
              </w:rPr>
              <w:t>0</w:t>
            </w:r>
            <w:r>
              <w:rPr>
                <w:rFonts w:ascii="宋体" w:hAnsi="宋体" w:eastAsia="宋体" w:cs="宋体"/>
              </w:rPr>
              <w:t>：关</w:t>
            </w:r>
            <w:r>
              <w:rPr>
                <w:rFonts w:ascii="华文细黑" w:hAnsi="华文细黑" w:eastAsia="华文细黑" w:cs="华文细黑"/>
              </w:rPr>
              <w:t xml:space="preserve">              1</w:t>
            </w:r>
            <w:r>
              <w:rPr>
                <w:rFonts w:ascii="宋体" w:hAnsi="宋体" w:eastAsia="宋体" w:cs="宋体"/>
              </w:rPr>
              <w:t>：开</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rPr>
          <w:rFonts w:hint="eastAsia"/>
          <w:lang w:val="en-US" w:eastAsia="zh-CN"/>
        </w:rPr>
      </w:pPr>
      <w:r>
        <w:rPr>
          <w:rFonts w:hint="eastAsia"/>
          <w:lang w:val="en-US" w:eastAsia="zh-CN"/>
        </w:rPr>
        <w:t>例如：68 05 03 00 00 0A 01 7B 16（打开提醒）</w:t>
      </w:r>
    </w:p>
    <w:p>
      <w:pPr>
        <w:ind w:left="420" w:leftChars="0" w:firstLine="420" w:firstLineChars="0"/>
        <w:rPr>
          <w:rFonts w:hint="eastAsia"/>
          <w:lang w:val="en-US" w:eastAsia="zh-CN"/>
        </w:rPr>
      </w:pPr>
      <w:r>
        <w:rPr>
          <w:rFonts w:hint="eastAsia"/>
          <w:lang w:val="en-US" w:eastAsia="zh-CN"/>
        </w:rPr>
        <w:t xml:space="preserve">  68 05 03 00 00 0A 00 7A 16（关闭提醒）</w:t>
      </w:r>
    </w:p>
    <w:p>
      <w:pPr>
        <w:ind w:firstLine="420" w:firstLineChars="0"/>
        <w:rPr>
          <w:rFonts w:hint="eastAsia" w:asciiTheme="minorEastAsia" w:hAnsiTheme="minorEastAsia" w:cstheme="minorEastAsia"/>
          <w:sz w:val="24"/>
          <w:szCs w:val="24"/>
          <w:lang w:val="en-US" w:eastAsia="zh-CN"/>
        </w:rPr>
      </w:pPr>
      <w:r>
        <w:rPr>
          <w:rFonts w:hint="eastAsia"/>
          <w:lang w:val="en-US" w:eastAsia="zh-CN"/>
        </w:rPr>
        <w:t>手环应答：</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2</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337"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a</w:t>
            </w:r>
            <w:r>
              <w:rPr>
                <w:rFonts w:ascii="宋体" w:hAnsi="宋体" w:eastAsia="宋体" w:cs="宋体"/>
              </w:rPr>
              <w:t>：</w:t>
            </w:r>
            <w:r>
              <w:rPr>
                <w:rFonts w:hint="eastAsia" w:ascii="宋体" w:hAnsi="宋体" w:eastAsia="宋体" w:cs="宋体"/>
                <w:lang w:val="en-US" w:eastAsia="zh-CN"/>
              </w:rPr>
              <w:t>QQ</w:t>
            </w:r>
            <w:r>
              <w:rPr>
                <w:rFonts w:ascii="宋体" w:hAnsi="宋体" w:eastAsia="宋体" w:cs="宋体"/>
              </w:rPr>
              <w:t>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rPr>
          <w:rFonts w:hint="eastAsia"/>
          <w:lang w:val="en-US" w:eastAsia="zh-CN"/>
        </w:rPr>
      </w:pPr>
      <w:r>
        <w:rPr>
          <w:rFonts w:hint="eastAsia"/>
          <w:lang w:val="en-US" w:eastAsia="zh-CN"/>
        </w:rPr>
        <w:t>例如：68 85 02 00 00 0A F9 16</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6.8.2QQ提醒参数</w:t>
      </w:r>
    </w:p>
    <w:p>
      <w:pPr>
        <w:ind w:firstLine="420" w:firstLineChars="0"/>
        <w:jc w:val="left"/>
        <w:rPr>
          <w:rFonts w:hint="eastAsia"/>
          <w:lang w:val="en-US" w:eastAsia="zh-CN"/>
        </w:rPr>
      </w:pPr>
      <w:r>
        <w:rPr>
          <w:rFonts w:hint="eastAsia" w:ascii="宋体" w:hAnsi="宋体" w:eastAsia="宋体" w:cs="宋体"/>
          <w:lang w:val="en-US" w:eastAsia="zh-CN"/>
        </w:rPr>
        <w:t>QQ</w:t>
      </w:r>
      <w:r>
        <w:rPr>
          <w:rFonts w:hint="eastAsia" w:ascii="宋体" w:hAnsi="宋体" w:eastAsia="宋体" w:cs="宋体"/>
        </w:rPr>
        <w:t>息</w:t>
      </w:r>
      <w:r>
        <w:rPr>
          <w:rFonts w:ascii="宋体" w:hAnsi="宋体" w:eastAsia="宋体" w:cs="宋体"/>
        </w:rPr>
        <w:t>参数如下，参数顺序不能更改，均为纯</w:t>
      </w:r>
      <w:r>
        <w:rPr>
          <w:rFonts w:ascii="华文细黑" w:hAnsi="华文细黑" w:eastAsia="华文细黑" w:cs="华文细黑"/>
        </w:rPr>
        <w:t>hex</w:t>
      </w:r>
      <w:r>
        <w:rPr>
          <w:rFonts w:ascii="宋体" w:hAnsi="宋体" w:eastAsia="宋体" w:cs="宋体"/>
        </w:rPr>
        <w:t>表示的数字：</w:t>
      </w:r>
    </w:p>
    <w:tbl>
      <w:tblPr>
        <w:tblStyle w:val="7"/>
        <w:tblW w:w="6930" w:type="dxa"/>
        <w:tblInd w:w="108" w:type="dxa"/>
        <w:tblLayout w:type="fixed"/>
        <w:tblCellMar>
          <w:top w:w="0" w:type="dxa"/>
          <w:left w:w="10" w:type="dxa"/>
          <w:bottom w:w="0" w:type="dxa"/>
          <w:right w:w="10" w:type="dxa"/>
        </w:tblCellMar>
      </w:tblPr>
      <w:tblGrid>
        <w:gridCol w:w="993"/>
        <w:gridCol w:w="1391"/>
        <w:gridCol w:w="4546"/>
      </w:tblGrid>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类型</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字节长度</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说明</w:t>
            </w:r>
          </w:p>
        </w:tc>
      </w:tr>
      <w:tr>
        <w:tblPrEx>
          <w:tblLayout w:type="fixed"/>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类型</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1</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sz w:val="20"/>
              </w:rPr>
              <w:t>0x0</w:t>
            </w:r>
            <w:r>
              <w:rPr>
                <w:rFonts w:hint="eastAsia" w:ascii="Calibri" w:hAnsi="Calibri" w:eastAsia="宋体" w:cs="Calibri"/>
                <w:sz w:val="20"/>
                <w:lang w:val="en-US" w:eastAsia="zh-CN"/>
              </w:rPr>
              <w:t>2</w:t>
            </w:r>
            <w:r>
              <w:rPr>
                <w:rFonts w:hint="eastAsia" w:ascii="宋体" w:hAnsi="宋体" w:eastAsia="宋体" w:cs="宋体"/>
                <w:sz w:val="20"/>
              </w:rPr>
              <w:t>：</w:t>
            </w:r>
            <w:r>
              <w:rPr>
                <w:rFonts w:hint="eastAsia" w:ascii="宋体" w:hAnsi="宋体" w:eastAsia="宋体" w:cs="宋体"/>
                <w:sz w:val="20"/>
                <w:lang w:val="en-US" w:eastAsia="zh-CN"/>
              </w:rPr>
              <w:t>QQ</w:t>
            </w:r>
          </w:p>
        </w:tc>
      </w:tr>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hint="eastAsia" w:ascii="宋体" w:hAnsi="宋体" w:eastAsia="宋体" w:cs="宋体"/>
              </w:rPr>
              <w:t>提醒内容</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32</w:t>
            </w:r>
            <w:r>
              <w:rPr>
                <w:rFonts w:hint="eastAsia" w:cs="Calibri" w:asciiTheme="minorEastAsia" w:hAnsiTheme="minorEastAsia"/>
              </w:rPr>
              <w:t>（最大）</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hint="eastAsia" w:eastAsiaTheme="minorEastAsia"/>
                <w:lang w:eastAsia="zh-CN"/>
              </w:rPr>
            </w:pPr>
            <w:r>
              <w:rPr>
                <w:rFonts w:ascii="宋体" w:hAnsi="宋体" w:eastAsia="宋体" w:cs="宋体"/>
              </w:rPr>
              <w:t>QQ</w:t>
            </w:r>
            <w:r>
              <w:rPr>
                <w:rFonts w:hint="eastAsia" w:ascii="宋体" w:hAnsi="宋体" w:eastAsia="宋体" w:cs="宋体"/>
              </w:rPr>
              <w:t>：根据</w:t>
            </w:r>
            <w:r>
              <w:rPr>
                <w:rFonts w:ascii="宋体" w:hAnsi="宋体" w:eastAsia="宋体" w:cs="宋体"/>
              </w:rPr>
              <w:t>实际推送显示</w:t>
            </w:r>
          </w:p>
        </w:tc>
      </w:tr>
    </w:tbl>
    <w:p>
      <w:pPr>
        <w:ind w:firstLine="420" w:firstLineChars="0"/>
        <w:rPr>
          <w:rFonts w:hint="eastAsia"/>
          <w:lang w:val="en-US" w:eastAsia="zh-CN"/>
        </w:rPr>
      </w:pPr>
      <w:r>
        <w:rPr>
          <w:rFonts w:hint="eastAsia"/>
          <w:lang w:val="en-US" w:eastAsia="zh-CN"/>
        </w:rPr>
        <w:t>手机请求：</w:t>
      </w:r>
    </w:p>
    <w:tbl>
      <w:tblPr>
        <w:tblStyle w:val="7"/>
        <w:tblW w:w="8424" w:type="dxa"/>
        <w:tblInd w:w="98" w:type="dxa"/>
        <w:tblLayout w:type="fixed"/>
        <w:tblCellMar>
          <w:top w:w="0" w:type="dxa"/>
          <w:left w:w="10" w:type="dxa"/>
          <w:bottom w:w="0" w:type="dxa"/>
          <w:right w:w="10" w:type="dxa"/>
        </w:tblCellMar>
      </w:tblPr>
      <w:tblGrid>
        <w:gridCol w:w="1234"/>
        <w:gridCol w:w="773"/>
        <w:gridCol w:w="803"/>
        <w:gridCol w:w="5614"/>
      </w:tblGrid>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0x0B</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hint="eastAsia" w:cs="Calibri" w:asciiTheme="minorEastAsia" w:hAnsiTheme="minorEastAsia"/>
              </w:rPr>
              <w:t>n</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n</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r>
              <w:rPr>
                <w:rFonts w:ascii="Calibri" w:hAnsi="Calibri" w:eastAsia="Calibri" w:cs="Calibri"/>
              </w:rPr>
              <w:t>n</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短</w:t>
            </w:r>
            <w:r>
              <w:rPr>
                <w:rFonts w:hint="eastAsia" w:ascii="宋体" w:hAnsi="宋体" w:eastAsia="宋体" w:cs="宋体"/>
              </w:rPr>
              <w:t>消息</w:t>
            </w:r>
            <w:r>
              <w:rPr>
                <w:rFonts w:ascii="宋体" w:hAnsi="宋体" w:eastAsia="宋体" w:cs="宋体"/>
              </w:rPr>
              <w:t>参数</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QQ号码是“404806544”，姓名是“王开”，QQ内容是“你好”则手机只需向手环发送：</w:t>
      </w:r>
    </w:p>
    <w:p>
      <w:pPr>
        <w:ind w:firstLine="420" w:firstLineChars="0"/>
        <w:rPr>
          <w:rFonts w:hint="eastAsia"/>
          <w:lang w:val="en-US" w:eastAsia="zh-CN"/>
        </w:rPr>
      </w:pPr>
      <w:r>
        <w:rPr>
          <w:rFonts w:hint="eastAsia"/>
          <w:lang w:val="en-US" w:eastAsia="zh-CN"/>
        </w:rPr>
        <w:t>68 0B 0A 00 02 51 51 3A E4 BD A0 E5 A5 BD E3 16</w:t>
      </w:r>
    </w:p>
    <w:p>
      <w:pPr>
        <w:ind w:firstLine="420" w:firstLineChars="0"/>
        <w:rPr>
          <w:rFonts w:hint="eastAsia"/>
          <w:lang w:val="en-US" w:eastAsia="zh-CN"/>
        </w:rPr>
      </w:pPr>
      <w:r>
        <w:rPr>
          <w:rFonts w:hint="eastAsia"/>
          <w:lang w:val="en-US" w:eastAsia="zh-CN"/>
        </w:rPr>
        <w:t>手环应答：</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0x8B</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手机请求的类型</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left="420" w:leftChars="0"/>
        <w:jc w:val="left"/>
        <w:rPr>
          <w:rFonts w:hint="eastAsia" w:ascii="Calibri" w:hAnsi="Calibri" w:eastAsia="宋体" w:cs="Calibri"/>
          <w:lang w:val="en-US" w:eastAsia="zh-CN"/>
        </w:rPr>
      </w:pPr>
      <w:r>
        <w:rPr>
          <w:rFonts w:hint="eastAsia"/>
          <w:lang w:val="en-US" w:eastAsia="zh-CN"/>
        </w:rPr>
        <w:t>例如：</w:t>
      </w:r>
      <w:r>
        <w:rPr>
          <w:rFonts w:hint="eastAsia" w:ascii="Calibri" w:hAnsi="Calibri" w:eastAsia="宋体" w:cs="Calibri"/>
          <w:lang w:val="en-US" w:eastAsia="zh-CN"/>
        </w:rPr>
        <w:t>68 8B 01 00 01</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bCs w:val="0"/>
          <w:sz w:val="28"/>
          <w:szCs w:val="28"/>
          <w:lang w:val="en-US" w:eastAsia="zh-CN"/>
        </w:rPr>
        <w:t>6.9WeChat消息提醒模块</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6.9.1设置WeChat提醒</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3</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3</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423"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9</w:t>
            </w:r>
            <w:r>
              <w:rPr>
                <w:rFonts w:ascii="宋体" w:hAnsi="宋体" w:eastAsia="宋体" w:cs="宋体"/>
              </w:rPr>
              <w:t>：</w:t>
            </w:r>
            <w:r>
              <w:rPr>
                <w:rFonts w:hint="eastAsia" w:ascii="宋体" w:hAnsi="宋体" w:eastAsia="宋体" w:cs="宋体"/>
                <w:lang w:val="en-US" w:eastAsia="zh-CN"/>
              </w:rPr>
              <w:t>微信</w:t>
            </w:r>
            <w:r>
              <w:rPr>
                <w:rFonts w:ascii="宋体" w:hAnsi="宋体" w:eastAsia="宋体" w:cs="宋体"/>
              </w:rPr>
              <w:t>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306" w:hRule="atLeast"/>
        </w:trPr>
        <w:tc>
          <w:tcPr>
            <w:tcW w:w="1299"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华文细黑" w:hAnsi="华文细黑" w:eastAsia="华文细黑" w:cs="华文细黑"/>
              </w:rPr>
            </w:pPr>
            <w:r>
              <w:rPr>
                <w:rFonts w:ascii="华文细黑" w:hAnsi="华文细黑" w:eastAsia="华文细黑" w:cs="华文细黑"/>
              </w:rPr>
              <w:t>0</w:t>
            </w:r>
            <w:r>
              <w:rPr>
                <w:rFonts w:ascii="宋体" w:hAnsi="宋体" w:eastAsia="宋体" w:cs="宋体"/>
              </w:rPr>
              <w:t>：关</w:t>
            </w:r>
            <w:r>
              <w:rPr>
                <w:rFonts w:ascii="华文细黑" w:hAnsi="华文细黑" w:eastAsia="华文细黑" w:cs="华文细黑"/>
              </w:rPr>
              <w:t xml:space="preserve">              1</w:t>
            </w:r>
            <w:r>
              <w:rPr>
                <w:rFonts w:ascii="宋体" w:hAnsi="宋体" w:eastAsia="宋体" w:cs="宋体"/>
              </w:rPr>
              <w:t>：开</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rPr>
          <w:rFonts w:hint="eastAsia"/>
          <w:lang w:val="en-US" w:eastAsia="zh-CN"/>
        </w:rPr>
      </w:pPr>
      <w:r>
        <w:rPr>
          <w:rFonts w:hint="eastAsia"/>
          <w:lang w:val="en-US" w:eastAsia="zh-CN"/>
        </w:rPr>
        <w:t>例如：68 05 03 00 00 09 01 7A 16（打开提醒）</w:t>
      </w:r>
    </w:p>
    <w:p>
      <w:pPr>
        <w:ind w:left="420" w:leftChars="0" w:firstLine="420" w:firstLineChars="0"/>
        <w:rPr>
          <w:rFonts w:hint="eastAsia"/>
          <w:lang w:val="en-US" w:eastAsia="zh-CN"/>
        </w:rPr>
      </w:pPr>
      <w:r>
        <w:rPr>
          <w:rFonts w:hint="eastAsia"/>
          <w:lang w:val="en-US" w:eastAsia="zh-CN"/>
        </w:rPr>
        <w:t xml:space="preserve">  68 05 03 00 00 09 00 79 16（关闭提醒）</w:t>
      </w:r>
    </w:p>
    <w:p>
      <w:pPr>
        <w:ind w:firstLine="420" w:firstLineChars="0"/>
        <w:rPr>
          <w:rFonts w:hint="eastAsia" w:asciiTheme="minorEastAsia" w:hAnsiTheme="minorEastAsia" w:cstheme="minorEastAsia"/>
          <w:sz w:val="24"/>
          <w:szCs w:val="24"/>
          <w:lang w:val="en-US" w:eastAsia="zh-CN"/>
        </w:rPr>
      </w:pPr>
      <w:r>
        <w:rPr>
          <w:rFonts w:hint="eastAsia"/>
          <w:lang w:val="en-US" w:eastAsia="zh-CN"/>
        </w:rPr>
        <w:t>手环应答：</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2</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337"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9</w:t>
            </w:r>
            <w:r>
              <w:rPr>
                <w:rFonts w:ascii="宋体" w:hAnsi="宋体" w:eastAsia="宋体" w:cs="宋体"/>
              </w:rPr>
              <w:t>：</w:t>
            </w:r>
            <w:r>
              <w:rPr>
                <w:rFonts w:hint="eastAsia" w:ascii="宋体" w:hAnsi="宋体" w:eastAsia="宋体" w:cs="宋体"/>
                <w:lang w:val="en-US" w:eastAsia="zh-CN"/>
              </w:rPr>
              <w:t>微信</w:t>
            </w:r>
            <w:r>
              <w:rPr>
                <w:rFonts w:ascii="宋体" w:hAnsi="宋体" w:eastAsia="宋体" w:cs="宋体"/>
              </w:rPr>
              <w:t>提醒</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rPr>
          <w:rFonts w:hint="eastAsia"/>
          <w:lang w:val="en-US" w:eastAsia="zh-CN"/>
        </w:rPr>
      </w:pPr>
      <w:r>
        <w:rPr>
          <w:rFonts w:hint="eastAsia"/>
          <w:lang w:val="en-US" w:eastAsia="zh-CN"/>
        </w:rPr>
        <w:t>例如：68 85 02 00 00 09 F9 16</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left"/>
        <w:textAlignment w:val="auto"/>
        <w:outlineLvl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6.9.2WeChat提醒参数</w:t>
      </w:r>
    </w:p>
    <w:p>
      <w:pPr>
        <w:ind w:firstLine="420" w:firstLineChars="0"/>
        <w:jc w:val="left"/>
        <w:rPr>
          <w:rFonts w:hint="eastAsia"/>
          <w:lang w:val="en-US" w:eastAsia="zh-CN"/>
        </w:rPr>
      </w:pPr>
      <w:r>
        <w:rPr>
          <w:rFonts w:hint="eastAsia" w:ascii="宋体" w:hAnsi="宋体" w:eastAsia="宋体" w:cs="宋体"/>
          <w:lang w:val="en-US" w:eastAsia="zh-CN"/>
        </w:rPr>
        <w:t>微信</w:t>
      </w:r>
      <w:r>
        <w:rPr>
          <w:rFonts w:hint="eastAsia" w:ascii="宋体" w:hAnsi="宋体" w:eastAsia="宋体" w:cs="宋体"/>
        </w:rPr>
        <w:t>息</w:t>
      </w:r>
      <w:r>
        <w:rPr>
          <w:rFonts w:ascii="宋体" w:hAnsi="宋体" w:eastAsia="宋体" w:cs="宋体"/>
        </w:rPr>
        <w:t>参数如下，参数顺序不能更改，均为纯</w:t>
      </w:r>
      <w:r>
        <w:rPr>
          <w:rFonts w:ascii="华文细黑" w:hAnsi="华文细黑" w:eastAsia="华文细黑" w:cs="华文细黑"/>
        </w:rPr>
        <w:t>hex</w:t>
      </w:r>
      <w:r>
        <w:rPr>
          <w:rFonts w:ascii="宋体" w:hAnsi="宋体" w:eastAsia="宋体" w:cs="宋体"/>
        </w:rPr>
        <w:t>表示的数字：</w:t>
      </w:r>
    </w:p>
    <w:tbl>
      <w:tblPr>
        <w:tblStyle w:val="7"/>
        <w:tblW w:w="6930" w:type="dxa"/>
        <w:tblInd w:w="108" w:type="dxa"/>
        <w:tblLayout w:type="fixed"/>
        <w:tblCellMar>
          <w:top w:w="0" w:type="dxa"/>
          <w:left w:w="10" w:type="dxa"/>
          <w:bottom w:w="0" w:type="dxa"/>
          <w:right w:w="10" w:type="dxa"/>
        </w:tblCellMar>
      </w:tblPr>
      <w:tblGrid>
        <w:gridCol w:w="993"/>
        <w:gridCol w:w="1391"/>
        <w:gridCol w:w="4546"/>
      </w:tblGrid>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类型</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字节长度</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ascii="宋体" w:hAnsi="宋体" w:eastAsia="宋体" w:cs="宋体"/>
              </w:rPr>
              <w:t>类型</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1</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hint="eastAsia" w:ascii="宋体" w:hAnsi="宋体" w:eastAsia="宋体" w:cs="宋体"/>
                <w:sz w:val="20"/>
              </w:rPr>
              <w:t>0x</w:t>
            </w:r>
            <w:r>
              <w:rPr>
                <w:rFonts w:ascii="宋体" w:hAnsi="宋体" w:eastAsia="宋体" w:cs="宋体"/>
                <w:sz w:val="20"/>
              </w:rPr>
              <w:t>01</w:t>
            </w:r>
            <w:r>
              <w:rPr>
                <w:rFonts w:hint="eastAsia" w:ascii="宋体" w:hAnsi="宋体" w:eastAsia="宋体" w:cs="宋体"/>
                <w:sz w:val="20"/>
              </w:rPr>
              <w:t>：</w:t>
            </w:r>
            <w:r>
              <w:rPr>
                <w:rFonts w:ascii="宋体" w:hAnsi="宋体" w:eastAsia="宋体" w:cs="宋体"/>
                <w:sz w:val="20"/>
              </w:rPr>
              <w:t>微信</w:t>
            </w:r>
          </w:p>
        </w:tc>
      </w:tr>
      <w:tr>
        <w:tblPrEx>
          <w:tblLayout w:type="fixed"/>
          <w:tblCellMar>
            <w:top w:w="0" w:type="dxa"/>
            <w:left w:w="10" w:type="dxa"/>
            <w:bottom w:w="0" w:type="dxa"/>
            <w:right w:w="10" w:type="dxa"/>
          </w:tblCellMar>
        </w:tblPrEx>
        <w:trPr>
          <w:trHeight w:val="1" w:hRule="atLeast"/>
        </w:trPr>
        <w:tc>
          <w:tcPr>
            <w:tcW w:w="99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rPr>
            </w:pPr>
            <w:r>
              <w:rPr>
                <w:rFonts w:hint="eastAsia" w:ascii="宋体" w:hAnsi="宋体" w:eastAsia="宋体" w:cs="宋体"/>
              </w:rPr>
              <w:t>提醒内容</w:t>
            </w:r>
          </w:p>
        </w:tc>
        <w:tc>
          <w:tcPr>
            <w:tcW w:w="139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32</w:t>
            </w:r>
            <w:r>
              <w:rPr>
                <w:rFonts w:hint="eastAsia" w:cs="Calibri" w:asciiTheme="minorEastAsia" w:hAnsiTheme="minorEastAsia"/>
              </w:rPr>
              <w:t>（最大）</w:t>
            </w:r>
          </w:p>
        </w:tc>
        <w:tc>
          <w:tcPr>
            <w:tcW w:w="45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hint="eastAsia" w:eastAsiaTheme="minorEastAsia"/>
                <w:lang w:eastAsia="zh-CN"/>
              </w:rPr>
            </w:pPr>
            <w:r>
              <w:rPr>
                <w:rFonts w:hint="eastAsia" w:ascii="宋体" w:hAnsi="宋体" w:eastAsia="宋体" w:cs="宋体"/>
                <w:lang w:val="en-US" w:eastAsia="zh-CN"/>
              </w:rPr>
              <w:t>微信</w:t>
            </w:r>
            <w:r>
              <w:rPr>
                <w:rFonts w:hint="eastAsia" w:ascii="宋体" w:hAnsi="宋体" w:eastAsia="宋体" w:cs="宋体"/>
              </w:rPr>
              <w:t>：根据</w:t>
            </w:r>
            <w:r>
              <w:rPr>
                <w:rFonts w:ascii="宋体" w:hAnsi="宋体" w:eastAsia="宋体" w:cs="宋体"/>
              </w:rPr>
              <w:t>实际推送显示</w:t>
            </w:r>
          </w:p>
        </w:tc>
      </w:tr>
    </w:tbl>
    <w:p>
      <w:pPr>
        <w:ind w:firstLine="420" w:firstLineChars="0"/>
        <w:rPr>
          <w:rFonts w:hint="eastAsia"/>
          <w:lang w:val="en-US" w:eastAsia="zh-CN"/>
        </w:rPr>
      </w:pPr>
      <w:r>
        <w:rPr>
          <w:rFonts w:hint="eastAsia"/>
          <w:lang w:val="en-US" w:eastAsia="zh-CN"/>
        </w:rPr>
        <w:t>手机请求：</w:t>
      </w:r>
    </w:p>
    <w:tbl>
      <w:tblPr>
        <w:tblStyle w:val="7"/>
        <w:tblW w:w="8424" w:type="dxa"/>
        <w:tblInd w:w="98" w:type="dxa"/>
        <w:tblLayout w:type="fixed"/>
        <w:tblCellMar>
          <w:top w:w="0" w:type="dxa"/>
          <w:left w:w="10" w:type="dxa"/>
          <w:bottom w:w="0" w:type="dxa"/>
          <w:right w:w="10" w:type="dxa"/>
        </w:tblCellMar>
      </w:tblPr>
      <w:tblGrid>
        <w:gridCol w:w="1234"/>
        <w:gridCol w:w="773"/>
        <w:gridCol w:w="803"/>
        <w:gridCol w:w="5614"/>
      </w:tblGrid>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0x0B</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hint="eastAsia" w:cs="Calibri" w:asciiTheme="minorEastAsia" w:hAnsiTheme="minorEastAsia"/>
              </w:rPr>
              <w:t>n</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n</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r>
              <w:rPr>
                <w:rFonts w:ascii="Calibri" w:hAnsi="Calibri" w:eastAsia="Calibri" w:cs="Calibri"/>
              </w:rPr>
              <w:t>n</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短</w:t>
            </w:r>
            <w:r>
              <w:rPr>
                <w:rFonts w:hint="eastAsia" w:ascii="宋体" w:hAnsi="宋体" w:eastAsia="宋体" w:cs="宋体"/>
              </w:rPr>
              <w:t>消息</w:t>
            </w:r>
            <w:r>
              <w:rPr>
                <w:rFonts w:ascii="宋体" w:hAnsi="宋体" w:eastAsia="宋体" w:cs="宋体"/>
              </w:rPr>
              <w:t>参数</w:t>
            </w:r>
          </w:p>
        </w:tc>
      </w:tr>
      <w:tr>
        <w:tblPrEx>
          <w:tblLayout w:type="fixed"/>
          <w:tblCellMar>
            <w:top w:w="0" w:type="dxa"/>
            <w:left w:w="10" w:type="dxa"/>
            <w:bottom w:w="0" w:type="dxa"/>
            <w:right w:w="10" w:type="dxa"/>
          </w:tblCellMar>
        </w:tblPrEx>
        <w:trPr>
          <w:trHeight w:val="1"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微信号码是“王开”，微信内容是“你好”则手机只需向手环发送：</w:t>
      </w:r>
    </w:p>
    <w:p>
      <w:pPr>
        <w:ind w:firstLine="420" w:firstLineChars="0"/>
        <w:rPr>
          <w:rFonts w:hint="eastAsia"/>
          <w:lang w:val="en-US" w:eastAsia="zh-CN"/>
        </w:rPr>
      </w:pPr>
      <w:r>
        <w:rPr>
          <w:rFonts w:hint="eastAsia"/>
          <w:lang w:val="en-US" w:eastAsia="zh-CN"/>
        </w:rPr>
        <w:t>68 0B 0E 00 01 57 65 43 68 61 74 3A E4 BD A0 E5 A5 BD 80 16</w:t>
      </w:r>
    </w:p>
    <w:p>
      <w:pPr>
        <w:ind w:firstLine="420" w:firstLineChars="0"/>
        <w:rPr>
          <w:rFonts w:hint="eastAsia"/>
          <w:lang w:val="en-US" w:eastAsia="zh-CN"/>
        </w:rPr>
      </w:pPr>
      <w:r>
        <w:rPr>
          <w:rFonts w:hint="eastAsia"/>
          <w:lang w:val="en-US" w:eastAsia="zh-CN"/>
        </w:rPr>
        <w:t>手环应答：</w:t>
      </w:r>
    </w:p>
    <w:tbl>
      <w:tblPr>
        <w:tblStyle w:val="7"/>
        <w:tblW w:w="8424" w:type="dxa"/>
        <w:tblInd w:w="98" w:type="dxa"/>
        <w:tblLayout w:type="fixed"/>
        <w:tblCellMar>
          <w:top w:w="0" w:type="dxa"/>
          <w:left w:w="10" w:type="dxa"/>
          <w:bottom w:w="0" w:type="dxa"/>
          <w:right w:w="10" w:type="dxa"/>
        </w:tblCellMar>
      </w:tblPr>
      <w:tblGrid>
        <w:gridCol w:w="1055"/>
        <w:gridCol w:w="952"/>
        <w:gridCol w:w="803"/>
        <w:gridCol w:w="5614"/>
      </w:tblGrid>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0x8B</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1</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eastAsia="Calibri" w:cs="Calibri"/>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手机请求的类型</w:t>
            </w:r>
          </w:p>
        </w:tc>
      </w:tr>
      <w:tr>
        <w:tblPrEx>
          <w:tblLayout w:type="fixed"/>
          <w:tblCellMar>
            <w:top w:w="0" w:type="dxa"/>
            <w:left w:w="10" w:type="dxa"/>
            <w:bottom w:w="0" w:type="dxa"/>
            <w:right w:w="10" w:type="dxa"/>
          </w:tblCellMar>
        </w:tblPrEx>
        <w:trPr>
          <w:trHeight w:val="1"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0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9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left="420" w:leftChars="0"/>
        <w:jc w:val="left"/>
        <w:rPr>
          <w:rFonts w:hint="eastAsia" w:ascii="Calibri" w:hAnsi="Calibri" w:eastAsia="宋体" w:cs="Calibri"/>
          <w:lang w:val="en-US" w:eastAsia="zh-CN"/>
        </w:rPr>
      </w:pPr>
      <w:r>
        <w:rPr>
          <w:rFonts w:hint="eastAsia"/>
          <w:lang w:val="en-US" w:eastAsia="zh-CN"/>
        </w:rPr>
        <w:t>例如：</w:t>
      </w:r>
      <w:r>
        <w:rPr>
          <w:rFonts w:hint="eastAsia" w:ascii="Calibri" w:hAnsi="Calibri" w:eastAsia="宋体" w:cs="Calibri"/>
          <w:lang w:val="en-US" w:eastAsia="zh-CN"/>
        </w:rPr>
        <w:t>68 8B 01 00 01</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6.10抬手亮屏模块</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手机请求：</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0x05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3</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3</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423"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6</w:t>
            </w:r>
            <w:r>
              <w:rPr>
                <w:rFonts w:ascii="宋体" w:hAnsi="宋体" w:eastAsia="宋体" w:cs="宋体"/>
              </w:rPr>
              <w:t>：</w:t>
            </w:r>
            <w:r>
              <w:rPr>
                <w:rFonts w:hint="eastAsia" w:ascii="宋体" w:hAnsi="宋体" w:eastAsia="宋体" w:cs="宋体"/>
                <w:lang w:val="en-US" w:eastAsia="zh-CN"/>
              </w:rPr>
              <w:t>抬手亮屏</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306" w:hRule="atLeast"/>
        </w:trPr>
        <w:tc>
          <w:tcPr>
            <w:tcW w:w="1299"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华文细黑" w:hAnsi="华文细黑" w:eastAsia="华文细黑" w:cs="华文细黑"/>
              </w:rPr>
            </w:pPr>
            <w:r>
              <w:rPr>
                <w:rFonts w:ascii="华文细黑" w:hAnsi="华文细黑" w:eastAsia="华文细黑" w:cs="华文细黑"/>
              </w:rPr>
              <w:t>0</w:t>
            </w:r>
            <w:r>
              <w:rPr>
                <w:rFonts w:ascii="宋体" w:hAnsi="宋体" w:eastAsia="宋体" w:cs="宋体"/>
              </w:rPr>
              <w:t>：关</w:t>
            </w:r>
            <w:r>
              <w:rPr>
                <w:rFonts w:ascii="华文细黑" w:hAnsi="华文细黑" w:eastAsia="华文细黑" w:cs="华文细黑"/>
              </w:rPr>
              <w:t xml:space="preserve">              1</w:t>
            </w:r>
            <w:r>
              <w:rPr>
                <w:rFonts w:ascii="宋体" w:hAnsi="宋体" w:eastAsia="宋体" w:cs="宋体"/>
              </w:rPr>
              <w:t>：开</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rPr>
          <w:rFonts w:hint="eastAsia"/>
          <w:lang w:val="en-US" w:eastAsia="zh-CN"/>
        </w:rPr>
      </w:pPr>
      <w:r>
        <w:rPr>
          <w:rFonts w:hint="eastAsia"/>
          <w:lang w:val="en-US" w:eastAsia="zh-CN"/>
        </w:rPr>
        <w:t>例如：68 05 03 00 00 06 01 77 16（打开提醒）</w:t>
      </w:r>
    </w:p>
    <w:p>
      <w:pPr>
        <w:ind w:left="420" w:leftChars="0" w:firstLine="420" w:firstLineChars="0"/>
        <w:rPr>
          <w:rFonts w:hint="eastAsia"/>
          <w:lang w:val="en-US" w:eastAsia="zh-CN"/>
        </w:rPr>
      </w:pPr>
      <w:r>
        <w:rPr>
          <w:rFonts w:hint="eastAsia"/>
          <w:lang w:val="en-US" w:eastAsia="zh-CN"/>
        </w:rPr>
        <w:t xml:space="preserve">  68 </w:t>
      </w:r>
      <w:bookmarkStart w:id="2" w:name="_GoBack"/>
      <w:bookmarkEnd w:id="2"/>
      <w:r>
        <w:rPr>
          <w:rFonts w:hint="eastAsia"/>
          <w:lang w:val="en-US" w:eastAsia="zh-CN"/>
        </w:rPr>
        <w:t>05 03 00 00 06 00 76 16（关闭提醒）</w:t>
      </w:r>
    </w:p>
    <w:p>
      <w:pPr>
        <w:ind w:firstLine="420" w:firstLineChars="0"/>
        <w:rPr>
          <w:rFonts w:hint="eastAsia" w:asciiTheme="minorEastAsia" w:hAnsiTheme="minorEastAsia" w:cstheme="minorEastAsia"/>
          <w:sz w:val="24"/>
          <w:szCs w:val="24"/>
          <w:lang w:val="en-US" w:eastAsia="zh-CN"/>
        </w:rPr>
      </w:pPr>
      <w:r>
        <w:rPr>
          <w:rFonts w:hint="eastAsia"/>
          <w:lang w:val="en-US" w:eastAsia="zh-CN"/>
        </w:rPr>
        <w:t>手环应答：</w:t>
      </w:r>
    </w:p>
    <w:tbl>
      <w:tblPr>
        <w:tblStyle w:val="7"/>
        <w:tblW w:w="8424" w:type="dxa"/>
        <w:tblInd w:w="98" w:type="dxa"/>
        <w:tblLayout w:type="fixed"/>
        <w:tblCellMar>
          <w:top w:w="0" w:type="dxa"/>
          <w:left w:w="10" w:type="dxa"/>
          <w:bottom w:w="0" w:type="dxa"/>
          <w:right w:w="10" w:type="dxa"/>
        </w:tblCellMar>
      </w:tblPr>
      <w:tblGrid>
        <w:gridCol w:w="1299"/>
        <w:gridCol w:w="708"/>
        <w:gridCol w:w="803"/>
        <w:gridCol w:w="5614"/>
      </w:tblGrid>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长度</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说明</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包头</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0x68</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控制码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0x85</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数据长度</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cs="Calibri" w:asciiTheme="minorEastAsia" w:hAnsiTheme="minorEastAsia"/>
              </w:rPr>
              <w:t>2</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低字节先传</w:t>
            </w:r>
          </w:p>
        </w:tc>
      </w:tr>
      <w:tr>
        <w:tblPrEx>
          <w:tblLayout w:type="fixed"/>
          <w:tblCellMar>
            <w:top w:w="0" w:type="dxa"/>
            <w:left w:w="10" w:type="dxa"/>
            <w:bottom w:w="0" w:type="dxa"/>
            <w:right w:w="10" w:type="dxa"/>
          </w:tblCellMar>
        </w:tblPrEx>
        <w:trPr>
          <w:trHeight w:val="1" w:hRule="atLeast"/>
        </w:trPr>
        <w:tc>
          <w:tcPr>
            <w:tcW w:w="1299"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数据域</w:t>
            </w:r>
          </w:p>
        </w:tc>
        <w:tc>
          <w:tcPr>
            <w:tcW w:w="708" w:type="dxa"/>
            <w:vMerge w:val="restart"/>
            <w:tcBorders>
              <w:top w:val="single" w:color="000000" w:sz="4" w:space="0"/>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r>
              <w:rPr>
                <w:rFonts w:hint="eastAsia" w:ascii="Calibri" w:hAnsi="Calibri" w:cs="Calibri"/>
              </w:rPr>
              <w:t>XX</w:t>
            </w:r>
          </w:p>
        </w:tc>
        <w:tc>
          <w:tcPr>
            <w:tcW w:w="803" w:type="dxa"/>
            <w:vMerge w:val="restart"/>
            <w:tcBorders>
              <w:top w:val="single" w:color="000000" w:sz="4" w:space="0"/>
              <w:left w:val="single" w:color="000000" w:sz="4" w:space="0"/>
              <w:right w:val="single" w:color="000000" w:sz="4" w:space="0"/>
            </w:tcBorders>
            <w:shd w:val="clear" w:color="000000" w:fill="FFFFFF"/>
            <w:tcMar>
              <w:left w:w="108" w:type="dxa"/>
              <w:right w:w="108" w:type="dxa"/>
            </w:tcMar>
            <w:vAlign w:val="center"/>
          </w:tcPr>
          <w:p>
            <w:pPr>
              <w:jc w:val="left"/>
            </w:pPr>
            <w:r>
              <w:rPr>
                <w:rFonts w:cs="Calibri" w:asciiTheme="minorEastAsia" w:hAnsiTheme="minorEastAsia"/>
              </w:rPr>
              <w:t>2</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pPr>
            <w:r>
              <w:rPr>
                <w:rFonts w:ascii="Calibri" w:hAnsi="Calibri" w:eastAsia="Calibri" w:cs="Calibri"/>
              </w:rPr>
              <w:t>0x00</w:t>
            </w:r>
            <w:r>
              <w:rPr>
                <w:rFonts w:ascii="宋体" w:hAnsi="宋体" w:eastAsia="宋体" w:cs="宋体"/>
              </w:rPr>
              <w:t>：设置</w:t>
            </w:r>
          </w:p>
        </w:tc>
      </w:tr>
      <w:tr>
        <w:tblPrEx>
          <w:tblLayout w:type="fixed"/>
          <w:tblCellMar>
            <w:top w:w="0" w:type="dxa"/>
            <w:left w:w="10" w:type="dxa"/>
            <w:bottom w:w="0" w:type="dxa"/>
            <w:right w:w="10" w:type="dxa"/>
          </w:tblCellMar>
        </w:tblPrEx>
        <w:trPr>
          <w:trHeight w:val="337" w:hRule="atLeast"/>
        </w:trPr>
        <w:tc>
          <w:tcPr>
            <w:tcW w:w="1299"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p>
        </w:tc>
        <w:tc>
          <w:tcPr>
            <w:tcW w:w="708" w:type="dxa"/>
            <w:vMerge w:val="continue"/>
            <w:tcBorders>
              <w:left w:val="single" w:color="000000" w:sz="4" w:space="0"/>
              <w:right w:val="single" w:color="000000" w:sz="4" w:space="0"/>
            </w:tcBorders>
            <w:shd w:val="clear" w:color="000000" w:fill="FFFFFF"/>
            <w:tcMar>
              <w:left w:w="108" w:type="dxa"/>
              <w:right w:w="108" w:type="dxa"/>
            </w:tcMar>
          </w:tcPr>
          <w:p>
            <w:pPr>
              <w:jc w:val="left"/>
              <w:rPr>
                <w:rFonts w:ascii="Calibri" w:hAnsi="Calibri" w:cs="Calibri"/>
              </w:rPr>
            </w:pPr>
          </w:p>
        </w:tc>
        <w:tc>
          <w:tcPr>
            <w:tcW w:w="803" w:type="dxa"/>
            <w:vMerge w:val="continue"/>
            <w:tcBorders>
              <w:left w:val="single" w:color="000000" w:sz="4" w:space="0"/>
              <w:right w:val="single" w:color="000000" w:sz="4" w:space="0"/>
            </w:tcBorders>
            <w:shd w:val="clear" w:color="000000" w:fill="FFFFFF"/>
            <w:tcMar>
              <w:left w:w="108" w:type="dxa"/>
              <w:right w:w="108" w:type="dxa"/>
            </w:tcMar>
            <w:vAlign w:val="center"/>
          </w:tcPr>
          <w:p>
            <w:pPr>
              <w:jc w:val="left"/>
              <w:rPr>
                <w:rFonts w:cs="Calibri" w:asciiTheme="minorEastAsia" w:hAnsiTheme="minorEastAsia"/>
              </w:rPr>
            </w:pP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jc w:val="left"/>
              <w:rPr>
                <w:rFonts w:ascii="宋体" w:hAnsi="宋体" w:eastAsia="宋体" w:cs="宋体"/>
                <w:sz w:val="20"/>
              </w:rPr>
            </w:pPr>
            <w:r>
              <w:rPr>
                <w:rFonts w:ascii="华文细黑" w:hAnsi="华文细黑" w:eastAsia="华文细黑" w:cs="华文细黑"/>
              </w:rPr>
              <w:t>0x0</w:t>
            </w:r>
            <w:r>
              <w:rPr>
                <w:rFonts w:hint="eastAsia" w:ascii="华文细黑" w:hAnsi="华文细黑" w:eastAsia="华文细黑" w:cs="华文细黑"/>
                <w:lang w:val="en-US" w:eastAsia="zh-CN"/>
              </w:rPr>
              <w:t>6</w:t>
            </w:r>
            <w:r>
              <w:rPr>
                <w:rFonts w:ascii="宋体" w:hAnsi="宋体" w:eastAsia="宋体" w:cs="宋体"/>
              </w:rPr>
              <w:t>：</w:t>
            </w:r>
            <w:r>
              <w:rPr>
                <w:rFonts w:hint="eastAsia" w:ascii="宋体" w:hAnsi="宋体" w:eastAsia="宋体" w:cs="宋体"/>
                <w:lang w:val="en-US" w:eastAsia="zh-CN"/>
              </w:rPr>
              <w:t>抬手亮屏</w:t>
            </w:r>
            <w:r>
              <w:rPr>
                <w:rFonts w:ascii="华文细黑" w:hAnsi="华文细黑" w:eastAsia="华文细黑" w:cs="华文细黑"/>
              </w:rPr>
              <w:t xml:space="preserve">        </w:t>
            </w:r>
          </w:p>
        </w:tc>
      </w:tr>
      <w:tr>
        <w:tblPrEx>
          <w:tblLayout w:type="fixed"/>
          <w:tblCellMar>
            <w:top w:w="0" w:type="dxa"/>
            <w:left w:w="10" w:type="dxa"/>
            <w:bottom w:w="0" w:type="dxa"/>
            <w:right w:w="10" w:type="dxa"/>
          </w:tblCellMar>
        </w:tblPrEx>
        <w:trPr>
          <w:trHeight w:val="1"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校验码</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CS</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r>
        <w:tblPrEx>
          <w:tblLayout w:type="fixed"/>
          <w:tblCellMar>
            <w:top w:w="0" w:type="dxa"/>
            <w:left w:w="10" w:type="dxa"/>
            <w:bottom w:w="0" w:type="dxa"/>
            <w:right w:w="10" w:type="dxa"/>
          </w:tblCellMar>
        </w:tblPrEx>
        <w:trPr>
          <w:trHeight w:val="73" w:hRule="atLeast"/>
        </w:trPr>
        <w:tc>
          <w:tcPr>
            <w:tcW w:w="12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rPr>
            </w:pPr>
            <w:r>
              <w:rPr>
                <w:rFonts w:ascii="宋体" w:hAnsi="宋体" w:eastAsia="宋体" w:cs="宋体"/>
              </w:rPr>
              <w:t>包尾</w:t>
            </w:r>
          </w:p>
        </w:tc>
        <w:tc>
          <w:tcPr>
            <w:tcW w:w="7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0x16</w:t>
            </w:r>
          </w:p>
        </w:tc>
        <w:tc>
          <w:tcPr>
            <w:tcW w:w="8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pPr>
            <w:r>
              <w:rPr>
                <w:rFonts w:ascii="Calibri" w:hAnsi="Calibri" w:eastAsia="Calibri" w:cs="Calibri"/>
              </w:rPr>
              <w:t>1</w:t>
            </w:r>
          </w:p>
        </w:tc>
        <w:tc>
          <w:tcPr>
            <w:tcW w:w="561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jc w:val="left"/>
              <w:rPr>
                <w:rFonts w:ascii="宋体" w:hAnsi="宋体" w:eastAsia="宋体" w:cs="宋体"/>
                <w:sz w:val="22"/>
              </w:rPr>
            </w:pPr>
          </w:p>
        </w:tc>
      </w:tr>
    </w:tbl>
    <w:p>
      <w:pPr>
        <w:ind w:firstLine="420" w:firstLineChars="0"/>
        <w:rPr>
          <w:rFonts w:hint="eastAsia"/>
          <w:lang w:val="en-US" w:eastAsia="zh-CN"/>
        </w:rPr>
      </w:pPr>
      <w:r>
        <w:rPr>
          <w:rFonts w:hint="eastAsia"/>
          <w:lang w:val="en-US" w:eastAsia="zh-CN"/>
        </w:rPr>
        <w:t>例如：688502000006F516</w:t>
      </w:r>
    </w:p>
    <w:p>
      <w:pPr>
        <w:rPr>
          <w:rFonts w:hint="eastAsia"/>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6.11疲劳度测试模块</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6.12久坐提醒模块</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6.13查看历史运动数据模块</w:t>
      </w:r>
    </w:p>
    <w:p>
      <w:pPr>
        <w:pStyle w:val="3"/>
        <w:keepNext/>
        <w:keepLines/>
        <w:pageBreakBefore w:val="0"/>
        <w:widowControl w:val="0"/>
        <w:kinsoku/>
        <w:wordWrap/>
        <w:overflowPunct/>
        <w:topLinePunct w:val="0"/>
        <w:autoSpaceDE/>
        <w:autoSpaceDN/>
        <w:bidi w:val="0"/>
        <w:adjustRightInd/>
        <w:snapToGrid/>
        <w:spacing w:before="313" w:beforeLines="100" w:after="157" w:afterLines="50" w:line="360" w:lineRule="auto"/>
        <w:ind w:left="0" w:leftChars="0" w:right="0" w:rightChars="0" w:firstLine="0" w:firstLineChars="0"/>
        <w:jc w:val="center"/>
        <w:textAlignment w:val="auto"/>
        <w:outlineLvl w:val="1"/>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6.14数据库详细设计</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sz w:val="24"/>
          <w:szCs w:val="24"/>
          <w:lang w:val="en-US" w:eastAsia="zh-CN"/>
        </w:rPr>
      </w:pPr>
    </w:p>
    <w:p>
      <w:pPr>
        <w:rPr>
          <w:rFonts w:hint="eastAsia" w:ascii="黑体" w:hAnsi="黑体" w:eastAsia="黑体" w:cs="黑体"/>
          <w:sz w:val="30"/>
          <w:szCs w:val="3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icrosoft YaHei UI">
    <w:panose1 w:val="020B0503020204020204"/>
    <w:charset w:val="86"/>
    <w:family w:val="auto"/>
    <w:pitch w:val="default"/>
    <w:sig w:usb0="80000287" w:usb1="28CF3C50" w:usb2="00000016" w:usb3="00000000" w:csb0="0004001F" w:csb1="00000000"/>
  </w:font>
  <w:font w:name="Microsoft YaHei UI Light">
    <w:panose1 w:val="020B0502040204020203"/>
    <w:charset w:val="86"/>
    <w:family w:val="auto"/>
    <w:pitch w:val="default"/>
    <w:sig w:usb0="80000287" w:usb1="28CF001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Sitka Text">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Arial Unicode MS">
    <w:panose1 w:val="020B0604020202020204"/>
    <w:charset w:val="86"/>
    <w:family w:val="roman"/>
    <w:pitch w:val="default"/>
    <w:sig w:usb0="FFFFFFFF" w:usb1="E9FFFFFF" w:usb2="0000003F" w:usb3="00000000" w:csb0="603F01FF" w:csb1="FFFF0000"/>
  </w:font>
  <w:font w:name="_x000B__x000C_">
    <w:altName w:val="Times New Roman"/>
    <w:panose1 w:val="00000000000000000000"/>
    <w:charset w:val="00"/>
    <w:family w:val="roman"/>
    <w:pitch w:val="default"/>
    <w:sig w:usb0="00000000" w:usb1="00000000" w:usb2="00000000" w:usb3="00000000" w:csb0="00040001"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13FDA"/>
    <w:multiLevelType w:val="singleLevel"/>
    <w:tmpl w:val="59213FDA"/>
    <w:lvl w:ilvl="0" w:tentative="0">
      <w:start w:val="1"/>
      <w:numFmt w:val="upperLetter"/>
      <w:suff w:val="nothing"/>
      <w:lvlText w:val="%1）"/>
      <w:lvlJc w:val="left"/>
    </w:lvl>
  </w:abstractNum>
  <w:abstractNum w:abstractNumId="1">
    <w:nsid w:val="592152F0"/>
    <w:multiLevelType w:val="singleLevel"/>
    <w:tmpl w:val="592152F0"/>
    <w:lvl w:ilvl="0" w:tentative="0">
      <w:start w:val="1"/>
      <w:numFmt w:val="lowerLetter"/>
      <w:suff w:val="nothing"/>
      <w:lvlText w:val="%1）"/>
      <w:lvlJc w:val="left"/>
    </w:lvl>
  </w:abstractNum>
  <w:abstractNum w:abstractNumId="2">
    <w:nsid w:val="5921573B"/>
    <w:multiLevelType w:val="singleLevel"/>
    <w:tmpl w:val="5921573B"/>
    <w:lvl w:ilvl="0" w:tentative="0">
      <w:start w:val="1"/>
      <w:numFmt w:val="lowerLetter"/>
      <w:suff w:val="nothing"/>
      <w:lvlText w:val="%1）"/>
      <w:lvlJc w:val="left"/>
    </w:lvl>
  </w:abstractNum>
  <w:abstractNum w:abstractNumId="3">
    <w:nsid w:val="5921599A"/>
    <w:multiLevelType w:val="singleLevel"/>
    <w:tmpl w:val="5921599A"/>
    <w:lvl w:ilvl="0" w:tentative="0">
      <w:start w:val="1"/>
      <w:numFmt w:val="lowerLetter"/>
      <w:suff w:val="nothing"/>
      <w:lvlText w:val="%1）"/>
      <w:lvlJc w:val="left"/>
    </w:lvl>
  </w:abstractNum>
  <w:abstractNum w:abstractNumId="4">
    <w:nsid w:val="59215A53"/>
    <w:multiLevelType w:val="singleLevel"/>
    <w:tmpl w:val="59215A53"/>
    <w:lvl w:ilvl="0" w:tentative="0">
      <w:start w:val="1"/>
      <w:numFmt w:val="lowerLetter"/>
      <w:suff w:val="nothing"/>
      <w:lvlText w:val="%1）"/>
      <w:lvlJc w:val="left"/>
    </w:lvl>
  </w:abstractNum>
  <w:abstractNum w:abstractNumId="5">
    <w:nsid w:val="59215BBC"/>
    <w:multiLevelType w:val="singleLevel"/>
    <w:tmpl w:val="59215BBC"/>
    <w:lvl w:ilvl="0" w:tentative="0">
      <w:start w:val="1"/>
      <w:numFmt w:val="lowerLetter"/>
      <w:suff w:val="nothing"/>
      <w:lvlText w:val="%1）"/>
      <w:lvlJc w:val="left"/>
    </w:lvl>
  </w:abstractNum>
  <w:abstractNum w:abstractNumId="6">
    <w:nsid w:val="59216399"/>
    <w:multiLevelType w:val="singleLevel"/>
    <w:tmpl w:val="59216399"/>
    <w:lvl w:ilvl="0" w:tentative="0">
      <w:start w:val="1"/>
      <w:numFmt w:val="lowerLetter"/>
      <w:suff w:val="nothing"/>
      <w:lvlText w:val="%1）"/>
      <w:lvlJc w:val="left"/>
    </w:lvl>
  </w:abstractNum>
  <w:abstractNum w:abstractNumId="7">
    <w:nsid w:val="5921654A"/>
    <w:multiLevelType w:val="singleLevel"/>
    <w:tmpl w:val="5921654A"/>
    <w:lvl w:ilvl="0" w:tentative="0">
      <w:start w:val="1"/>
      <w:numFmt w:val="lowerLetter"/>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016712"/>
    <w:rsid w:val="00EC3C00"/>
    <w:rsid w:val="011A2C6E"/>
    <w:rsid w:val="02D05A4A"/>
    <w:rsid w:val="031D3C52"/>
    <w:rsid w:val="03500BE8"/>
    <w:rsid w:val="03610A22"/>
    <w:rsid w:val="038C2D64"/>
    <w:rsid w:val="03EE0B80"/>
    <w:rsid w:val="04BC4617"/>
    <w:rsid w:val="054F4A16"/>
    <w:rsid w:val="061E16B0"/>
    <w:rsid w:val="06D22F4B"/>
    <w:rsid w:val="06FB51D6"/>
    <w:rsid w:val="08BE1DF8"/>
    <w:rsid w:val="08EB77F6"/>
    <w:rsid w:val="090C4309"/>
    <w:rsid w:val="09B85E26"/>
    <w:rsid w:val="09E57A5B"/>
    <w:rsid w:val="0AED000C"/>
    <w:rsid w:val="0B891612"/>
    <w:rsid w:val="0BC67586"/>
    <w:rsid w:val="0BD310D6"/>
    <w:rsid w:val="0C0639EF"/>
    <w:rsid w:val="0C951402"/>
    <w:rsid w:val="0CAA56AA"/>
    <w:rsid w:val="0D404A78"/>
    <w:rsid w:val="0DAD2F97"/>
    <w:rsid w:val="0E8902F9"/>
    <w:rsid w:val="0EEB2BDA"/>
    <w:rsid w:val="0F4E2152"/>
    <w:rsid w:val="0F553E45"/>
    <w:rsid w:val="0F633D38"/>
    <w:rsid w:val="0FE06FFF"/>
    <w:rsid w:val="100E27A1"/>
    <w:rsid w:val="11180E57"/>
    <w:rsid w:val="118E53C7"/>
    <w:rsid w:val="119C3F62"/>
    <w:rsid w:val="12825175"/>
    <w:rsid w:val="128D557D"/>
    <w:rsid w:val="1331671B"/>
    <w:rsid w:val="14014778"/>
    <w:rsid w:val="143A2FDA"/>
    <w:rsid w:val="143C64BA"/>
    <w:rsid w:val="14C06817"/>
    <w:rsid w:val="150D426A"/>
    <w:rsid w:val="152422B5"/>
    <w:rsid w:val="166B1442"/>
    <w:rsid w:val="171E1BE3"/>
    <w:rsid w:val="173C6229"/>
    <w:rsid w:val="180276BF"/>
    <w:rsid w:val="180B3BE8"/>
    <w:rsid w:val="19884562"/>
    <w:rsid w:val="1A263B83"/>
    <w:rsid w:val="1A567FB0"/>
    <w:rsid w:val="1B321EF3"/>
    <w:rsid w:val="1BE3523E"/>
    <w:rsid w:val="1C1B0A9F"/>
    <w:rsid w:val="1CDA53B7"/>
    <w:rsid w:val="1D295930"/>
    <w:rsid w:val="1DCD3EFC"/>
    <w:rsid w:val="1E284D3E"/>
    <w:rsid w:val="1E482EF0"/>
    <w:rsid w:val="1E675340"/>
    <w:rsid w:val="1F16293A"/>
    <w:rsid w:val="21471E8F"/>
    <w:rsid w:val="23845659"/>
    <w:rsid w:val="25112FF0"/>
    <w:rsid w:val="25C2419A"/>
    <w:rsid w:val="267F5A04"/>
    <w:rsid w:val="274156BF"/>
    <w:rsid w:val="296B5675"/>
    <w:rsid w:val="29E13AF9"/>
    <w:rsid w:val="29FC0203"/>
    <w:rsid w:val="2A4C21C5"/>
    <w:rsid w:val="2BA371DC"/>
    <w:rsid w:val="2BAA6486"/>
    <w:rsid w:val="2C876D19"/>
    <w:rsid w:val="2C8B1D42"/>
    <w:rsid w:val="2CCF286D"/>
    <w:rsid w:val="2CF81622"/>
    <w:rsid w:val="2DD54F9A"/>
    <w:rsid w:val="2EF90E21"/>
    <w:rsid w:val="2F6559CA"/>
    <w:rsid w:val="30690D36"/>
    <w:rsid w:val="30AC5E64"/>
    <w:rsid w:val="31273BC9"/>
    <w:rsid w:val="31D457C7"/>
    <w:rsid w:val="32420046"/>
    <w:rsid w:val="32490E0A"/>
    <w:rsid w:val="33F1014D"/>
    <w:rsid w:val="34395997"/>
    <w:rsid w:val="343A4065"/>
    <w:rsid w:val="34474922"/>
    <w:rsid w:val="346A0699"/>
    <w:rsid w:val="34831B1B"/>
    <w:rsid w:val="348B016E"/>
    <w:rsid w:val="353C25D3"/>
    <w:rsid w:val="35A366CC"/>
    <w:rsid w:val="35C252B1"/>
    <w:rsid w:val="35FB087D"/>
    <w:rsid w:val="36AB7F99"/>
    <w:rsid w:val="36FC4353"/>
    <w:rsid w:val="375B4069"/>
    <w:rsid w:val="37CA6BE5"/>
    <w:rsid w:val="37E86D70"/>
    <w:rsid w:val="38693355"/>
    <w:rsid w:val="39170F65"/>
    <w:rsid w:val="39376929"/>
    <w:rsid w:val="397F7D9A"/>
    <w:rsid w:val="39A609BA"/>
    <w:rsid w:val="39D21EC4"/>
    <w:rsid w:val="39ED694E"/>
    <w:rsid w:val="3A1709F8"/>
    <w:rsid w:val="3A484BF8"/>
    <w:rsid w:val="3B9C7973"/>
    <w:rsid w:val="3C6819D8"/>
    <w:rsid w:val="3C836F8C"/>
    <w:rsid w:val="3C8441C2"/>
    <w:rsid w:val="3CC405F5"/>
    <w:rsid w:val="3DCC0B90"/>
    <w:rsid w:val="418C5AAD"/>
    <w:rsid w:val="42081D95"/>
    <w:rsid w:val="423F6235"/>
    <w:rsid w:val="433546B0"/>
    <w:rsid w:val="43FA7416"/>
    <w:rsid w:val="457819F6"/>
    <w:rsid w:val="45B57073"/>
    <w:rsid w:val="45DC7A6E"/>
    <w:rsid w:val="463445B6"/>
    <w:rsid w:val="465F389E"/>
    <w:rsid w:val="46856CB1"/>
    <w:rsid w:val="468A7947"/>
    <w:rsid w:val="46CB1A61"/>
    <w:rsid w:val="47591A09"/>
    <w:rsid w:val="499556EE"/>
    <w:rsid w:val="49C331F9"/>
    <w:rsid w:val="49DE13BB"/>
    <w:rsid w:val="4BA37F00"/>
    <w:rsid w:val="4C874451"/>
    <w:rsid w:val="4D743AE9"/>
    <w:rsid w:val="4E071B90"/>
    <w:rsid w:val="4E346177"/>
    <w:rsid w:val="4F642F6D"/>
    <w:rsid w:val="4F76366D"/>
    <w:rsid w:val="4F7E397E"/>
    <w:rsid w:val="4FC22EBD"/>
    <w:rsid w:val="4FCF5E42"/>
    <w:rsid w:val="50871312"/>
    <w:rsid w:val="50B97E2C"/>
    <w:rsid w:val="51F763AD"/>
    <w:rsid w:val="52245B12"/>
    <w:rsid w:val="5238025F"/>
    <w:rsid w:val="528F7BD1"/>
    <w:rsid w:val="535F7EE6"/>
    <w:rsid w:val="53B3024B"/>
    <w:rsid w:val="542D75DE"/>
    <w:rsid w:val="554C5D57"/>
    <w:rsid w:val="55566620"/>
    <w:rsid w:val="556843AD"/>
    <w:rsid w:val="557230D3"/>
    <w:rsid w:val="55BF6F5C"/>
    <w:rsid w:val="55CD23CB"/>
    <w:rsid w:val="56144462"/>
    <w:rsid w:val="565E4EE1"/>
    <w:rsid w:val="580912E2"/>
    <w:rsid w:val="58A209A6"/>
    <w:rsid w:val="58B33E6F"/>
    <w:rsid w:val="59B07D4C"/>
    <w:rsid w:val="5ABC6FAD"/>
    <w:rsid w:val="5AFD452A"/>
    <w:rsid w:val="5B7F1264"/>
    <w:rsid w:val="5C1A7986"/>
    <w:rsid w:val="5CAD4C37"/>
    <w:rsid w:val="5CBA0D62"/>
    <w:rsid w:val="5DA07326"/>
    <w:rsid w:val="5E975A87"/>
    <w:rsid w:val="5EBB0658"/>
    <w:rsid w:val="5F78029D"/>
    <w:rsid w:val="6199704B"/>
    <w:rsid w:val="62210A27"/>
    <w:rsid w:val="62C11EFA"/>
    <w:rsid w:val="63651EDB"/>
    <w:rsid w:val="64416337"/>
    <w:rsid w:val="65FD330B"/>
    <w:rsid w:val="666C09E3"/>
    <w:rsid w:val="66972299"/>
    <w:rsid w:val="67D22890"/>
    <w:rsid w:val="68A72432"/>
    <w:rsid w:val="6A0D0F83"/>
    <w:rsid w:val="6A2925D6"/>
    <w:rsid w:val="6A2E1C75"/>
    <w:rsid w:val="6A35681D"/>
    <w:rsid w:val="6A3A5E9E"/>
    <w:rsid w:val="6A4F53B5"/>
    <w:rsid w:val="6A57086D"/>
    <w:rsid w:val="6AC10DCB"/>
    <w:rsid w:val="6B156BC3"/>
    <w:rsid w:val="6C813666"/>
    <w:rsid w:val="6D412DE3"/>
    <w:rsid w:val="6D69230C"/>
    <w:rsid w:val="6D8B7F77"/>
    <w:rsid w:val="6E016712"/>
    <w:rsid w:val="6EAA7496"/>
    <w:rsid w:val="6F1B24B8"/>
    <w:rsid w:val="707E4DD1"/>
    <w:rsid w:val="70CC4CDB"/>
    <w:rsid w:val="712B65F7"/>
    <w:rsid w:val="71365892"/>
    <w:rsid w:val="71835067"/>
    <w:rsid w:val="719F57CA"/>
    <w:rsid w:val="71CF5C57"/>
    <w:rsid w:val="72620098"/>
    <w:rsid w:val="730D37B6"/>
    <w:rsid w:val="74762C33"/>
    <w:rsid w:val="755E7945"/>
    <w:rsid w:val="759975F4"/>
    <w:rsid w:val="767B32D1"/>
    <w:rsid w:val="785A5BA6"/>
    <w:rsid w:val="78BA30FA"/>
    <w:rsid w:val="79CE0ADA"/>
    <w:rsid w:val="7A6A2489"/>
    <w:rsid w:val="7A847480"/>
    <w:rsid w:val="7A8D7E31"/>
    <w:rsid w:val="7AAD0070"/>
    <w:rsid w:val="7B42352A"/>
    <w:rsid w:val="7BC60EEA"/>
    <w:rsid w:val="7E70434C"/>
    <w:rsid w:val="7F353501"/>
    <w:rsid w:val="7F8124CB"/>
    <w:rsid w:val="7FD04F40"/>
    <w:rsid w:val="7FDA5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rPr>
      <w:sz w:val="24"/>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8.emf"/><Relationship Id="rId42" Type="http://schemas.openxmlformats.org/officeDocument/2006/relationships/oleObject" Target="embeddings/oleObject12.bin"/><Relationship Id="rId41" Type="http://schemas.openxmlformats.org/officeDocument/2006/relationships/image" Target="media/image27.emf"/><Relationship Id="rId40" Type="http://schemas.openxmlformats.org/officeDocument/2006/relationships/oleObject" Target="embeddings/oleObject11.bin"/><Relationship Id="rId4" Type="http://schemas.openxmlformats.org/officeDocument/2006/relationships/image" Target="media/image1.png"/><Relationship Id="rId39" Type="http://schemas.openxmlformats.org/officeDocument/2006/relationships/image" Target="media/image26.emf"/><Relationship Id="rId38" Type="http://schemas.openxmlformats.org/officeDocument/2006/relationships/oleObject" Target="embeddings/oleObject10.bin"/><Relationship Id="rId37" Type="http://schemas.openxmlformats.org/officeDocument/2006/relationships/image" Target="media/image25.emf"/><Relationship Id="rId36" Type="http://schemas.openxmlformats.org/officeDocument/2006/relationships/oleObject" Target="embeddings/oleObject9.bin"/><Relationship Id="rId35" Type="http://schemas.openxmlformats.org/officeDocument/2006/relationships/image" Target="media/image24.emf"/><Relationship Id="rId34" Type="http://schemas.openxmlformats.org/officeDocument/2006/relationships/oleObject" Target="embeddings/oleObject8.bin"/><Relationship Id="rId33" Type="http://schemas.openxmlformats.org/officeDocument/2006/relationships/image" Target="media/image23.emf"/><Relationship Id="rId32" Type="http://schemas.openxmlformats.org/officeDocument/2006/relationships/oleObject" Target="embeddings/oleObject7.bin"/><Relationship Id="rId31" Type="http://schemas.openxmlformats.org/officeDocument/2006/relationships/image" Target="media/image22.emf"/><Relationship Id="rId30" Type="http://schemas.openxmlformats.org/officeDocument/2006/relationships/oleObject" Target="embeddings/oleObject6.bin"/><Relationship Id="rId3" Type="http://schemas.openxmlformats.org/officeDocument/2006/relationships/theme" Target="theme/theme1.xml"/><Relationship Id="rId29" Type="http://schemas.openxmlformats.org/officeDocument/2006/relationships/image" Target="media/image21.emf"/><Relationship Id="rId28" Type="http://schemas.openxmlformats.org/officeDocument/2006/relationships/oleObject" Target="embeddings/oleObject5.bin"/><Relationship Id="rId27" Type="http://schemas.openxmlformats.org/officeDocument/2006/relationships/image" Target="media/image20.emf"/><Relationship Id="rId26" Type="http://schemas.openxmlformats.org/officeDocument/2006/relationships/oleObject" Target="embeddings/oleObject4.bin"/><Relationship Id="rId25" Type="http://schemas.openxmlformats.org/officeDocument/2006/relationships/image" Target="media/image19.emf"/><Relationship Id="rId24" Type="http://schemas.openxmlformats.org/officeDocument/2006/relationships/oleObject" Target="embeddings/oleObject3.bin"/><Relationship Id="rId23" Type="http://schemas.openxmlformats.org/officeDocument/2006/relationships/image" Target="media/image18.emf"/><Relationship Id="rId22" Type="http://schemas.openxmlformats.org/officeDocument/2006/relationships/oleObject" Target="embeddings/oleObject2.bin"/><Relationship Id="rId21" Type="http://schemas.openxmlformats.org/officeDocument/2006/relationships/image" Target="media/image17.e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2017-05-18T07:30:00Z</dcterms:created>
  <dc:creator>Administrator</dc:creator>
  <cp:lastModifiedBy>Administrator</cp:lastModifiedBy>
  <dcterms:modified xsi:type="dcterms:W3CDTF">2017-05-24T03:18:09Z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