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69D" w:rsidRPr="000C101D" w:rsidRDefault="000C101D" w:rsidP="000C101D">
      <w:pPr>
        <w:jc w:val="center"/>
        <w:rPr>
          <w:sz w:val="24"/>
          <w:szCs w:val="24"/>
        </w:rPr>
      </w:pPr>
      <w:r w:rsidRPr="000C101D">
        <w:rPr>
          <w:rFonts w:hint="eastAsia"/>
          <w:sz w:val="24"/>
          <w:szCs w:val="24"/>
        </w:rPr>
        <w:t>网站修改建议</w:t>
      </w:r>
    </w:p>
    <w:p w:rsidR="000C101D" w:rsidRDefault="000C101D" w:rsidP="000C101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2017.</w:t>
      </w:r>
      <w:r w:rsidRPr="000C101D">
        <w:rPr>
          <w:rFonts w:hint="eastAsia"/>
          <w:sz w:val="24"/>
          <w:szCs w:val="24"/>
        </w:rPr>
        <w:t>3.2</w:t>
      </w:r>
    </w:p>
    <w:p w:rsidR="000C101D" w:rsidRDefault="000C101D" w:rsidP="000C101D">
      <w:pPr>
        <w:rPr>
          <w:sz w:val="24"/>
          <w:szCs w:val="24"/>
        </w:rPr>
      </w:pPr>
    </w:p>
    <w:p w:rsidR="000C101D" w:rsidRPr="000C101D" w:rsidRDefault="000C101D" w:rsidP="000C10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 w:rsidRPr="000C101D">
        <w:rPr>
          <w:rFonts w:hint="eastAsia"/>
          <w:sz w:val="24"/>
          <w:szCs w:val="24"/>
        </w:rPr>
        <w:t>网站版头修改：</w:t>
      </w:r>
    </w:p>
    <w:p w:rsidR="000C101D" w:rsidRDefault="000C101D" w:rsidP="000C101D">
      <w:pPr>
        <w:rPr>
          <w:sz w:val="24"/>
          <w:szCs w:val="24"/>
        </w:rPr>
      </w:pPr>
    </w:p>
    <w:p w:rsidR="000C101D" w:rsidRDefault="00F3369D" w:rsidP="000C101D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55.8pt;margin-top:87.6pt;width:150pt;height:95.4pt;flip:x y;z-index:251659264" o:connectortype="straight" strokecolor="red">
            <v:stroke endarrow="block"/>
          </v:shape>
        </w:pict>
      </w:r>
      <w:r>
        <w:rPr>
          <w:noProof/>
          <w:sz w:val="24"/>
          <w:szCs w:val="24"/>
        </w:rPr>
        <w:pict>
          <v:shape id="_x0000_s2052" type="#_x0000_t32" style="position:absolute;left:0;text-align:left;margin-left:79.8pt;margin-top:41.4pt;width:16.2pt;height:116.4pt;flip:y;z-index:251660288" o:connectortype="straight" strokecolor="red">
            <v:stroke endarrow="block"/>
          </v:shape>
        </w:pict>
      </w:r>
      <w:r>
        <w:rPr>
          <w:noProof/>
          <w:sz w:val="24"/>
          <w:szCs w:val="24"/>
        </w:rPr>
        <w:pict>
          <v:shape id="_x0000_s2050" type="#_x0000_t32" style="position:absolute;left:0;text-align:left;margin-left:55.8pt;margin-top:29.4pt;width:102pt;height:104.4pt;flip:y;z-index:251658240" o:connectortype="straight" strokecolor="red">
            <v:stroke endarrow="block"/>
          </v:shape>
        </w:pict>
      </w:r>
      <w:r w:rsidR="000C101D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17238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01D" w:rsidRPr="00B62781" w:rsidRDefault="000C101D" w:rsidP="000C101D">
      <w:pPr>
        <w:pStyle w:val="a6"/>
        <w:numPr>
          <w:ilvl w:val="0"/>
          <w:numId w:val="2"/>
        </w:numPr>
        <w:ind w:firstLineChars="0"/>
        <w:rPr>
          <w:szCs w:val="21"/>
        </w:rPr>
      </w:pPr>
      <w:r w:rsidRPr="00B62781">
        <w:rPr>
          <w:rFonts w:hint="eastAsia"/>
          <w:szCs w:val="21"/>
        </w:rPr>
        <w:t>第一版网站名</w:t>
      </w:r>
      <w:r w:rsidR="00B62781">
        <w:rPr>
          <w:rFonts w:hint="eastAsia"/>
          <w:szCs w:val="21"/>
        </w:rPr>
        <w:t>要大</w:t>
      </w:r>
      <w:r w:rsidRPr="00B62781">
        <w:rPr>
          <w:rFonts w:hint="eastAsia"/>
          <w:szCs w:val="21"/>
        </w:rPr>
        <w:t>气</w:t>
      </w:r>
      <w:r w:rsidR="00B62781">
        <w:rPr>
          <w:rFonts w:hint="eastAsia"/>
          <w:szCs w:val="21"/>
        </w:rPr>
        <w:t>一点</w:t>
      </w:r>
      <w:r w:rsidRPr="00B62781">
        <w:rPr>
          <w:rFonts w:hint="eastAsia"/>
          <w:szCs w:val="21"/>
        </w:rPr>
        <w:t>，“全国职业核心能力培训测评网”用方正正中体，加大字体，</w:t>
      </w:r>
      <w:r w:rsidR="00B62781">
        <w:rPr>
          <w:rFonts w:hint="eastAsia"/>
          <w:szCs w:val="21"/>
        </w:rPr>
        <w:t>加</w:t>
      </w:r>
      <w:r w:rsidRPr="00B62781">
        <w:rPr>
          <w:rFonts w:hint="eastAsia"/>
          <w:szCs w:val="21"/>
        </w:rPr>
        <w:t>阴影，有立体感。用橙色</w:t>
      </w:r>
      <w:r w:rsidR="00B62781">
        <w:rPr>
          <w:rFonts w:hint="eastAsia"/>
          <w:szCs w:val="21"/>
        </w:rPr>
        <w:t>，注意摆放位置</w:t>
      </w:r>
      <w:r w:rsidRPr="00B62781">
        <w:rPr>
          <w:rFonts w:hint="eastAsia"/>
          <w:szCs w:val="21"/>
        </w:rPr>
        <w:t>：</w:t>
      </w:r>
    </w:p>
    <w:p w:rsidR="000C101D" w:rsidRDefault="000C101D" w:rsidP="000C101D">
      <w:pPr>
        <w:pStyle w:val="a6"/>
        <w:ind w:left="588" w:firstLineChars="0" w:firstLine="0"/>
        <w:rPr>
          <w:rFonts w:ascii="方正正中黑简体" w:eastAsia="方正正中黑简体"/>
          <w:color w:val="FF6600"/>
          <w:sz w:val="32"/>
          <w:szCs w:val="32"/>
        </w:rPr>
      </w:pPr>
      <w:r w:rsidRPr="000C101D">
        <w:rPr>
          <w:rFonts w:ascii="方正正中黑简体" w:eastAsia="方正正中黑简体" w:hint="eastAsia"/>
          <w:color w:val="FF6600"/>
          <w:sz w:val="32"/>
          <w:szCs w:val="32"/>
        </w:rPr>
        <w:t>全国职业核心能力培训测评网</w:t>
      </w:r>
    </w:p>
    <w:p w:rsidR="000C101D" w:rsidRPr="00B62781" w:rsidRDefault="000C101D" w:rsidP="000C101D">
      <w:pPr>
        <w:pStyle w:val="a6"/>
        <w:numPr>
          <w:ilvl w:val="0"/>
          <w:numId w:val="2"/>
        </w:numPr>
        <w:ind w:firstLineChars="0"/>
        <w:rPr>
          <w:szCs w:val="21"/>
        </w:rPr>
      </w:pPr>
      <w:r w:rsidRPr="00B62781">
        <w:rPr>
          <w:rFonts w:hint="eastAsia"/>
          <w:szCs w:val="21"/>
        </w:rPr>
        <w:t>“项目主管：中国成人教育协会”，字太小，需加大。用</w:t>
      </w:r>
      <w:r w:rsidR="00276B00">
        <w:rPr>
          <w:rFonts w:hint="eastAsia"/>
          <w:szCs w:val="21"/>
        </w:rPr>
        <w:t>微软雅黑体</w:t>
      </w:r>
      <w:r w:rsidRPr="00B62781">
        <w:rPr>
          <w:rFonts w:hint="eastAsia"/>
          <w:szCs w:val="21"/>
        </w:rPr>
        <w:t>。</w:t>
      </w:r>
    </w:p>
    <w:p w:rsidR="00B62781" w:rsidRPr="00B62781" w:rsidRDefault="00B62781" w:rsidP="000C101D">
      <w:pPr>
        <w:pStyle w:val="a6"/>
        <w:numPr>
          <w:ilvl w:val="0"/>
          <w:numId w:val="2"/>
        </w:numPr>
        <w:ind w:firstLineChars="0"/>
        <w:rPr>
          <w:szCs w:val="21"/>
        </w:rPr>
      </w:pPr>
      <w:r w:rsidRPr="00B62781">
        <w:rPr>
          <w:rFonts w:hint="eastAsia"/>
          <w:szCs w:val="21"/>
        </w:rPr>
        <w:t>下面的海水靠下边沿处切掉粗糙的有黑线的部分。</w:t>
      </w:r>
    </w:p>
    <w:p w:rsidR="000C101D" w:rsidRDefault="000C101D" w:rsidP="000C101D">
      <w:pPr>
        <w:rPr>
          <w:sz w:val="24"/>
          <w:szCs w:val="24"/>
        </w:rPr>
      </w:pPr>
    </w:p>
    <w:p w:rsidR="000C101D" w:rsidRPr="000C101D" w:rsidRDefault="000C101D" w:rsidP="000C101D">
      <w:pPr>
        <w:rPr>
          <w:sz w:val="24"/>
          <w:szCs w:val="24"/>
        </w:rPr>
      </w:pPr>
    </w:p>
    <w:p w:rsidR="000C101D" w:rsidRDefault="000C101D" w:rsidP="000C101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18482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781" w:rsidRPr="00B62781" w:rsidRDefault="00F3369D" w:rsidP="00B62781">
      <w:pPr>
        <w:pStyle w:val="a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2058" type="#_x0000_t32" style="position:absolute;left:0;text-align:left;margin-left:126pt;margin-top:10.8pt;width:153pt;height:99.6pt;flip:x;z-index:251666432" o:connectortype="straight" strokecolor="red">
            <v:stroke endarrow="block"/>
          </v:shape>
        </w:pict>
      </w:r>
      <w:r w:rsidR="00B62781" w:rsidRPr="00B62781">
        <w:rPr>
          <w:rFonts w:hint="eastAsia"/>
          <w:sz w:val="24"/>
          <w:szCs w:val="24"/>
        </w:rPr>
        <w:t>第二版：站名和图标请按照下图摆放，字要用启功体</w:t>
      </w:r>
      <w:r w:rsidR="00252556">
        <w:rPr>
          <w:rFonts w:hint="eastAsia"/>
          <w:sz w:val="24"/>
          <w:szCs w:val="24"/>
        </w:rPr>
        <w:t>（请从原网站上拷贝）</w:t>
      </w:r>
      <w:r w:rsidR="00B62781" w:rsidRPr="00B62781">
        <w:rPr>
          <w:rFonts w:hint="eastAsia"/>
          <w:sz w:val="24"/>
          <w:szCs w:val="24"/>
        </w:rPr>
        <w:t>。上图太小气。</w:t>
      </w:r>
    </w:p>
    <w:p w:rsidR="00B62781" w:rsidRDefault="00F3369D" w:rsidP="00B62781">
      <w:pPr>
        <w:pStyle w:val="a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2059" type="#_x0000_t32" style="position:absolute;left:0;text-align:left;margin-left:96pt;margin-top:8.4pt;width:296.4pt;height:137.4pt;z-index:251667456" o:connectortype="straight" strokecolor="red">
            <v:stroke endarrow="block"/>
          </v:shape>
        </w:pict>
      </w:r>
      <w:r w:rsidR="00B62781">
        <w:rPr>
          <w:rFonts w:hint="eastAsia"/>
          <w:sz w:val="24"/>
          <w:szCs w:val="24"/>
        </w:rPr>
        <w:t>二维码放在右下角</w:t>
      </w:r>
      <w:r w:rsidR="00252556">
        <w:rPr>
          <w:rFonts w:hint="eastAsia"/>
          <w:sz w:val="24"/>
          <w:szCs w:val="24"/>
        </w:rPr>
        <w:t>；</w:t>
      </w:r>
    </w:p>
    <w:p w:rsidR="00252556" w:rsidRPr="0032438E" w:rsidRDefault="0032438E" w:rsidP="0032438E">
      <w:pPr>
        <w:ind w:left="228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右图用三只蚂蚁的这个。位置大小与摆放参考原网站式样。现在的太大。</w:t>
      </w:r>
    </w:p>
    <w:p w:rsidR="00B62781" w:rsidRDefault="00B62781" w:rsidP="000C101D">
      <w:pPr>
        <w:rPr>
          <w:sz w:val="24"/>
          <w:szCs w:val="24"/>
        </w:rPr>
      </w:pPr>
    </w:p>
    <w:p w:rsidR="00B62781" w:rsidRDefault="00F3369D" w:rsidP="000C101D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0;text-align:left;margin-left:359.6pt;margin-top:84pt;width:53.2pt;height:32.35pt;z-index:251663360;mso-width-relative:margin;mso-height-relative:margin" fillcolor="#639729" stroked="f">
            <v:textbox style="mso-next-textbox:#_x0000_s2055">
              <w:txbxContent>
                <w:p w:rsidR="00B62781" w:rsidRDefault="00252556">
                  <w:r>
                    <w:rPr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377190" cy="377190"/>
                        <wp:effectExtent l="19050" t="0" r="3810" b="0"/>
                        <wp:docPr id="5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2609" cy="38260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_x0000_s2057" type="#_x0000_t202" style="position:absolute;left:0;text-align:left;margin-left:59.6pt;margin-top:21.6pt;width:166.05pt;height:38.4pt;z-index:251665408;mso-width-percent:400;mso-height-percent:200;mso-width-percent:400;mso-height-percent:200;mso-width-relative:margin;mso-height-relative:margin" fillcolor="#639729" stroked="f">
            <v:textbox style="mso-fit-shape-to-text:t">
              <w:txbxContent>
                <w:p w:rsidR="00252556" w:rsidRDefault="00252556">
                  <w:r>
                    <w:rPr>
                      <w:noProof/>
                    </w:rPr>
                    <w:drawing>
                      <wp:inline distT="0" distB="0" distL="0" distR="0">
                        <wp:extent cx="1906270" cy="352702"/>
                        <wp:effectExtent l="19050" t="0" r="0" b="0"/>
                        <wp:docPr id="24" name="图片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6270" cy="3527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rect id="_x0000_s2054" style="position:absolute;left:0;text-align:left;margin-left:1in;margin-top:14.4pt;width:168.6pt;height:58.8pt;z-index:251661312" fillcolor="#639729" stroked="f"/>
        </w:pict>
      </w:r>
      <w:r w:rsidR="00B62781">
        <w:rPr>
          <w:noProof/>
          <w:sz w:val="24"/>
          <w:szCs w:val="24"/>
        </w:rPr>
        <w:drawing>
          <wp:inline distT="0" distB="0" distL="0" distR="0">
            <wp:extent cx="5274310" cy="152052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556" w:rsidRDefault="00252556" w:rsidP="000C101D">
      <w:pPr>
        <w:rPr>
          <w:sz w:val="24"/>
          <w:szCs w:val="24"/>
        </w:rPr>
      </w:pPr>
    </w:p>
    <w:p w:rsidR="003F70FF" w:rsidRDefault="003F70FF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2556" w:rsidRDefault="00F51ADD" w:rsidP="000C101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二、</w:t>
      </w:r>
      <w:r w:rsidR="00236877">
        <w:rPr>
          <w:sz w:val="24"/>
          <w:szCs w:val="24"/>
        </w:rPr>
        <w:t>“</w:t>
      </w:r>
      <w:r w:rsidR="00236877">
        <w:rPr>
          <w:rFonts w:hint="eastAsia"/>
          <w:sz w:val="24"/>
          <w:szCs w:val="24"/>
        </w:rPr>
        <w:t>院校培训”首页修改；</w:t>
      </w:r>
    </w:p>
    <w:p w:rsidR="00236877" w:rsidRDefault="00236877" w:rsidP="000C101D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5856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877" w:rsidRPr="00236877" w:rsidRDefault="00236877" w:rsidP="00236877">
      <w:pPr>
        <w:pStyle w:val="a6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 w:rsidRPr="00236877">
        <w:rPr>
          <w:rFonts w:hint="eastAsia"/>
          <w:sz w:val="24"/>
          <w:szCs w:val="24"/>
        </w:rPr>
        <w:t>底色用群青色不好，用橙色，职业核心能力是激励性的培训，底色上的图案是理工科的，需换成“沟通、合作、解决问题、创新”意象的。</w:t>
      </w:r>
    </w:p>
    <w:p w:rsidR="00236877" w:rsidRDefault="00236877" w:rsidP="00236877">
      <w:pPr>
        <w:pStyle w:val="a6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标题文字用方正正中体。加立体感。</w:t>
      </w:r>
    </w:p>
    <w:p w:rsidR="00236877" w:rsidRDefault="00236877" w:rsidP="00236877">
      <w:pPr>
        <w:rPr>
          <w:rFonts w:hint="eastAsia"/>
          <w:sz w:val="24"/>
          <w:szCs w:val="24"/>
        </w:rPr>
      </w:pPr>
    </w:p>
    <w:p w:rsidR="00236877" w:rsidRDefault="00F51ADD" w:rsidP="0023687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三、“退役军人”页面修改：</w:t>
      </w:r>
    </w:p>
    <w:p w:rsidR="00236877" w:rsidRDefault="00F51ADD" w:rsidP="00236877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3945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ADD" w:rsidRPr="00F51ADD" w:rsidRDefault="00F51ADD" w:rsidP="00F51ADD">
      <w:pPr>
        <w:pStyle w:val="a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 w:rsidRPr="00F51ADD">
        <w:rPr>
          <w:rFonts w:hint="eastAsia"/>
          <w:sz w:val="24"/>
          <w:szCs w:val="24"/>
        </w:rPr>
        <w:t>标题字显得老旧，不符合军人的朝气蓬勃的气势，换成黑体，一行排列，不另起行。</w:t>
      </w:r>
    </w:p>
    <w:p w:rsidR="00F51ADD" w:rsidRDefault="00F51ADD" w:rsidP="00F51ADD">
      <w:pPr>
        <w:pStyle w:val="a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衬底的图太小气，要有三军战士敬礼的图，但淡化一下，作为历史记忆的含义呈现。底色要是红色为主，注意要突出主标题。</w:t>
      </w:r>
    </w:p>
    <w:p w:rsidR="00F51ADD" w:rsidRDefault="00F51ADD" w:rsidP="00F51ADD">
      <w:pPr>
        <w:pStyle w:val="a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底图可参考下图：</w:t>
      </w:r>
    </w:p>
    <w:p w:rsidR="00F51ADD" w:rsidRDefault="00F51ADD" w:rsidP="00F51ADD">
      <w:pPr>
        <w:pStyle w:val="a6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90750" cy="142296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2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ADD" w:rsidRDefault="00F51ADD" w:rsidP="00F51ADD">
      <w:pPr>
        <w:pStyle w:val="a6"/>
        <w:ind w:left="360" w:firstLineChars="0" w:firstLine="0"/>
        <w:rPr>
          <w:rFonts w:hint="eastAsia"/>
          <w:sz w:val="24"/>
          <w:szCs w:val="24"/>
        </w:rPr>
      </w:pPr>
    </w:p>
    <w:p w:rsidR="00F51ADD" w:rsidRDefault="00F51ADD" w:rsidP="00F51ADD">
      <w:pPr>
        <w:pStyle w:val="a6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四、医护行业培训首页</w:t>
      </w:r>
      <w:r w:rsidR="00B07062">
        <w:rPr>
          <w:rFonts w:hint="eastAsia"/>
          <w:sz w:val="24"/>
          <w:szCs w:val="24"/>
        </w:rPr>
        <w:t>修改：</w:t>
      </w:r>
    </w:p>
    <w:p w:rsidR="00F51ADD" w:rsidRDefault="00F51ADD" w:rsidP="00F51ADD">
      <w:pPr>
        <w:pStyle w:val="a6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2407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062" w:rsidRDefault="00B07062" w:rsidP="00B07062">
      <w:pPr>
        <w:pStyle w:val="a6"/>
        <w:numPr>
          <w:ilvl w:val="0"/>
          <w:numId w:val="6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底色要用蓝色和白色，与医院的颜色一致，不能用红色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血色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，要显得沉静。底图要换，不要卡通味。可把医疗的</w:t>
      </w:r>
      <w:r>
        <w:rPr>
          <w:rFonts w:hint="eastAsia"/>
          <w:sz w:val="24"/>
          <w:szCs w:val="24"/>
        </w:rPr>
        <w:t>logo</w:t>
      </w:r>
      <w:r>
        <w:rPr>
          <w:rFonts w:hint="eastAsia"/>
          <w:sz w:val="24"/>
          <w:szCs w:val="24"/>
        </w:rPr>
        <w:t>放上去，这个培训主要是综合素质的培训，可用护士群体的热情意味的图。</w:t>
      </w:r>
    </w:p>
    <w:p w:rsidR="00B07062" w:rsidRDefault="00B07062" w:rsidP="00B07062">
      <w:pPr>
        <w:pStyle w:val="a6"/>
        <w:numPr>
          <w:ilvl w:val="0"/>
          <w:numId w:val="6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请参考教材封面的用色：</w:t>
      </w:r>
    </w:p>
    <w:p w:rsidR="00B07062" w:rsidRDefault="00B07062" w:rsidP="00B07062">
      <w:pPr>
        <w:pStyle w:val="a6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2740660" cy="188050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60" cy="1880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062" w:rsidRDefault="00B07062" w:rsidP="00B07062">
      <w:pPr>
        <w:rPr>
          <w:rFonts w:hint="eastAsia"/>
          <w:sz w:val="24"/>
          <w:szCs w:val="24"/>
        </w:rPr>
      </w:pPr>
    </w:p>
    <w:p w:rsidR="00B07062" w:rsidRDefault="00B07062" w:rsidP="00B07062">
      <w:pPr>
        <w:rPr>
          <w:rFonts w:hint="eastAsia"/>
          <w:sz w:val="24"/>
          <w:szCs w:val="24"/>
        </w:rPr>
      </w:pPr>
    </w:p>
    <w:p w:rsidR="00B07062" w:rsidRDefault="00B07062" w:rsidP="00B07062">
      <w:pPr>
        <w:rPr>
          <w:rFonts w:hint="eastAsia"/>
          <w:sz w:val="24"/>
          <w:szCs w:val="24"/>
        </w:rPr>
      </w:pPr>
    </w:p>
    <w:p w:rsidR="00B07062" w:rsidRDefault="00A867CF" w:rsidP="00B07062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pict>
          <v:shape id="_x0000_s2061" type="#_x0000_t32" style="position:absolute;left:0;text-align:left;margin-left:249pt;margin-top:27pt;width:26.4pt;height:74.4pt;flip:x;z-index:251668480" o:connectortype="straight" strokecolor="red">
            <v:stroke endarrow="block"/>
          </v:shape>
        </w:pict>
      </w:r>
      <w:r w:rsidR="00B07062">
        <w:rPr>
          <w:rFonts w:hint="eastAsia"/>
          <w:sz w:val="24"/>
          <w:szCs w:val="24"/>
        </w:rPr>
        <w:t>五、微信扫码后关注“进步学堂成功力”的</w:t>
      </w:r>
      <w:r>
        <w:rPr>
          <w:rFonts w:hint="eastAsia"/>
          <w:sz w:val="24"/>
          <w:szCs w:val="24"/>
        </w:rPr>
        <w:t>功能介绍</w:t>
      </w:r>
      <w:r w:rsidR="00B07062">
        <w:rPr>
          <w:rFonts w:hint="eastAsia"/>
          <w:sz w:val="24"/>
          <w:szCs w:val="24"/>
        </w:rPr>
        <w:t>说明页面中，“职业核心能力</w:t>
      </w:r>
      <w:r>
        <w:rPr>
          <w:rFonts w:hint="eastAsia"/>
          <w:sz w:val="24"/>
          <w:szCs w:val="24"/>
        </w:rPr>
        <w:t>课程</w:t>
      </w:r>
      <w:r w:rsidR="00B07062">
        <w:rPr>
          <w:rFonts w:hint="eastAsia"/>
          <w:sz w:val="24"/>
          <w:szCs w:val="24"/>
        </w:rPr>
        <w:t>学术交流</w:t>
      </w:r>
      <w:r>
        <w:rPr>
          <w:rFonts w:hint="eastAsia"/>
          <w:sz w:val="24"/>
          <w:szCs w:val="24"/>
        </w:rPr>
        <w:t>，</w:t>
      </w:r>
      <w:r w:rsidR="00B07062">
        <w:rPr>
          <w:rFonts w:hint="eastAsia"/>
          <w:sz w:val="24"/>
          <w:szCs w:val="24"/>
        </w:rPr>
        <w:t>”中的“学术</w:t>
      </w:r>
      <w:r>
        <w:rPr>
          <w:rFonts w:hint="eastAsia"/>
          <w:sz w:val="24"/>
          <w:szCs w:val="24"/>
        </w:rPr>
        <w:t>交流</w:t>
      </w:r>
      <w:r w:rsidR="00B07062">
        <w:rPr>
          <w:rFonts w:hint="eastAsia"/>
          <w:sz w:val="24"/>
          <w:szCs w:val="24"/>
        </w:rPr>
        <w:t>”应改为“学习培训”。</w:t>
      </w:r>
    </w:p>
    <w:p w:rsidR="00A867CF" w:rsidRDefault="00A867CF" w:rsidP="00A867CF">
      <w:pPr>
        <w:jc w:val="center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661319" cy="2953456"/>
            <wp:effectExtent l="19050" t="0" r="0" b="0"/>
            <wp:docPr id="16" name="图片 16" descr="C:\Users\ADMINI~1\AppData\Local\Temp\WeChat Files\22835557252903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WeChat Files\2283555725290343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19" cy="2953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CF" w:rsidRDefault="00A867CF" w:rsidP="00A867CF">
      <w:pPr>
        <w:rPr>
          <w:rFonts w:hint="eastAsia"/>
          <w:sz w:val="24"/>
          <w:szCs w:val="24"/>
        </w:rPr>
      </w:pPr>
    </w:p>
    <w:p w:rsidR="00A867CF" w:rsidRPr="00A867CF" w:rsidRDefault="00A867CF" w:rsidP="00A867CF">
      <w:pPr>
        <w:rPr>
          <w:rFonts w:hint="eastAsia"/>
          <w:sz w:val="24"/>
          <w:szCs w:val="24"/>
        </w:rPr>
      </w:pPr>
    </w:p>
    <w:sectPr w:rsidR="00A867CF" w:rsidRPr="00A867CF" w:rsidSect="00F336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58F4" w:rsidRDefault="000458F4" w:rsidP="000C101D">
      <w:r>
        <w:separator/>
      </w:r>
    </w:p>
  </w:endnote>
  <w:endnote w:type="continuationSeparator" w:id="1">
    <w:p w:rsidR="000458F4" w:rsidRDefault="000458F4" w:rsidP="000C10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正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58F4" w:rsidRDefault="000458F4" w:rsidP="000C101D">
      <w:r>
        <w:separator/>
      </w:r>
    </w:p>
  </w:footnote>
  <w:footnote w:type="continuationSeparator" w:id="1">
    <w:p w:rsidR="000458F4" w:rsidRDefault="000458F4" w:rsidP="000C10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AF36E1"/>
    <w:multiLevelType w:val="hybridMultilevel"/>
    <w:tmpl w:val="D28CDA06"/>
    <w:lvl w:ilvl="0" w:tplc="4EA210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B92001"/>
    <w:multiLevelType w:val="hybridMultilevel"/>
    <w:tmpl w:val="99F82878"/>
    <w:lvl w:ilvl="0" w:tplc="098472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A1456AA"/>
    <w:multiLevelType w:val="hybridMultilevel"/>
    <w:tmpl w:val="8D64E20E"/>
    <w:lvl w:ilvl="0" w:tplc="9CBC63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246543"/>
    <w:multiLevelType w:val="hybridMultilevel"/>
    <w:tmpl w:val="DB340B08"/>
    <w:lvl w:ilvl="0" w:tplc="3E6E9314">
      <w:start w:val="1"/>
      <w:numFmt w:val="decimal"/>
      <w:lvlText w:val="%1."/>
      <w:lvlJc w:val="left"/>
      <w:pPr>
        <w:ind w:left="5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8" w:hanging="420"/>
      </w:pPr>
    </w:lvl>
    <w:lvl w:ilvl="2" w:tplc="0409001B" w:tentative="1">
      <w:start w:val="1"/>
      <w:numFmt w:val="lowerRoman"/>
      <w:lvlText w:val="%3."/>
      <w:lvlJc w:val="right"/>
      <w:pPr>
        <w:ind w:left="1488" w:hanging="420"/>
      </w:pPr>
    </w:lvl>
    <w:lvl w:ilvl="3" w:tplc="0409000F" w:tentative="1">
      <w:start w:val="1"/>
      <w:numFmt w:val="decimal"/>
      <w:lvlText w:val="%4."/>
      <w:lvlJc w:val="left"/>
      <w:pPr>
        <w:ind w:left="1908" w:hanging="420"/>
      </w:pPr>
    </w:lvl>
    <w:lvl w:ilvl="4" w:tplc="04090019" w:tentative="1">
      <w:start w:val="1"/>
      <w:numFmt w:val="lowerLetter"/>
      <w:lvlText w:val="%5)"/>
      <w:lvlJc w:val="left"/>
      <w:pPr>
        <w:ind w:left="2328" w:hanging="420"/>
      </w:pPr>
    </w:lvl>
    <w:lvl w:ilvl="5" w:tplc="0409001B" w:tentative="1">
      <w:start w:val="1"/>
      <w:numFmt w:val="lowerRoman"/>
      <w:lvlText w:val="%6."/>
      <w:lvlJc w:val="right"/>
      <w:pPr>
        <w:ind w:left="2748" w:hanging="420"/>
      </w:pPr>
    </w:lvl>
    <w:lvl w:ilvl="6" w:tplc="0409000F" w:tentative="1">
      <w:start w:val="1"/>
      <w:numFmt w:val="decimal"/>
      <w:lvlText w:val="%7."/>
      <w:lvlJc w:val="left"/>
      <w:pPr>
        <w:ind w:left="3168" w:hanging="420"/>
      </w:pPr>
    </w:lvl>
    <w:lvl w:ilvl="7" w:tplc="04090019" w:tentative="1">
      <w:start w:val="1"/>
      <w:numFmt w:val="lowerLetter"/>
      <w:lvlText w:val="%8)"/>
      <w:lvlJc w:val="left"/>
      <w:pPr>
        <w:ind w:left="3588" w:hanging="420"/>
      </w:pPr>
    </w:lvl>
    <w:lvl w:ilvl="8" w:tplc="0409001B" w:tentative="1">
      <w:start w:val="1"/>
      <w:numFmt w:val="lowerRoman"/>
      <w:lvlText w:val="%9."/>
      <w:lvlJc w:val="right"/>
      <w:pPr>
        <w:ind w:left="4008" w:hanging="420"/>
      </w:pPr>
    </w:lvl>
  </w:abstractNum>
  <w:abstractNum w:abstractNumId="4">
    <w:nsid w:val="5B382B22"/>
    <w:multiLevelType w:val="hybridMultilevel"/>
    <w:tmpl w:val="10A2642E"/>
    <w:lvl w:ilvl="0" w:tplc="112E8E86">
      <w:start w:val="1"/>
      <w:numFmt w:val="decimal"/>
      <w:lvlText w:val="%1."/>
      <w:lvlJc w:val="left"/>
      <w:pPr>
        <w:ind w:left="5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8" w:hanging="420"/>
      </w:pPr>
    </w:lvl>
    <w:lvl w:ilvl="2" w:tplc="0409001B" w:tentative="1">
      <w:start w:val="1"/>
      <w:numFmt w:val="lowerRoman"/>
      <w:lvlText w:val="%3."/>
      <w:lvlJc w:val="right"/>
      <w:pPr>
        <w:ind w:left="1488" w:hanging="420"/>
      </w:pPr>
    </w:lvl>
    <w:lvl w:ilvl="3" w:tplc="0409000F" w:tentative="1">
      <w:start w:val="1"/>
      <w:numFmt w:val="decimal"/>
      <w:lvlText w:val="%4."/>
      <w:lvlJc w:val="left"/>
      <w:pPr>
        <w:ind w:left="1908" w:hanging="420"/>
      </w:pPr>
    </w:lvl>
    <w:lvl w:ilvl="4" w:tplc="04090019" w:tentative="1">
      <w:start w:val="1"/>
      <w:numFmt w:val="lowerLetter"/>
      <w:lvlText w:val="%5)"/>
      <w:lvlJc w:val="left"/>
      <w:pPr>
        <w:ind w:left="2328" w:hanging="420"/>
      </w:pPr>
    </w:lvl>
    <w:lvl w:ilvl="5" w:tplc="0409001B" w:tentative="1">
      <w:start w:val="1"/>
      <w:numFmt w:val="lowerRoman"/>
      <w:lvlText w:val="%6."/>
      <w:lvlJc w:val="right"/>
      <w:pPr>
        <w:ind w:left="2748" w:hanging="420"/>
      </w:pPr>
    </w:lvl>
    <w:lvl w:ilvl="6" w:tplc="0409000F" w:tentative="1">
      <w:start w:val="1"/>
      <w:numFmt w:val="decimal"/>
      <w:lvlText w:val="%7."/>
      <w:lvlJc w:val="left"/>
      <w:pPr>
        <w:ind w:left="3168" w:hanging="420"/>
      </w:pPr>
    </w:lvl>
    <w:lvl w:ilvl="7" w:tplc="04090019" w:tentative="1">
      <w:start w:val="1"/>
      <w:numFmt w:val="lowerLetter"/>
      <w:lvlText w:val="%8)"/>
      <w:lvlJc w:val="left"/>
      <w:pPr>
        <w:ind w:left="3588" w:hanging="420"/>
      </w:pPr>
    </w:lvl>
    <w:lvl w:ilvl="8" w:tplc="0409001B" w:tentative="1">
      <w:start w:val="1"/>
      <w:numFmt w:val="lowerRoman"/>
      <w:lvlText w:val="%9."/>
      <w:lvlJc w:val="right"/>
      <w:pPr>
        <w:ind w:left="4008" w:hanging="420"/>
      </w:pPr>
    </w:lvl>
  </w:abstractNum>
  <w:abstractNum w:abstractNumId="5">
    <w:nsid w:val="7A1830B1"/>
    <w:multiLevelType w:val="hybridMultilevel"/>
    <w:tmpl w:val="B8EA774A"/>
    <w:lvl w:ilvl="0" w:tplc="8A263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ru v:ext="edit" colors="#639729"/>
      <o:colormenu v:ext="edit" fillcolor="#639729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C101D"/>
    <w:rsid w:val="000458F4"/>
    <w:rsid w:val="000530B2"/>
    <w:rsid w:val="000C101D"/>
    <w:rsid w:val="00236877"/>
    <w:rsid w:val="00252556"/>
    <w:rsid w:val="00276B00"/>
    <w:rsid w:val="0032438E"/>
    <w:rsid w:val="003F70FF"/>
    <w:rsid w:val="00903F51"/>
    <w:rsid w:val="009C2BC3"/>
    <w:rsid w:val="00A867CF"/>
    <w:rsid w:val="00B07062"/>
    <w:rsid w:val="00B62781"/>
    <w:rsid w:val="00F3369D"/>
    <w:rsid w:val="00F51A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ru v:ext="edit" colors="#639729"/>
      <o:colormenu v:ext="edit" fillcolor="#639729" strokecolor="red"/>
    </o:shapedefaults>
    <o:shapelayout v:ext="edit">
      <o:idmap v:ext="edit" data="2"/>
      <o:rules v:ext="edit">
        <o:r id="V:Rule6" type="connector" idref="#_x0000_s2051"/>
        <o:r id="V:Rule7" type="connector" idref="#_x0000_s2050"/>
        <o:r id="V:Rule8" type="connector" idref="#_x0000_s2059"/>
        <o:r id="V:Rule9" type="connector" idref="#_x0000_s2052"/>
        <o:r id="V:Rule10" type="connector" idref="#_x0000_s2058"/>
        <o:r id="V:Rule12" type="connector" idref="#_x0000_s206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36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C1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C10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C10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C101D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0C101D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0C101D"/>
  </w:style>
  <w:style w:type="paragraph" w:styleId="a6">
    <w:name w:val="List Paragraph"/>
    <w:basedOn w:val="a"/>
    <w:uiPriority w:val="34"/>
    <w:qFormat/>
    <w:rsid w:val="000C101D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0C101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C101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2017-03-02T03:59:00Z</dcterms:created>
  <dcterms:modified xsi:type="dcterms:W3CDTF">2017-03-04T03:44:00Z</dcterms:modified>
</cp:coreProperties>
</file>