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ED" w:rsidRDefault="00B86DED" w:rsidP="00B86DED">
      <w:pPr>
        <w:wordWrap w:val="0"/>
        <w:adjustRightInd w:val="0"/>
        <w:snapToGrid w:val="0"/>
        <w:spacing w:line="320" w:lineRule="atLeast"/>
        <w:ind w:firstLine="1530"/>
        <w:jc w:val="right"/>
        <w:rPr>
          <w:rFonts w:eastAsia="黑体"/>
          <w:sz w:val="36"/>
          <w:szCs w:val="36"/>
        </w:rPr>
      </w:pPr>
    </w:p>
    <w:p w:rsidR="00B86DED" w:rsidRDefault="00B86DED" w:rsidP="00B86DED">
      <w:pPr>
        <w:adjustRightInd w:val="0"/>
        <w:snapToGrid w:val="0"/>
        <w:spacing w:line="320" w:lineRule="atLeast"/>
        <w:ind w:firstLine="1530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职业社</w:t>
      </w:r>
      <w:bookmarkStart w:id="0" w:name="_GoBack"/>
      <w:bookmarkEnd w:id="0"/>
      <w:r>
        <w:rPr>
          <w:rFonts w:eastAsia="黑体"/>
          <w:sz w:val="36"/>
          <w:szCs w:val="36"/>
        </w:rPr>
        <w:t>会能力中级</w:t>
      </w:r>
    </w:p>
    <w:p w:rsidR="00B86DED" w:rsidRPr="00262478" w:rsidRDefault="00B86DED" w:rsidP="00B86DED">
      <w:pPr>
        <w:adjustRightInd w:val="0"/>
        <w:snapToGrid w:val="0"/>
        <w:spacing w:line="320" w:lineRule="atLeast"/>
        <w:ind w:firstLine="1530"/>
        <w:jc w:val="right"/>
        <w:rPr>
          <w:rFonts w:eastAsia="黑体" w:hint="eastAsia"/>
          <w:sz w:val="36"/>
          <w:szCs w:val="36"/>
        </w:rPr>
      </w:pPr>
      <w:r w:rsidRPr="00262478">
        <w:rPr>
          <w:rFonts w:eastAsia="黑体" w:hint="eastAsia"/>
          <w:sz w:val="36"/>
          <w:szCs w:val="36"/>
        </w:rPr>
        <w:t>目</w:t>
      </w:r>
      <w:r>
        <w:rPr>
          <w:rFonts w:eastAsia="黑体" w:hint="eastAsia"/>
          <w:sz w:val="36"/>
          <w:szCs w:val="36"/>
        </w:rPr>
        <w:t xml:space="preserve">  </w:t>
      </w:r>
      <w:r w:rsidRPr="00262478">
        <w:rPr>
          <w:rFonts w:eastAsia="黑体" w:hint="eastAsia"/>
          <w:sz w:val="36"/>
          <w:szCs w:val="36"/>
        </w:rPr>
        <w:t>录</w:t>
      </w:r>
    </w:p>
    <w:p w:rsidR="00B86DED" w:rsidRDefault="00B86DED" w:rsidP="00B86DED">
      <w:pPr>
        <w:jc w:val="right"/>
        <w:rPr>
          <w:rFonts w:hint="eastAsia"/>
          <w:color w:val="000000"/>
          <w:sz w:val="32"/>
        </w:rPr>
      </w:pPr>
      <w:r w:rsidRPr="00262478">
        <w:rPr>
          <w:rFonts w:ascii="Arial Rounded MT Bold" w:eastAsia="黑体" w:hAnsi="Arial Rounded MT Bold" w:hint="eastAsia"/>
          <w:i/>
          <w:color w:val="C0C0C0"/>
          <w:sz w:val="32"/>
          <w:szCs w:val="32"/>
        </w:rPr>
        <w:t>CONTENTS</w:t>
      </w:r>
    </w:p>
    <w:p w:rsidR="00B86DED" w:rsidRPr="00102598" w:rsidRDefault="00B86DED" w:rsidP="00B86DED">
      <w:pPr>
        <w:snapToGrid w:val="0"/>
        <w:spacing w:line="300" w:lineRule="exact"/>
        <w:ind w:firstLineChars="171" w:firstLine="359"/>
        <w:rPr>
          <w:rFonts w:ascii="宋体" w:hAnsi="宋体" w:hint="eastAsia"/>
          <w:bCs/>
          <w:szCs w:val="21"/>
        </w:rPr>
      </w:pPr>
      <w:r w:rsidRPr="00102598">
        <w:rPr>
          <w:rFonts w:ascii="宋体" w:hAnsi="宋体" w:hint="eastAsia"/>
          <w:bCs/>
          <w:szCs w:val="21"/>
        </w:rPr>
        <w:t>前</w:t>
      </w:r>
      <w:r>
        <w:rPr>
          <w:rFonts w:ascii="宋体" w:hAnsi="宋体" w:hint="eastAsia"/>
          <w:bCs/>
          <w:szCs w:val="21"/>
        </w:rPr>
        <w:t xml:space="preserve"> </w:t>
      </w:r>
      <w:r w:rsidRPr="00102598">
        <w:rPr>
          <w:rFonts w:ascii="宋体" w:hAnsi="宋体" w:hint="eastAsia"/>
          <w:bCs/>
          <w:szCs w:val="21"/>
        </w:rPr>
        <w:t>言</w:t>
      </w:r>
      <w:r>
        <w:rPr>
          <w:rFonts w:ascii="宋体" w:hAnsi="宋体" w:hint="eastAsia"/>
          <w:bCs/>
          <w:szCs w:val="21"/>
        </w:rPr>
        <w:t xml:space="preserve">  ……………………………………………………………………………  </w:t>
      </w:r>
    </w:p>
    <w:p w:rsidR="00B86DED" w:rsidRPr="00A34A5D" w:rsidRDefault="00B86DED" w:rsidP="00B86DED">
      <w:pPr>
        <w:snapToGrid w:val="0"/>
        <w:spacing w:line="300" w:lineRule="exact"/>
        <w:ind w:firstLineChars="171" w:firstLine="359"/>
        <w:rPr>
          <w:rFonts w:hint="eastAsia"/>
          <w:color w:val="000000"/>
          <w:szCs w:val="21"/>
        </w:rPr>
      </w:pPr>
      <w:r w:rsidRPr="00A34A5D">
        <w:rPr>
          <w:rFonts w:ascii="宋体" w:hAnsi="宋体" w:hint="eastAsia"/>
          <w:bCs/>
          <w:color w:val="000000"/>
          <w:szCs w:val="21"/>
        </w:rPr>
        <w:t>序一：</w:t>
      </w:r>
      <w:r w:rsidRPr="00A34A5D">
        <w:rPr>
          <w:rFonts w:ascii="楷体_GB2312" w:eastAsia="楷体_GB2312" w:hAnsi="宋体" w:hint="eastAsia"/>
          <w:bCs/>
          <w:color w:val="000000"/>
          <w:szCs w:val="21"/>
        </w:rPr>
        <w:t xml:space="preserve">陈  宇 </w:t>
      </w:r>
      <w:r w:rsidRPr="00A34A5D">
        <w:rPr>
          <w:rFonts w:ascii="宋体" w:hAnsi="宋体" w:hint="eastAsia"/>
          <w:bCs/>
          <w:color w:val="000000"/>
          <w:szCs w:val="21"/>
        </w:rPr>
        <w:t xml:space="preserve">拓展核心能力  创造瑰丽人生  </w:t>
      </w:r>
      <w:r w:rsidRPr="00A34A5D">
        <w:rPr>
          <w:rFonts w:hint="eastAsia"/>
          <w:color w:val="000000"/>
          <w:szCs w:val="21"/>
        </w:rPr>
        <w:t>……………　　…………………</w:t>
      </w:r>
    </w:p>
    <w:p w:rsidR="00B86DED" w:rsidRPr="00C753D9" w:rsidRDefault="00B86DED" w:rsidP="00B86DED">
      <w:pPr>
        <w:snapToGrid w:val="0"/>
        <w:spacing w:line="300" w:lineRule="exact"/>
        <w:ind w:firstLineChars="171" w:firstLine="359"/>
        <w:rPr>
          <w:rFonts w:ascii="宋体" w:hAnsi="宋体" w:hint="eastAsia"/>
          <w:bCs/>
          <w:szCs w:val="21"/>
        </w:rPr>
      </w:pPr>
      <w:r>
        <w:rPr>
          <w:rFonts w:hint="eastAsia"/>
          <w:szCs w:val="21"/>
        </w:rPr>
        <w:t>序二：</w:t>
      </w:r>
      <w:r w:rsidRPr="00A34A5D">
        <w:rPr>
          <w:rFonts w:ascii="楷体_GB2312" w:eastAsia="楷体_GB2312" w:hint="eastAsia"/>
          <w:szCs w:val="21"/>
        </w:rPr>
        <w:t>刘来泉</w:t>
      </w:r>
      <w:r>
        <w:rPr>
          <w:rFonts w:ascii="楷体_GB2312" w:eastAsia="楷体_GB2312" w:hint="eastAsia"/>
          <w:szCs w:val="21"/>
        </w:rPr>
        <w:t xml:space="preserve"> </w:t>
      </w:r>
      <w:r w:rsidRPr="00A34A5D">
        <w:rPr>
          <w:rFonts w:ascii="宋体" w:hAnsi="宋体" w:hint="eastAsia"/>
          <w:szCs w:val="21"/>
        </w:rPr>
        <w:t>加强职业核心能力培养  努力提高职业教育质量</w:t>
      </w:r>
      <w:r>
        <w:rPr>
          <w:rFonts w:hint="eastAsia"/>
          <w:szCs w:val="21"/>
        </w:rPr>
        <w:t>…………………</w:t>
      </w:r>
    </w:p>
    <w:p w:rsidR="00B86DED" w:rsidRDefault="00B86DED" w:rsidP="00B86DED">
      <w:pPr>
        <w:snapToGrid w:val="0"/>
        <w:spacing w:beforeLines="50" w:before="156" w:afterLines="50" w:after="156" w:line="320" w:lineRule="exact"/>
        <w:jc w:val="center"/>
        <w:rPr>
          <w:rFonts w:eastAsia="方正姚体" w:hint="eastAsia"/>
          <w:b/>
          <w:bCs/>
          <w:sz w:val="28"/>
          <w:szCs w:val="28"/>
        </w:rPr>
      </w:pPr>
      <w:r>
        <w:rPr>
          <w:rFonts w:eastAsia="方正姚体" w:hint="eastAsia"/>
          <w:b/>
          <w:bCs/>
          <w:sz w:val="28"/>
          <w:szCs w:val="28"/>
        </w:rPr>
        <w:t>训练导航</w:t>
      </w:r>
    </w:p>
    <w:p w:rsidR="00B86DED" w:rsidRDefault="00B86DED" w:rsidP="00B86DED">
      <w:pPr>
        <w:snapToGrid w:val="0"/>
        <w:spacing w:line="300" w:lineRule="exact"/>
        <w:ind w:left="413"/>
        <w:rPr>
          <w:rFonts w:ascii="仿宋_GB2312" w:hint="eastAsia"/>
          <w:szCs w:val="21"/>
        </w:rPr>
      </w:pPr>
      <w:r>
        <w:rPr>
          <w:rFonts w:ascii="仿宋_GB2312" w:hint="eastAsia"/>
          <w:szCs w:val="21"/>
        </w:rPr>
        <w:t>一、什么是职业核心能力…………………………………………………</w:t>
      </w:r>
    </w:p>
    <w:p w:rsidR="00B86DED" w:rsidRDefault="00B86DED" w:rsidP="00B86DED">
      <w:pPr>
        <w:tabs>
          <w:tab w:val="num" w:pos="0"/>
        </w:tabs>
        <w:adjustRightInd w:val="0"/>
        <w:snapToGrid w:val="0"/>
        <w:spacing w:line="300" w:lineRule="exact"/>
        <w:ind w:rightChars="459" w:right="964" w:firstLineChars="200" w:firstLine="420"/>
        <w:rPr>
          <w:rFonts w:hint="eastAsia"/>
        </w:rPr>
      </w:pPr>
      <w:r>
        <w:rPr>
          <w:rFonts w:hint="eastAsia"/>
        </w:rPr>
        <w:t>二、怎样培养</w:t>
      </w:r>
      <w:r w:rsidRPr="00A34A5D">
        <w:rPr>
          <w:rFonts w:hint="eastAsia"/>
          <w:color w:val="FF0000"/>
        </w:rPr>
        <w:t>和</w:t>
      </w:r>
      <w:r>
        <w:rPr>
          <w:rFonts w:hint="eastAsia"/>
        </w:rPr>
        <w:t>培训职业核心能力　……………………………………</w:t>
      </w:r>
    </w:p>
    <w:p w:rsidR="00B86DED" w:rsidRDefault="00B86DED" w:rsidP="00B86DED">
      <w:pPr>
        <w:tabs>
          <w:tab w:val="num" w:pos="0"/>
        </w:tabs>
        <w:adjustRightInd w:val="0"/>
        <w:snapToGrid w:val="0"/>
        <w:spacing w:line="300" w:lineRule="exact"/>
        <w:ind w:rightChars="459" w:right="964" w:firstLineChars="200" w:firstLine="420"/>
        <w:rPr>
          <w:rFonts w:hint="eastAsia"/>
        </w:rPr>
      </w:pPr>
      <w:r>
        <w:rPr>
          <w:rFonts w:hint="eastAsia"/>
        </w:rPr>
        <w:t>三、为什么要提高职业社会能力　………………………………………</w:t>
      </w:r>
    </w:p>
    <w:p w:rsidR="00B86DED" w:rsidRDefault="00B86DED" w:rsidP="00B86DED">
      <w:pPr>
        <w:tabs>
          <w:tab w:val="num" w:pos="0"/>
        </w:tabs>
        <w:adjustRightInd w:val="0"/>
        <w:snapToGrid w:val="0"/>
        <w:spacing w:line="300" w:lineRule="exact"/>
        <w:ind w:rightChars="459" w:right="964" w:firstLineChars="200" w:firstLine="420"/>
        <w:rPr>
          <w:rFonts w:hint="eastAsia"/>
        </w:rPr>
      </w:pPr>
      <w:r>
        <w:rPr>
          <w:rFonts w:hint="eastAsia"/>
        </w:rPr>
        <w:t>四、怎样测评职业核心能力　……………………………………………</w:t>
      </w:r>
    </w:p>
    <w:p w:rsidR="00B86DED" w:rsidRDefault="00B86DED" w:rsidP="00B86DED">
      <w:pPr>
        <w:snapToGrid w:val="0"/>
        <w:spacing w:beforeLines="50" w:before="156" w:line="300" w:lineRule="exact"/>
        <w:jc w:val="center"/>
        <w:rPr>
          <w:rFonts w:hint="eastAsia"/>
          <w:b/>
          <w:bCs/>
          <w:sz w:val="24"/>
        </w:rPr>
      </w:pPr>
      <w:r w:rsidRPr="007D0628">
        <w:rPr>
          <w:rFonts w:ascii="宋体" w:hAnsi="宋体" w:hint="eastAsia"/>
          <w:bCs/>
          <w:sz w:val="28"/>
        </w:rPr>
        <w:t>Ⅰ</w:t>
      </w:r>
      <w:r>
        <w:rPr>
          <w:rFonts w:ascii="宋体" w:hAnsi="宋体" w:hint="eastAsia"/>
          <w:bCs/>
          <w:sz w:val="28"/>
        </w:rPr>
        <w:t xml:space="preserve">. </w:t>
      </w:r>
      <w:r>
        <w:rPr>
          <w:rFonts w:eastAsia="方正姚体" w:hint="eastAsia"/>
          <w:b/>
          <w:bCs/>
          <w:sz w:val="28"/>
        </w:rPr>
        <w:t>与人交流能力训练</w:t>
      </w:r>
    </w:p>
    <w:p w:rsidR="00B86DED" w:rsidRPr="00662ADB" w:rsidRDefault="00B86DED" w:rsidP="00B86DED">
      <w:pPr>
        <w:snapToGrid w:val="0"/>
        <w:spacing w:before="120" w:after="120" w:line="240" w:lineRule="atLeast"/>
        <w:jc w:val="center"/>
        <w:rPr>
          <w:rFonts w:eastAsia="黑体" w:hint="eastAsia"/>
          <w:sz w:val="24"/>
        </w:rPr>
      </w:pPr>
      <w:r w:rsidRPr="00662ADB">
        <w:rPr>
          <w:rFonts w:eastAsia="黑体" w:hint="eastAsia"/>
          <w:sz w:val="24"/>
        </w:rPr>
        <w:t>第一单元　交谈讨论</w:t>
      </w:r>
    </w:p>
    <w:p w:rsidR="00B86DED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第一节　</w:t>
      </w:r>
      <w:r w:rsidRPr="000D628C">
        <w:rPr>
          <w:rFonts w:ascii="宋体" w:hAnsi="宋体" w:hint="eastAsia"/>
          <w:color w:val="000000"/>
          <w:szCs w:val="21"/>
        </w:rPr>
        <w:t>把握</w:t>
      </w:r>
      <w:r>
        <w:rPr>
          <w:rFonts w:ascii="宋体" w:hAnsi="宋体" w:hint="eastAsia"/>
          <w:color w:val="000000"/>
          <w:szCs w:val="21"/>
        </w:rPr>
        <w:t>对方需求</w:t>
      </w:r>
      <w:r w:rsidRPr="000D628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围绕主题说服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第二节　把握洽</w:t>
      </w:r>
      <w:r w:rsidRPr="000D628C">
        <w:rPr>
          <w:rFonts w:ascii="宋体" w:hAnsi="宋体" w:hint="eastAsia"/>
          <w:color w:val="000000"/>
          <w:szCs w:val="21"/>
        </w:rPr>
        <w:t>谈技巧　推进会谈深入</w:t>
      </w:r>
      <w:r>
        <w:rPr>
          <w:rFonts w:ascii="宋体" w:hAnsi="宋体" w:hint="eastAsia"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第三节　积极察言观色</w:t>
      </w:r>
      <w:r w:rsidRPr="000D628C">
        <w:rPr>
          <w:rFonts w:ascii="宋体" w:hAnsi="宋体" w:hint="eastAsia"/>
          <w:color w:val="000000"/>
          <w:szCs w:val="21"/>
        </w:rPr>
        <w:t xml:space="preserve">　辨明语义态度</w:t>
      </w:r>
      <w:r>
        <w:rPr>
          <w:rFonts w:ascii="宋体" w:hAnsi="宋体" w:hint="eastAsia"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第四</w:t>
      </w:r>
      <w:r w:rsidRPr="000D628C">
        <w:rPr>
          <w:rFonts w:ascii="宋体" w:hAnsi="宋体" w:hint="eastAsia"/>
          <w:color w:val="000000"/>
          <w:szCs w:val="21"/>
        </w:rPr>
        <w:t>节　借助多种手段　生动表达观点</w:t>
      </w:r>
      <w:r>
        <w:rPr>
          <w:rFonts w:ascii="宋体" w:hAnsi="宋体" w:hint="eastAsia"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ind w:firstLineChars="500" w:firstLine="1050"/>
        <w:rPr>
          <w:rFonts w:ascii="仿宋_GB2312" w:eastAsia="仿宋_GB2312" w:hAnsi="宋体" w:hint="eastAsia"/>
          <w:bCs/>
          <w:color w:val="000000"/>
          <w:szCs w:val="21"/>
        </w:rPr>
      </w:pPr>
      <w:r>
        <w:rPr>
          <w:rFonts w:ascii="仿宋_GB2312" w:eastAsia="仿宋_GB2312" w:hAnsi="宋体" w:hint="eastAsia"/>
          <w:bCs/>
          <w:color w:val="000000"/>
          <w:szCs w:val="21"/>
        </w:rPr>
        <w:t xml:space="preserve">单元综合练习  </w:t>
      </w:r>
      <w:r>
        <w:rPr>
          <w:rFonts w:hint="eastAsia"/>
          <w:color w:val="000000"/>
        </w:rPr>
        <w:t>…………………………………………………………………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ind w:firstLineChars="200" w:firstLine="420"/>
        <w:rPr>
          <w:rFonts w:ascii="宋体" w:hAnsi="宋体" w:hint="eastAsia"/>
          <w:bCs/>
          <w:color w:val="000000"/>
          <w:szCs w:val="21"/>
        </w:rPr>
      </w:pPr>
    </w:p>
    <w:p w:rsidR="00B86DED" w:rsidRPr="000D628C" w:rsidRDefault="00B86DED" w:rsidP="00B86DED">
      <w:pPr>
        <w:adjustRightInd w:val="0"/>
        <w:snapToGrid w:val="0"/>
        <w:spacing w:line="300" w:lineRule="auto"/>
        <w:jc w:val="center"/>
        <w:rPr>
          <w:rFonts w:ascii="黑体" w:eastAsia="黑体" w:hAnsi="宋体" w:hint="eastAsia"/>
          <w:bCs/>
          <w:color w:val="000000"/>
          <w:sz w:val="24"/>
        </w:rPr>
      </w:pPr>
      <w:r w:rsidRPr="000D628C">
        <w:rPr>
          <w:rFonts w:ascii="黑体" w:eastAsia="黑体" w:hAnsi="宋体" w:hint="eastAsia"/>
          <w:bCs/>
          <w:color w:val="000000"/>
          <w:sz w:val="24"/>
        </w:rPr>
        <w:t>第</w:t>
      </w:r>
      <w:r>
        <w:rPr>
          <w:rFonts w:ascii="黑体" w:eastAsia="黑体" w:hAnsi="宋体" w:hint="eastAsia"/>
          <w:bCs/>
          <w:color w:val="000000"/>
          <w:sz w:val="24"/>
        </w:rPr>
        <w:t>二</w:t>
      </w:r>
      <w:r w:rsidRPr="000D628C">
        <w:rPr>
          <w:rFonts w:ascii="黑体" w:eastAsia="黑体" w:hAnsi="宋体" w:hint="eastAsia"/>
          <w:bCs/>
          <w:color w:val="000000"/>
          <w:sz w:val="24"/>
        </w:rPr>
        <w:t>单元　当众</w:t>
      </w:r>
      <w:r>
        <w:rPr>
          <w:rFonts w:ascii="黑体" w:eastAsia="黑体" w:hAnsi="宋体" w:hint="eastAsia"/>
          <w:bCs/>
          <w:color w:val="000000"/>
          <w:sz w:val="24"/>
        </w:rPr>
        <w:t>发言（</w:t>
      </w:r>
      <w:r w:rsidRPr="000D628C">
        <w:rPr>
          <w:rFonts w:ascii="黑体" w:eastAsia="黑体" w:hAnsi="宋体" w:hint="eastAsia"/>
          <w:bCs/>
          <w:color w:val="000000"/>
          <w:sz w:val="24"/>
        </w:rPr>
        <w:t>演讲</w:t>
      </w:r>
      <w:r>
        <w:rPr>
          <w:rFonts w:ascii="黑体" w:eastAsia="黑体" w:hAnsi="宋体" w:hint="eastAsia"/>
          <w:bCs/>
          <w:color w:val="000000"/>
          <w:sz w:val="24"/>
        </w:rPr>
        <w:t>）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 w:rsidRPr="000D628C">
        <w:rPr>
          <w:rFonts w:ascii="宋体" w:hAnsi="宋体" w:hint="eastAsia"/>
          <w:bCs/>
          <w:color w:val="000000"/>
          <w:szCs w:val="21"/>
        </w:rPr>
        <w:t>第</w:t>
      </w:r>
      <w:r>
        <w:rPr>
          <w:rFonts w:ascii="宋体" w:hAnsi="宋体" w:hint="eastAsia"/>
          <w:bCs/>
          <w:color w:val="000000"/>
          <w:szCs w:val="21"/>
        </w:rPr>
        <w:t>一</w:t>
      </w:r>
      <w:r w:rsidRPr="000D628C">
        <w:rPr>
          <w:rFonts w:ascii="宋体" w:hAnsi="宋体" w:hint="eastAsia"/>
          <w:bCs/>
          <w:color w:val="000000"/>
          <w:szCs w:val="21"/>
        </w:rPr>
        <w:t>节　做好演讲准备　调适紧张心理</w:t>
      </w:r>
      <w:r>
        <w:rPr>
          <w:rFonts w:ascii="宋体" w:hAnsi="宋体" w:hint="eastAsia"/>
          <w:bCs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第二</w:t>
      </w:r>
      <w:r w:rsidRPr="000D628C">
        <w:rPr>
          <w:rFonts w:ascii="宋体" w:hAnsi="宋体" w:hint="eastAsia"/>
          <w:bCs/>
          <w:color w:val="000000"/>
          <w:szCs w:val="21"/>
        </w:rPr>
        <w:t>节　把握演讲</w:t>
      </w:r>
      <w:r>
        <w:rPr>
          <w:rFonts w:ascii="宋体" w:hAnsi="宋体" w:hint="eastAsia"/>
          <w:bCs/>
          <w:color w:val="000000"/>
          <w:szCs w:val="21"/>
        </w:rPr>
        <w:t>内容</w:t>
      </w:r>
      <w:r w:rsidRPr="000D628C">
        <w:rPr>
          <w:rFonts w:ascii="宋体" w:hAnsi="宋体" w:hint="eastAsia"/>
          <w:bCs/>
          <w:color w:val="000000"/>
          <w:szCs w:val="21"/>
        </w:rPr>
        <w:t xml:space="preserve">　保持层次清晰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第三</w:t>
      </w:r>
      <w:r w:rsidRPr="000D628C">
        <w:rPr>
          <w:rFonts w:ascii="宋体" w:hAnsi="宋体" w:hint="eastAsia"/>
          <w:bCs/>
          <w:color w:val="000000"/>
          <w:szCs w:val="21"/>
        </w:rPr>
        <w:t>节　把握演讲方式　语言规范得当</w:t>
      </w:r>
      <w:r>
        <w:rPr>
          <w:rFonts w:ascii="宋体" w:hAnsi="宋体" w:hint="eastAsia"/>
          <w:bCs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第四</w:t>
      </w:r>
      <w:r w:rsidRPr="000D628C">
        <w:rPr>
          <w:rFonts w:ascii="宋体" w:hAnsi="宋体" w:hint="eastAsia"/>
          <w:bCs/>
          <w:color w:val="000000"/>
          <w:szCs w:val="21"/>
        </w:rPr>
        <w:t>节　借助辅助手段　帮助说明主题</w:t>
      </w:r>
      <w:r>
        <w:rPr>
          <w:rFonts w:ascii="宋体" w:hAnsi="宋体" w:hint="eastAsia"/>
          <w:bCs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ind w:firstLineChars="500" w:firstLine="1050"/>
        <w:rPr>
          <w:rFonts w:ascii="仿宋_GB2312" w:eastAsia="仿宋_GB2312" w:hAnsi="宋体" w:hint="eastAsia"/>
          <w:bCs/>
          <w:color w:val="000000"/>
          <w:szCs w:val="21"/>
        </w:rPr>
      </w:pPr>
      <w:r>
        <w:rPr>
          <w:rFonts w:ascii="仿宋_GB2312" w:eastAsia="仿宋_GB2312" w:hAnsi="宋体" w:hint="eastAsia"/>
          <w:bCs/>
          <w:color w:val="000000"/>
          <w:szCs w:val="21"/>
        </w:rPr>
        <w:t xml:space="preserve">单元综合练习   </w:t>
      </w:r>
      <w:r>
        <w:rPr>
          <w:rFonts w:hint="eastAsia"/>
          <w:color w:val="000000"/>
        </w:rPr>
        <w:t>…………………………………………………………………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ind w:firstLineChars="225" w:firstLine="473"/>
        <w:rPr>
          <w:rFonts w:ascii="仿宋_GB2312" w:eastAsia="仿宋_GB2312" w:hAnsi="宋体" w:hint="eastAsia"/>
          <w:color w:val="000000"/>
          <w:szCs w:val="21"/>
        </w:rPr>
      </w:pPr>
    </w:p>
    <w:p w:rsidR="00B86DED" w:rsidRPr="000D628C" w:rsidRDefault="00B86DED" w:rsidP="00B86DED">
      <w:pPr>
        <w:adjustRightInd w:val="0"/>
        <w:snapToGrid w:val="0"/>
        <w:spacing w:line="300" w:lineRule="auto"/>
        <w:jc w:val="center"/>
        <w:rPr>
          <w:rFonts w:ascii="黑体" w:eastAsia="黑体" w:hAnsi="宋体" w:hint="eastAsia"/>
          <w:bCs/>
          <w:color w:val="000000"/>
          <w:sz w:val="24"/>
        </w:rPr>
      </w:pPr>
      <w:r w:rsidRPr="000D628C">
        <w:rPr>
          <w:rFonts w:ascii="黑体" w:eastAsia="黑体" w:hAnsi="宋体" w:hint="eastAsia"/>
          <w:bCs/>
          <w:color w:val="000000"/>
          <w:sz w:val="24"/>
        </w:rPr>
        <w:t>第</w:t>
      </w:r>
      <w:r>
        <w:rPr>
          <w:rFonts w:ascii="黑体" w:eastAsia="黑体" w:hAnsi="宋体" w:hint="eastAsia"/>
          <w:bCs/>
          <w:color w:val="000000"/>
          <w:sz w:val="24"/>
        </w:rPr>
        <w:t>三</w:t>
      </w:r>
      <w:r w:rsidRPr="000D628C">
        <w:rPr>
          <w:rFonts w:ascii="黑体" w:eastAsia="黑体" w:hAnsi="宋体" w:hint="eastAsia"/>
          <w:bCs/>
          <w:color w:val="000000"/>
          <w:sz w:val="24"/>
        </w:rPr>
        <w:t>单元　阅    读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 w:rsidRPr="000D628C">
        <w:rPr>
          <w:rFonts w:ascii="宋体" w:hAnsi="宋体" w:hint="eastAsia"/>
          <w:color w:val="000000"/>
          <w:szCs w:val="21"/>
        </w:rPr>
        <w:t>第</w:t>
      </w:r>
      <w:r>
        <w:rPr>
          <w:rFonts w:ascii="宋体" w:hAnsi="宋体" w:hint="eastAsia"/>
          <w:color w:val="000000"/>
          <w:szCs w:val="21"/>
        </w:rPr>
        <w:t>一</w:t>
      </w:r>
      <w:r w:rsidRPr="000D628C">
        <w:rPr>
          <w:rFonts w:ascii="宋体" w:hAnsi="宋体" w:hint="eastAsia"/>
          <w:color w:val="000000"/>
          <w:szCs w:val="21"/>
        </w:rPr>
        <w:t>节</w:t>
      </w:r>
      <w:r>
        <w:rPr>
          <w:rFonts w:ascii="宋体" w:hAnsi="宋体" w:hint="eastAsia"/>
          <w:color w:val="000000"/>
          <w:szCs w:val="21"/>
        </w:rPr>
        <w:t xml:space="preserve">　</w:t>
      </w:r>
      <w:r w:rsidRPr="000D628C">
        <w:rPr>
          <w:rFonts w:ascii="宋体" w:hAnsi="宋体" w:hint="eastAsia"/>
          <w:color w:val="000000"/>
          <w:szCs w:val="21"/>
        </w:rPr>
        <w:t>根据多种资料　筛选有用信息</w:t>
      </w:r>
      <w:r>
        <w:rPr>
          <w:rFonts w:ascii="宋体" w:hAnsi="宋体" w:hint="eastAsia"/>
          <w:color w:val="000000"/>
          <w:szCs w:val="21"/>
        </w:rPr>
        <w:t xml:space="preserve">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 w:rsidRPr="000D628C">
        <w:rPr>
          <w:rFonts w:ascii="宋体" w:hAnsi="宋体" w:hint="eastAsia"/>
          <w:color w:val="000000"/>
          <w:szCs w:val="21"/>
        </w:rPr>
        <w:t xml:space="preserve">第二节　</w:t>
      </w:r>
      <w:r>
        <w:rPr>
          <w:rFonts w:ascii="宋体" w:hAnsi="宋体" w:hint="eastAsia"/>
          <w:color w:val="000000"/>
          <w:szCs w:val="21"/>
        </w:rPr>
        <w:t xml:space="preserve">理解资料内容　</w:t>
      </w:r>
      <w:r w:rsidRPr="000D628C">
        <w:rPr>
          <w:rFonts w:ascii="宋体" w:hAnsi="宋体" w:hint="eastAsia"/>
          <w:color w:val="000000"/>
          <w:szCs w:val="21"/>
        </w:rPr>
        <w:t>归纳要点</w:t>
      </w:r>
      <w:r>
        <w:rPr>
          <w:rFonts w:ascii="宋体" w:hAnsi="宋体" w:hint="eastAsia"/>
          <w:color w:val="000000"/>
          <w:szCs w:val="21"/>
        </w:rPr>
        <w:t xml:space="preserve">思路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第三</w:t>
      </w:r>
      <w:r w:rsidRPr="000D628C">
        <w:rPr>
          <w:rFonts w:ascii="宋体" w:hAnsi="宋体" w:hint="eastAsia"/>
          <w:color w:val="000000"/>
          <w:szCs w:val="21"/>
        </w:rPr>
        <w:t xml:space="preserve">节　根据实际需要　整理汇总资料　</w:t>
      </w:r>
      <w:r>
        <w:rPr>
          <w:rFonts w:hint="eastAsia"/>
          <w:color w:val="000000"/>
        </w:rPr>
        <w:t>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ind w:leftChars="200" w:left="420" w:firstLineChars="400" w:firstLine="840"/>
        <w:rPr>
          <w:rFonts w:ascii="宋体" w:hAnsi="宋体" w:hint="eastAsia"/>
          <w:color w:val="000000"/>
          <w:szCs w:val="21"/>
        </w:rPr>
      </w:pPr>
      <w:r>
        <w:rPr>
          <w:rFonts w:ascii="仿宋_GB2312" w:eastAsia="仿宋_GB2312" w:hAnsi="宋体" w:hint="eastAsia"/>
          <w:color w:val="000000"/>
          <w:szCs w:val="21"/>
        </w:rPr>
        <w:t xml:space="preserve">单元综合练习  </w:t>
      </w:r>
      <w:r>
        <w:rPr>
          <w:rFonts w:hint="eastAsia"/>
          <w:color w:val="000000"/>
        </w:rPr>
        <w:t>…………………………………………………………………</w:t>
      </w:r>
    </w:p>
    <w:p w:rsidR="00B86DED" w:rsidRPr="000D628C" w:rsidRDefault="00B86DED" w:rsidP="00B86DED">
      <w:pPr>
        <w:adjustRightInd w:val="0"/>
        <w:snapToGrid w:val="0"/>
        <w:spacing w:line="300" w:lineRule="auto"/>
        <w:rPr>
          <w:rFonts w:ascii="仿宋_GB2312" w:eastAsia="仿宋_GB2312" w:hAnsi="宋体" w:hint="eastAsia"/>
          <w:color w:val="000000"/>
          <w:szCs w:val="21"/>
        </w:rPr>
      </w:pPr>
    </w:p>
    <w:p w:rsidR="00B86DED" w:rsidRPr="00AB5141" w:rsidRDefault="00B86DED" w:rsidP="00B86DED">
      <w:pPr>
        <w:adjustRightInd w:val="0"/>
        <w:snapToGrid w:val="0"/>
        <w:spacing w:line="300" w:lineRule="auto"/>
        <w:jc w:val="center"/>
        <w:rPr>
          <w:rFonts w:ascii="黑体" w:eastAsia="黑体" w:hAnsi="宋体" w:hint="eastAsia"/>
          <w:bCs/>
          <w:color w:val="000000"/>
          <w:sz w:val="24"/>
        </w:rPr>
      </w:pPr>
      <w:r w:rsidRPr="00AB5141">
        <w:rPr>
          <w:rFonts w:ascii="黑体" w:eastAsia="黑体" w:hAnsi="宋体" w:hint="eastAsia"/>
          <w:bCs/>
          <w:color w:val="000000"/>
          <w:sz w:val="24"/>
        </w:rPr>
        <w:t>第</w:t>
      </w:r>
      <w:r>
        <w:rPr>
          <w:rFonts w:ascii="黑体" w:eastAsia="黑体" w:hAnsi="宋体" w:hint="eastAsia"/>
          <w:bCs/>
          <w:color w:val="000000"/>
          <w:sz w:val="24"/>
        </w:rPr>
        <w:t>四</w:t>
      </w:r>
      <w:r w:rsidRPr="00AB5141">
        <w:rPr>
          <w:rFonts w:ascii="黑体" w:eastAsia="黑体" w:hAnsi="宋体" w:hint="eastAsia"/>
          <w:bCs/>
          <w:color w:val="000000"/>
          <w:sz w:val="24"/>
        </w:rPr>
        <w:t>单元  书面表达</w:t>
      </w:r>
    </w:p>
    <w:p w:rsidR="00B86DED" w:rsidRPr="00AB5141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第一节　掌握应用文体　注意行</w:t>
      </w:r>
      <w:r w:rsidRPr="00AB5141">
        <w:rPr>
          <w:rFonts w:ascii="宋体" w:hAnsi="宋体" w:hint="eastAsia"/>
          <w:bCs/>
          <w:color w:val="000000"/>
          <w:szCs w:val="21"/>
        </w:rPr>
        <w:t xml:space="preserve">文格式　</w:t>
      </w:r>
      <w:r w:rsidRPr="00AB5141">
        <w:rPr>
          <w:rFonts w:hint="eastAsia"/>
          <w:color w:val="000000"/>
        </w:rPr>
        <w:t>……………………</w:t>
      </w:r>
      <w:r>
        <w:rPr>
          <w:rFonts w:hint="eastAsia"/>
          <w:color w:val="000000"/>
        </w:rPr>
        <w:t>……………………</w:t>
      </w:r>
      <w:r w:rsidRPr="00AB5141">
        <w:rPr>
          <w:rFonts w:hint="eastAsia"/>
          <w:color w:val="000000"/>
        </w:rPr>
        <w:t>……</w:t>
      </w:r>
    </w:p>
    <w:p w:rsidR="00B86DED" w:rsidRPr="00AB5141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 w:rsidRPr="00AB5141">
        <w:rPr>
          <w:rFonts w:ascii="宋体" w:hAnsi="宋体" w:hint="eastAsia"/>
          <w:bCs/>
          <w:color w:val="000000"/>
          <w:szCs w:val="21"/>
        </w:rPr>
        <w:t xml:space="preserve">第二节　组织利用素材　充实内容要点　</w:t>
      </w:r>
      <w:r>
        <w:rPr>
          <w:rFonts w:ascii="宋体" w:hAnsi="宋体" w:hint="eastAsia"/>
          <w:bCs/>
          <w:color w:val="000000"/>
          <w:szCs w:val="21"/>
        </w:rPr>
        <w:t>…………………</w:t>
      </w:r>
      <w:r w:rsidRPr="00AB5141">
        <w:rPr>
          <w:rFonts w:hint="eastAsia"/>
          <w:color w:val="000000"/>
        </w:rPr>
        <w:t>……………………………</w:t>
      </w:r>
    </w:p>
    <w:p w:rsidR="00B86DED" w:rsidRPr="00AB5141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 w:rsidRPr="00AB5141">
        <w:rPr>
          <w:rFonts w:ascii="宋体" w:hAnsi="宋体" w:hint="eastAsia"/>
          <w:bCs/>
          <w:color w:val="000000"/>
          <w:szCs w:val="21"/>
        </w:rPr>
        <w:t>第</w:t>
      </w:r>
      <w:r>
        <w:rPr>
          <w:rFonts w:ascii="宋体" w:hAnsi="宋体" w:hint="eastAsia"/>
          <w:bCs/>
          <w:color w:val="000000"/>
          <w:szCs w:val="21"/>
        </w:rPr>
        <w:t>三节　掌握基本技巧　准确</w:t>
      </w:r>
      <w:r w:rsidRPr="00AB5141">
        <w:rPr>
          <w:rFonts w:ascii="宋体" w:hAnsi="宋体" w:hint="eastAsia"/>
          <w:bCs/>
          <w:color w:val="000000"/>
          <w:szCs w:val="21"/>
        </w:rPr>
        <w:t>恰当表达</w:t>
      </w:r>
      <w:r>
        <w:rPr>
          <w:rFonts w:ascii="宋体" w:hAnsi="宋体" w:hint="eastAsia"/>
          <w:bCs/>
          <w:color w:val="000000"/>
          <w:szCs w:val="21"/>
        </w:rPr>
        <w:t xml:space="preserve"> </w:t>
      </w:r>
      <w:r w:rsidRPr="00AB5141">
        <w:rPr>
          <w:rFonts w:hint="eastAsia"/>
          <w:color w:val="000000"/>
        </w:rPr>
        <w:t>………………………</w:t>
      </w:r>
      <w:r>
        <w:rPr>
          <w:rFonts w:hint="eastAsia"/>
          <w:color w:val="000000"/>
        </w:rPr>
        <w:t>…………………………</w:t>
      </w:r>
    </w:p>
    <w:p w:rsidR="00B86DED" w:rsidRPr="00AB5141" w:rsidRDefault="00B86DED" w:rsidP="00B86DED">
      <w:pPr>
        <w:adjustRightInd w:val="0"/>
        <w:snapToGrid w:val="0"/>
        <w:spacing w:line="300" w:lineRule="auto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lastRenderedPageBreak/>
        <w:t>第四</w:t>
      </w:r>
      <w:r w:rsidRPr="00AB5141">
        <w:rPr>
          <w:rFonts w:ascii="宋体" w:hAnsi="宋体" w:hint="eastAsia"/>
          <w:bCs/>
          <w:color w:val="000000"/>
          <w:szCs w:val="21"/>
        </w:rPr>
        <w:t xml:space="preserve">节　注意文章风格　增强说服力量　</w:t>
      </w:r>
      <w:r w:rsidRPr="00AB5141">
        <w:rPr>
          <w:rFonts w:hint="eastAsia"/>
          <w:color w:val="000000"/>
        </w:rPr>
        <w:t>………………………</w:t>
      </w:r>
      <w:r>
        <w:rPr>
          <w:rFonts w:hint="eastAsia"/>
          <w:color w:val="000000"/>
        </w:rPr>
        <w:t>……………………</w:t>
      </w:r>
      <w:r w:rsidRPr="00AB5141">
        <w:rPr>
          <w:rFonts w:hint="eastAsia"/>
          <w:color w:val="000000"/>
        </w:rPr>
        <w:t>…</w:t>
      </w:r>
    </w:p>
    <w:p w:rsidR="00B86DED" w:rsidRPr="00AB5141" w:rsidRDefault="00B86DED" w:rsidP="00B86DED">
      <w:pPr>
        <w:adjustRightInd w:val="0"/>
        <w:snapToGrid w:val="0"/>
        <w:spacing w:line="300" w:lineRule="auto"/>
        <w:ind w:leftChars="200" w:left="420" w:firstLineChars="400" w:firstLine="840"/>
        <w:rPr>
          <w:rFonts w:ascii="宋体" w:hAnsi="宋体" w:hint="eastAsia"/>
          <w:bCs/>
          <w:color w:val="000000"/>
          <w:szCs w:val="21"/>
        </w:rPr>
      </w:pPr>
      <w:r>
        <w:rPr>
          <w:rFonts w:ascii="仿宋_GB2312" w:eastAsia="仿宋_GB2312" w:hAnsi="宋体" w:hint="eastAsia"/>
          <w:bCs/>
          <w:color w:val="000000"/>
          <w:szCs w:val="21"/>
        </w:rPr>
        <w:t xml:space="preserve">单元综合练习  </w:t>
      </w:r>
      <w:r>
        <w:rPr>
          <w:rFonts w:hint="eastAsia"/>
          <w:color w:val="000000"/>
        </w:rPr>
        <w:t>…………………………………………………………………</w:t>
      </w:r>
    </w:p>
    <w:p w:rsidR="00B86DED" w:rsidRDefault="00B86DED" w:rsidP="00B86DED">
      <w:pPr>
        <w:snapToGrid w:val="0"/>
        <w:spacing w:beforeLines="50" w:before="156" w:afterLines="50" w:after="156" w:line="300" w:lineRule="exact"/>
        <w:jc w:val="center"/>
        <w:rPr>
          <w:rFonts w:eastAsia="方正姚体" w:hint="eastAsia"/>
          <w:b/>
          <w:bCs/>
          <w:sz w:val="28"/>
          <w:szCs w:val="28"/>
        </w:rPr>
      </w:pPr>
      <w:r w:rsidRPr="007D0628">
        <w:rPr>
          <w:rFonts w:ascii="宋体" w:hAnsi="宋体" w:hint="eastAsia"/>
          <w:bCs/>
          <w:sz w:val="28"/>
          <w:szCs w:val="28"/>
        </w:rPr>
        <w:t>Ⅱ</w:t>
      </w:r>
      <w:r>
        <w:rPr>
          <w:rFonts w:ascii="宋体" w:hAnsi="宋体" w:hint="eastAsia"/>
          <w:bCs/>
          <w:sz w:val="28"/>
          <w:szCs w:val="28"/>
        </w:rPr>
        <w:t xml:space="preserve">. </w:t>
      </w:r>
      <w:r>
        <w:rPr>
          <w:rFonts w:eastAsia="方正姚体" w:hint="eastAsia"/>
          <w:b/>
          <w:bCs/>
          <w:sz w:val="28"/>
          <w:szCs w:val="28"/>
        </w:rPr>
        <w:t>与人合作能力训练</w:t>
      </w:r>
    </w:p>
    <w:p w:rsidR="00B86DED" w:rsidRDefault="00B86DED" w:rsidP="00B86DED">
      <w:pPr>
        <w:spacing w:afterLines="50" w:after="156"/>
        <w:jc w:val="center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第一单元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制定计划</w:t>
      </w:r>
    </w:p>
    <w:p w:rsidR="00B86DED" w:rsidRDefault="00B86DED" w:rsidP="00B86DED">
      <w:pPr>
        <w:numPr>
          <w:ilvl w:val="0"/>
          <w:numId w:val="1"/>
        </w:numPr>
        <w:tabs>
          <w:tab w:val="clear" w:pos="1682"/>
          <w:tab w:val="num" w:pos="720"/>
          <w:tab w:val="left" w:pos="3780"/>
        </w:tabs>
        <w:adjustRightInd w:val="0"/>
        <w:snapToGrid w:val="0"/>
        <w:spacing w:line="320" w:lineRule="atLeast"/>
        <w:ind w:left="720" w:hanging="720"/>
        <w:rPr>
          <w:rFonts w:ascii="宋体" w:hAnsi="宋体" w:hint="eastAsia"/>
          <w:szCs w:val="21"/>
        </w:rPr>
      </w:pPr>
      <w:r>
        <w:rPr>
          <w:rFonts w:ascii="仿宋_GB2312" w:eastAsia="仿宋_GB2312" w:hint="eastAsia"/>
          <w:sz w:val="24"/>
          <w:szCs w:val="28"/>
        </w:rPr>
        <w:t xml:space="preserve"> </w:t>
      </w:r>
      <w:r w:rsidRPr="00200106">
        <w:rPr>
          <w:rFonts w:ascii="宋体" w:hAnsi="宋体" w:hint="eastAsia"/>
          <w:szCs w:val="21"/>
        </w:rPr>
        <w:t>挖掘合作资源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Default="00B86DED" w:rsidP="00B86DED">
      <w:pPr>
        <w:numPr>
          <w:ilvl w:val="0"/>
          <w:numId w:val="1"/>
        </w:numPr>
        <w:tabs>
          <w:tab w:val="clear" w:pos="1682"/>
          <w:tab w:val="num" w:pos="720"/>
          <w:tab w:val="left" w:pos="3780"/>
        </w:tabs>
        <w:adjustRightInd w:val="0"/>
        <w:snapToGrid w:val="0"/>
        <w:spacing w:line="320" w:lineRule="atLeast"/>
        <w:ind w:left="720" w:hanging="7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200106">
        <w:rPr>
          <w:rFonts w:ascii="宋体" w:hAnsi="宋体" w:hint="eastAsia"/>
          <w:szCs w:val="21"/>
        </w:rPr>
        <w:t>确定适宜人选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Pr="00200106" w:rsidRDefault="00B86DED" w:rsidP="00B86DED">
      <w:pPr>
        <w:numPr>
          <w:ilvl w:val="0"/>
          <w:numId w:val="1"/>
        </w:numPr>
        <w:tabs>
          <w:tab w:val="clear" w:pos="1682"/>
          <w:tab w:val="num" w:pos="720"/>
          <w:tab w:val="left" w:pos="3780"/>
        </w:tabs>
        <w:adjustRightInd w:val="0"/>
        <w:snapToGrid w:val="0"/>
        <w:spacing w:line="320" w:lineRule="atLeast"/>
        <w:ind w:left="720" w:hanging="720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 xml:space="preserve"> 明确</w:t>
      </w:r>
      <w:r>
        <w:rPr>
          <w:rFonts w:ascii="宋体" w:hAnsi="宋体" w:hint="eastAsia"/>
          <w:szCs w:val="21"/>
        </w:rPr>
        <w:t>工作</w:t>
      </w:r>
      <w:r w:rsidRPr="00200106">
        <w:rPr>
          <w:rFonts w:ascii="宋体" w:hAnsi="宋体" w:hint="eastAsia"/>
          <w:szCs w:val="21"/>
        </w:rPr>
        <w:t>任务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Pr="00200106" w:rsidRDefault="00B86DED" w:rsidP="00B86DED">
      <w:pPr>
        <w:numPr>
          <w:ilvl w:val="0"/>
          <w:numId w:val="1"/>
        </w:numPr>
        <w:tabs>
          <w:tab w:val="clear" w:pos="1682"/>
          <w:tab w:val="num" w:pos="720"/>
          <w:tab w:val="left" w:pos="3780"/>
        </w:tabs>
        <w:adjustRightInd w:val="0"/>
        <w:snapToGrid w:val="0"/>
        <w:spacing w:line="320" w:lineRule="atLeast"/>
        <w:ind w:left="720" w:hanging="720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 xml:space="preserve"> 商议合作规则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Default="00B86DED" w:rsidP="00B86DED">
      <w:pPr>
        <w:spacing w:afterLines="50" w:after="156"/>
        <w:ind w:left="720" w:hanging="720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 xml:space="preserve">           </w:t>
      </w:r>
      <w:r w:rsidRPr="00D26000">
        <w:rPr>
          <w:rFonts w:ascii="仿宋_GB2312" w:eastAsia="仿宋_GB2312" w:hAnsi="宋体" w:hint="eastAsia"/>
          <w:bCs/>
          <w:color w:val="000000"/>
          <w:szCs w:val="21"/>
        </w:rPr>
        <w:t>单元综合练习</w:t>
      </w:r>
      <w:r>
        <w:rPr>
          <w:rFonts w:ascii="楷体_GB2312" w:eastAsia="楷体_GB2312" w:hint="eastAsia"/>
          <w:sz w:val="24"/>
        </w:rPr>
        <w:t xml:space="preserve"> …………………………………………………</w:t>
      </w:r>
    </w:p>
    <w:p w:rsidR="00B86DED" w:rsidRDefault="00B86DED" w:rsidP="00B86DED">
      <w:pPr>
        <w:spacing w:afterLines="50" w:after="156"/>
        <w:jc w:val="center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第二单元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完成任务</w:t>
      </w:r>
    </w:p>
    <w:p w:rsidR="00B86DED" w:rsidRPr="00200106" w:rsidRDefault="00B86DED" w:rsidP="00B86DED">
      <w:pPr>
        <w:numPr>
          <w:ilvl w:val="0"/>
          <w:numId w:val="2"/>
        </w:numPr>
        <w:tabs>
          <w:tab w:val="left" w:pos="3780"/>
        </w:tabs>
        <w:adjustRightInd w:val="0"/>
        <w:snapToGrid w:val="0"/>
        <w:spacing w:line="32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200106">
        <w:rPr>
          <w:rFonts w:ascii="宋体" w:hAnsi="宋体" w:hint="eastAsia"/>
          <w:szCs w:val="21"/>
        </w:rPr>
        <w:t>控制工作节奏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Pr="00200106" w:rsidRDefault="00B86DED" w:rsidP="00B86DED">
      <w:pPr>
        <w:numPr>
          <w:ilvl w:val="0"/>
          <w:numId w:val="2"/>
        </w:numPr>
        <w:tabs>
          <w:tab w:val="num" w:pos="900"/>
          <w:tab w:val="left" w:pos="3780"/>
        </w:tabs>
        <w:adjustRightInd w:val="0"/>
        <w:snapToGrid w:val="0"/>
        <w:spacing w:line="320" w:lineRule="atLeast"/>
        <w:ind w:left="180" w:hanging="180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 xml:space="preserve"> 达到相互信赖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Pr="00200106" w:rsidRDefault="00B86DED" w:rsidP="00B86DED">
      <w:pPr>
        <w:numPr>
          <w:ilvl w:val="0"/>
          <w:numId w:val="2"/>
        </w:numPr>
        <w:tabs>
          <w:tab w:val="num" w:pos="900"/>
          <w:tab w:val="left" w:pos="3780"/>
        </w:tabs>
        <w:adjustRightInd w:val="0"/>
        <w:snapToGrid w:val="0"/>
        <w:spacing w:line="320" w:lineRule="atLeast"/>
        <w:ind w:left="180" w:hanging="1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200106">
        <w:rPr>
          <w:rFonts w:ascii="宋体" w:hAnsi="宋体" w:hint="eastAsia"/>
          <w:szCs w:val="21"/>
        </w:rPr>
        <w:t>尊重</w:t>
      </w:r>
      <w:r>
        <w:rPr>
          <w:rFonts w:ascii="宋体" w:hAnsi="宋体" w:hint="eastAsia"/>
          <w:szCs w:val="21"/>
        </w:rPr>
        <w:t>人的</w:t>
      </w:r>
      <w:r w:rsidRPr="00200106">
        <w:rPr>
          <w:rFonts w:ascii="宋体" w:hAnsi="宋体" w:hint="eastAsia"/>
          <w:szCs w:val="21"/>
        </w:rPr>
        <w:t>差异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Pr="00200106" w:rsidRDefault="00B86DED" w:rsidP="00B86DED">
      <w:pPr>
        <w:numPr>
          <w:ilvl w:val="0"/>
          <w:numId w:val="2"/>
        </w:numPr>
        <w:tabs>
          <w:tab w:val="num" w:pos="900"/>
          <w:tab w:val="left" w:pos="3780"/>
        </w:tabs>
        <w:adjustRightInd w:val="0"/>
        <w:snapToGrid w:val="0"/>
        <w:spacing w:line="320" w:lineRule="atLeast"/>
        <w:ind w:left="180" w:hanging="180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 xml:space="preserve"> 应对例外事件</w:t>
      </w:r>
      <w:r>
        <w:rPr>
          <w:rFonts w:ascii="宋体" w:hAnsi="宋体" w:hint="eastAsia"/>
          <w:szCs w:val="21"/>
        </w:rPr>
        <w:t xml:space="preserve"> …………………………………………………………</w:t>
      </w:r>
    </w:p>
    <w:p w:rsidR="00B86DED" w:rsidRPr="00200106" w:rsidRDefault="00B86DED" w:rsidP="00B86DED">
      <w:pPr>
        <w:spacing w:afterLines="50" w:after="156"/>
        <w:ind w:firstLineChars="550" w:firstLine="1155"/>
        <w:rPr>
          <w:rFonts w:ascii="黑体" w:eastAsia="黑体" w:hAnsi="宋体" w:hint="eastAsia"/>
          <w:sz w:val="24"/>
        </w:rPr>
      </w:pPr>
      <w:r w:rsidRPr="00D26000">
        <w:rPr>
          <w:rFonts w:ascii="仿宋_GB2312" w:eastAsia="仿宋_GB2312" w:hAnsi="宋体" w:hint="eastAsia"/>
          <w:bCs/>
          <w:color w:val="000000"/>
          <w:szCs w:val="21"/>
        </w:rPr>
        <w:t>单元综合练习</w:t>
      </w:r>
      <w:r>
        <w:rPr>
          <w:rFonts w:ascii="楷体_GB2312" w:eastAsia="楷体_GB2312" w:hint="eastAsia"/>
          <w:sz w:val="24"/>
        </w:rPr>
        <w:t xml:space="preserve"> …………………………………………………</w:t>
      </w:r>
    </w:p>
    <w:p w:rsidR="00B86DED" w:rsidRDefault="00B86DED" w:rsidP="00B86DED">
      <w:pPr>
        <w:spacing w:afterLines="50" w:after="156"/>
        <w:jc w:val="center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第三单元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改善效果</w:t>
      </w:r>
    </w:p>
    <w:p w:rsidR="00B86DED" w:rsidRPr="00200106" w:rsidRDefault="00B86DED" w:rsidP="00B86DED">
      <w:pPr>
        <w:numPr>
          <w:ilvl w:val="0"/>
          <w:numId w:val="3"/>
        </w:numPr>
        <w:tabs>
          <w:tab w:val="left" w:pos="1260"/>
        </w:tabs>
        <w:adjustRightInd w:val="0"/>
        <w:snapToGrid w:val="0"/>
        <w:spacing w:line="320" w:lineRule="atLeast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>判断合作障碍</w:t>
      </w:r>
      <w:r>
        <w:rPr>
          <w:rFonts w:ascii="宋体" w:hAnsi="宋体" w:hint="eastAsia"/>
          <w:szCs w:val="21"/>
        </w:rPr>
        <w:t xml:space="preserve"> ……………………………………………………</w:t>
      </w:r>
    </w:p>
    <w:p w:rsidR="00B86DED" w:rsidRPr="00200106" w:rsidRDefault="00B86DED" w:rsidP="00B86DED">
      <w:pPr>
        <w:numPr>
          <w:ilvl w:val="0"/>
          <w:numId w:val="3"/>
        </w:numPr>
        <w:tabs>
          <w:tab w:val="left" w:pos="1260"/>
        </w:tabs>
        <w:adjustRightInd w:val="0"/>
        <w:snapToGrid w:val="0"/>
        <w:spacing w:line="320" w:lineRule="atLeast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>表达不同意见</w:t>
      </w:r>
      <w:r>
        <w:rPr>
          <w:rFonts w:ascii="宋体" w:hAnsi="宋体" w:hint="eastAsia"/>
          <w:szCs w:val="21"/>
        </w:rPr>
        <w:t xml:space="preserve"> ……………………………………………………</w:t>
      </w:r>
    </w:p>
    <w:p w:rsidR="00B86DED" w:rsidRPr="00200106" w:rsidRDefault="00B86DED" w:rsidP="00B86DED">
      <w:pPr>
        <w:numPr>
          <w:ilvl w:val="0"/>
          <w:numId w:val="3"/>
        </w:numPr>
        <w:tabs>
          <w:tab w:val="left" w:pos="1260"/>
        </w:tabs>
        <w:adjustRightInd w:val="0"/>
        <w:snapToGrid w:val="0"/>
        <w:spacing w:line="320" w:lineRule="atLeast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>接受建议批评</w:t>
      </w:r>
      <w:r>
        <w:rPr>
          <w:rFonts w:ascii="宋体" w:hAnsi="宋体" w:hint="eastAsia"/>
          <w:szCs w:val="21"/>
        </w:rPr>
        <w:t xml:space="preserve"> ……………………………………………………</w:t>
      </w:r>
    </w:p>
    <w:p w:rsidR="00B86DED" w:rsidRPr="00200106" w:rsidRDefault="00B86DED" w:rsidP="00B86DED">
      <w:pPr>
        <w:numPr>
          <w:ilvl w:val="0"/>
          <w:numId w:val="3"/>
        </w:numPr>
        <w:tabs>
          <w:tab w:val="left" w:pos="1260"/>
        </w:tabs>
        <w:adjustRightInd w:val="0"/>
        <w:snapToGrid w:val="0"/>
        <w:spacing w:line="320" w:lineRule="atLeast"/>
        <w:rPr>
          <w:rFonts w:ascii="宋体" w:hAnsi="宋体" w:hint="eastAsia"/>
          <w:szCs w:val="21"/>
        </w:rPr>
      </w:pPr>
      <w:r w:rsidRPr="00200106">
        <w:rPr>
          <w:rFonts w:ascii="宋体" w:hAnsi="宋体" w:hint="eastAsia"/>
          <w:szCs w:val="21"/>
        </w:rPr>
        <w:t>弥补他人过失</w:t>
      </w:r>
      <w:r>
        <w:rPr>
          <w:rFonts w:ascii="宋体" w:hAnsi="宋体" w:hint="eastAsia"/>
          <w:szCs w:val="21"/>
        </w:rPr>
        <w:t xml:space="preserve"> ……………………………………………………</w:t>
      </w:r>
    </w:p>
    <w:p w:rsidR="00B86DED" w:rsidRPr="00200106" w:rsidRDefault="00B86DED" w:rsidP="00B86DED">
      <w:pPr>
        <w:spacing w:afterLines="50" w:after="156"/>
        <w:rPr>
          <w:rFonts w:ascii="黑体" w:eastAsia="黑体" w:hAnsi="宋体" w:hint="eastAsia"/>
          <w:sz w:val="24"/>
        </w:rPr>
      </w:pPr>
      <w:r>
        <w:rPr>
          <w:rFonts w:hint="eastAsia"/>
        </w:rPr>
        <w:t xml:space="preserve">         </w:t>
      </w:r>
      <w:r w:rsidRPr="00D26000">
        <w:rPr>
          <w:rFonts w:hint="eastAsia"/>
          <w:szCs w:val="21"/>
        </w:rPr>
        <w:t xml:space="preserve"> </w:t>
      </w:r>
      <w:r w:rsidRPr="00D26000">
        <w:rPr>
          <w:rFonts w:ascii="楷体_GB2312" w:eastAsia="楷体_GB2312" w:hint="eastAsia"/>
          <w:szCs w:val="21"/>
        </w:rPr>
        <w:t xml:space="preserve">单元综合练习 </w:t>
      </w:r>
      <w:r>
        <w:rPr>
          <w:rFonts w:ascii="楷体_GB2312" w:eastAsia="楷体_GB2312" w:hint="eastAsia"/>
          <w:sz w:val="24"/>
        </w:rPr>
        <w:t>……………………………………………</w:t>
      </w:r>
    </w:p>
    <w:p w:rsidR="00B86DED" w:rsidRDefault="00B86DED" w:rsidP="00B86DED">
      <w:pPr>
        <w:snapToGrid w:val="0"/>
        <w:spacing w:beforeLines="100" w:before="312" w:afterLines="50" w:after="156" w:line="320" w:lineRule="exact"/>
        <w:jc w:val="center"/>
        <w:rPr>
          <w:rFonts w:ascii="方正姚体" w:eastAsia="方正姚体" w:hint="eastAsia"/>
          <w:b/>
          <w:bCs/>
          <w:sz w:val="28"/>
        </w:rPr>
      </w:pPr>
      <w:r w:rsidRPr="007D0628">
        <w:rPr>
          <w:rFonts w:ascii="宋体" w:hAnsi="宋体" w:hint="eastAsia"/>
          <w:bCs/>
          <w:sz w:val="28"/>
        </w:rPr>
        <w:t>Ⅲ</w:t>
      </w:r>
      <w:r>
        <w:rPr>
          <w:rFonts w:eastAsia="方正姚体" w:hint="eastAsia"/>
          <w:b/>
          <w:bCs/>
          <w:sz w:val="28"/>
        </w:rPr>
        <w:t xml:space="preserve">.  </w:t>
      </w:r>
      <w:r>
        <w:rPr>
          <w:rFonts w:eastAsia="方正姚体" w:hint="eastAsia"/>
          <w:b/>
          <w:bCs/>
          <w:sz w:val="28"/>
        </w:rPr>
        <w:t>解决问题能力训练</w:t>
      </w:r>
    </w:p>
    <w:p w:rsidR="00B86DED" w:rsidRDefault="00B86DED" w:rsidP="00B86DED">
      <w:pPr>
        <w:tabs>
          <w:tab w:val="decimal" w:pos="5580"/>
        </w:tabs>
        <w:adjustRightInd w:val="0"/>
        <w:snapToGrid w:val="0"/>
        <w:spacing w:beforeLines="50" w:before="156"/>
        <w:ind w:rightChars="116" w:right="244"/>
        <w:jc w:val="center"/>
        <w:rPr>
          <w:rFonts w:eastAsia="黑体" w:hint="eastAsia"/>
          <w:sz w:val="24"/>
          <w:szCs w:val="32"/>
        </w:rPr>
      </w:pPr>
      <w:r>
        <w:rPr>
          <w:rFonts w:eastAsia="黑体"/>
          <w:sz w:val="24"/>
          <w:szCs w:val="28"/>
        </w:rPr>
        <w:t>第一单元</w:t>
      </w:r>
      <w:r>
        <w:rPr>
          <w:rFonts w:eastAsia="黑体" w:hint="eastAsia"/>
          <w:sz w:val="24"/>
          <w:szCs w:val="28"/>
        </w:rPr>
        <w:t xml:space="preserve"> </w:t>
      </w:r>
      <w:r>
        <w:rPr>
          <w:rFonts w:eastAsia="黑体"/>
          <w:sz w:val="24"/>
          <w:szCs w:val="28"/>
        </w:rPr>
        <w:t xml:space="preserve"> </w:t>
      </w:r>
      <w:r>
        <w:rPr>
          <w:rFonts w:eastAsia="黑体" w:hint="eastAsia"/>
          <w:sz w:val="24"/>
          <w:szCs w:val="32"/>
        </w:rPr>
        <w:t>分析问题</w:t>
      </w:r>
      <w:r>
        <w:rPr>
          <w:rFonts w:eastAsia="黑体" w:hint="eastAsia"/>
          <w:sz w:val="24"/>
          <w:szCs w:val="32"/>
        </w:rPr>
        <w:t xml:space="preserve">  </w:t>
      </w:r>
      <w:r>
        <w:rPr>
          <w:rFonts w:eastAsia="黑体" w:hint="eastAsia"/>
          <w:sz w:val="24"/>
          <w:szCs w:val="32"/>
        </w:rPr>
        <w:t>提出对策</w:t>
      </w:r>
    </w:p>
    <w:p w:rsidR="00B86DED" w:rsidRDefault="00B86DED" w:rsidP="00B86DED">
      <w:pPr>
        <w:numPr>
          <w:ilvl w:val="0"/>
          <w:numId w:val="4"/>
        </w:numPr>
        <w:tabs>
          <w:tab w:val="decimal" w:pos="5580"/>
        </w:tabs>
        <w:adjustRightInd w:val="0"/>
        <w:snapToGrid w:val="0"/>
        <w:spacing w:line="320" w:lineRule="exact"/>
        <w:ind w:rightChars="116" w:right="244"/>
        <w:rPr>
          <w:rFonts w:hint="eastAsia"/>
        </w:rPr>
      </w:pPr>
      <w:r>
        <w:rPr>
          <w:rFonts w:hint="eastAsia"/>
          <w:szCs w:val="21"/>
        </w:rPr>
        <w:t>提</w:t>
      </w:r>
      <w:r w:rsidRPr="005C3C23">
        <w:rPr>
          <w:rFonts w:hint="eastAsia"/>
          <w:szCs w:val="21"/>
        </w:rPr>
        <w:t>出问题</w:t>
      </w:r>
      <w:r>
        <w:rPr>
          <w:rFonts w:hint="eastAsia"/>
          <w:szCs w:val="21"/>
        </w:rPr>
        <w:t xml:space="preserve">　</w:t>
      </w:r>
      <w:r w:rsidRPr="005C3C23">
        <w:rPr>
          <w:rFonts w:hint="eastAsia"/>
          <w:szCs w:val="21"/>
        </w:rPr>
        <w:t>确定目标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numPr>
          <w:ilvl w:val="0"/>
          <w:numId w:val="4"/>
        </w:numPr>
        <w:tabs>
          <w:tab w:val="decimal" w:pos="5580"/>
        </w:tabs>
        <w:adjustRightInd w:val="0"/>
        <w:snapToGrid w:val="0"/>
        <w:spacing w:line="320" w:lineRule="exact"/>
        <w:ind w:rightChars="116" w:right="244"/>
        <w:rPr>
          <w:rFonts w:hint="eastAsia"/>
          <w:szCs w:val="21"/>
        </w:rPr>
      </w:pPr>
      <w:r w:rsidRPr="005C3C23">
        <w:rPr>
          <w:rFonts w:hint="eastAsia"/>
          <w:szCs w:val="21"/>
        </w:rPr>
        <w:t>开动脑筋　提出方案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tabs>
          <w:tab w:val="decimal" w:pos="5580"/>
        </w:tabs>
        <w:adjustRightInd w:val="0"/>
        <w:snapToGrid w:val="0"/>
        <w:spacing w:line="320" w:lineRule="exact"/>
        <w:ind w:left="525" w:rightChars="116" w:right="244" w:hangingChars="250" w:hanging="525"/>
        <w:outlineLvl w:val="0"/>
        <w:rPr>
          <w:rFonts w:hint="eastAsia"/>
          <w:color w:val="FF0000"/>
          <w:szCs w:val="21"/>
        </w:rPr>
      </w:pPr>
      <w:r w:rsidRPr="005C3C23">
        <w:rPr>
          <w:rFonts w:hint="eastAsia"/>
          <w:szCs w:val="21"/>
        </w:rPr>
        <w:t xml:space="preserve">第三节　</w:t>
      </w:r>
      <w:r w:rsidRPr="005C3C23">
        <w:rPr>
          <w:rFonts w:hint="eastAsia"/>
          <w:color w:val="000000"/>
          <w:szCs w:val="21"/>
        </w:rPr>
        <w:t>比较方案　选择最佳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tabs>
          <w:tab w:val="decimal" w:pos="5580"/>
        </w:tabs>
        <w:adjustRightInd w:val="0"/>
        <w:snapToGrid w:val="0"/>
        <w:spacing w:line="320" w:lineRule="exact"/>
        <w:ind w:rightChars="116" w:right="244" w:firstLineChars="607" w:firstLine="1275"/>
        <w:rPr>
          <w:rFonts w:eastAsia="仿宋_GB2312" w:hint="eastAsia"/>
          <w:szCs w:val="21"/>
        </w:rPr>
      </w:pPr>
      <w:r w:rsidRPr="005C3C23">
        <w:rPr>
          <w:rFonts w:eastAsia="仿宋_GB2312" w:hint="eastAsia"/>
          <w:szCs w:val="21"/>
        </w:rPr>
        <w:t>单元</w:t>
      </w:r>
      <w:r>
        <w:rPr>
          <w:rFonts w:eastAsia="仿宋_GB2312" w:hint="eastAsia"/>
          <w:szCs w:val="21"/>
        </w:rPr>
        <w:t>综合练习</w:t>
      </w:r>
      <w:r>
        <w:rPr>
          <w:rFonts w:eastAsia="仿宋_GB2312" w:hint="eastAsia"/>
          <w:szCs w:val="21"/>
        </w:rPr>
        <w:t xml:space="preserve"> </w:t>
      </w:r>
      <w:r w:rsidRPr="006322CA">
        <w:rPr>
          <w:rFonts w:ascii="宋体" w:hAnsi="宋体" w:hint="eastAsia"/>
          <w:szCs w:val="21"/>
        </w:rPr>
        <w:t>……………………………………………………………</w:t>
      </w:r>
    </w:p>
    <w:p w:rsidR="00B86DED" w:rsidRDefault="00B86DED" w:rsidP="00B86DED">
      <w:pPr>
        <w:snapToGrid w:val="0"/>
        <w:spacing w:beforeLines="50" w:before="156"/>
        <w:ind w:rightChars="116" w:right="244"/>
        <w:jc w:val="center"/>
        <w:rPr>
          <w:rFonts w:eastAsia="黑体" w:hint="eastAsia"/>
          <w:sz w:val="24"/>
          <w:szCs w:val="44"/>
        </w:rPr>
      </w:pPr>
      <w:r>
        <w:rPr>
          <w:rFonts w:eastAsia="黑体" w:hint="eastAsia"/>
          <w:sz w:val="24"/>
          <w:szCs w:val="44"/>
        </w:rPr>
        <w:t>第二单元</w:t>
      </w:r>
      <w:r>
        <w:rPr>
          <w:rFonts w:eastAsia="黑体" w:hint="eastAsia"/>
          <w:sz w:val="24"/>
          <w:szCs w:val="44"/>
        </w:rPr>
        <w:t xml:space="preserve">   </w:t>
      </w:r>
      <w:r>
        <w:rPr>
          <w:rFonts w:eastAsia="黑体" w:hint="eastAsia"/>
          <w:sz w:val="24"/>
          <w:szCs w:val="44"/>
        </w:rPr>
        <w:t>实施计划</w:t>
      </w:r>
      <w:r>
        <w:rPr>
          <w:rFonts w:eastAsia="黑体" w:hint="eastAsia"/>
          <w:sz w:val="24"/>
          <w:szCs w:val="44"/>
        </w:rPr>
        <w:t xml:space="preserve">  </w:t>
      </w:r>
      <w:r>
        <w:rPr>
          <w:rFonts w:eastAsia="黑体" w:hint="eastAsia"/>
          <w:sz w:val="24"/>
          <w:szCs w:val="44"/>
        </w:rPr>
        <w:t>解决问题</w:t>
      </w:r>
    </w:p>
    <w:p w:rsidR="00B86DED" w:rsidRPr="005C3C23" w:rsidRDefault="00B86DED" w:rsidP="00B86DED">
      <w:pPr>
        <w:spacing w:line="320" w:lineRule="exact"/>
        <w:ind w:rightChars="116" w:right="244"/>
        <w:rPr>
          <w:rFonts w:hint="eastAsia"/>
          <w:szCs w:val="21"/>
        </w:rPr>
      </w:pPr>
      <w:r w:rsidRPr="005C3C23">
        <w:rPr>
          <w:rFonts w:hint="eastAsia"/>
          <w:szCs w:val="21"/>
        </w:rPr>
        <w:t>第一节</w:t>
      </w:r>
      <w:r w:rsidRPr="005C3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C23">
        <w:rPr>
          <w:rFonts w:hint="eastAsia"/>
          <w:szCs w:val="21"/>
        </w:rPr>
        <w:t>准备计划</w:t>
      </w:r>
      <w:r>
        <w:rPr>
          <w:rFonts w:hint="eastAsia"/>
          <w:szCs w:val="21"/>
        </w:rPr>
        <w:t xml:space="preserve">　</w:t>
      </w:r>
      <w:r w:rsidRPr="005C3C23">
        <w:rPr>
          <w:rFonts w:hint="eastAsia"/>
          <w:szCs w:val="21"/>
        </w:rPr>
        <w:t>获得支持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spacing w:line="320" w:lineRule="exact"/>
        <w:ind w:rightChars="116" w:right="244"/>
        <w:rPr>
          <w:rFonts w:hint="eastAsia"/>
          <w:color w:val="FF0000"/>
          <w:szCs w:val="21"/>
        </w:rPr>
      </w:pPr>
      <w:r w:rsidRPr="005C3C23">
        <w:rPr>
          <w:rFonts w:hint="eastAsia"/>
          <w:szCs w:val="21"/>
        </w:rPr>
        <w:t xml:space="preserve">第二节　</w:t>
      </w:r>
      <w:r w:rsidRPr="005C3C23">
        <w:rPr>
          <w:rFonts w:hint="eastAsia"/>
          <w:color w:val="000000"/>
          <w:szCs w:val="21"/>
        </w:rPr>
        <w:t>详细具体　制订计划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ind w:rightChars="116" w:right="244"/>
        <w:rPr>
          <w:rFonts w:hint="eastAsia"/>
          <w:szCs w:val="21"/>
        </w:rPr>
      </w:pPr>
      <w:r w:rsidRPr="005C3C23">
        <w:rPr>
          <w:rFonts w:hint="eastAsia"/>
          <w:szCs w:val="21"/>
        </w:rPr>
        <w:t>第三节</w:t>
      </w:r>
      <w:r w:rsidRPr="005C3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C23">
        <w:rPr>
          <w:rFonts w:hint="eastAsia"/>
          <w:szCs w:val="21"/>
        </w:rPr>
        <w:t>利用</w:t>
      </w:r>
      <w:r w:rsidRPr="005C3C23">
        <w:rPr>
          <w:rFonts w:hint="eastAsia"/>
          <w:color w:val="000000"/>
          <w:szCs w:val="21"/>
        </w:rPr>
        <w:t>资源</w:t>
      </w:r>
      <w:r w:rsidRPr="005C3C23">
        <w:rPr>
          <w:rFonts w:hint="eastAsia"/>
          <w:color w:val="993366"/>
          <w:szCs w:val="21"/>
        </w:rPr>
        <w:t xml:space="preserve">　</w:t>
      </w:r>
      <w:r w:rsidRPr="005C3C23">
        <w:rPr>
          <w:rFonts w:hint="eastAsia"/>
          <w:szCs w:val="21"/>
        </w:rPr>
        <w:t>实施计划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ind w:rightChars="116" w:right="244" w:firstLineChars="607" w:firstLine="1275"/>
        <w:rPr>
          <w:rFonts w:ascii="仿宋_GB2312" w:eastAsia="仿宋_GB2312" w:hAnsi="宋体" w:hint="eastAsia"/>
          <w:bCs/>
          <w:szCs w:val="21"/>
        </w:rPr>
      </w:pPr>
      <w:r w:rsidRPr="005C3C23">
        <w:rPr>
          <w:rFonts w:ascii="仿宋_GB2312" w:eastAsia="仿宋_GB2312" w:hAnsi="宋体" w:hint="eastAsia"/>
          <w:bCs/>
          <w:szCs w:val="21"/>
        </w:rPr>
        <w:t>单元综合练习</w:t>
      </w:r>
      <w:r>
        <w:rPr>
          <w:rFonts w:ascii="仿宋_GB2312" w:eastAsia="仿宋_GB2312" w:hAnsi="宋体" w:hint="eastAsia"/>
          <w:bCs/>
          <w:szCs w:val="21"/>
        </w:rPr>
        <w:t xml:space="preserve"> </w:t>
      </w:r>
      <w:r w:rsidRPr="006322CA">
        <w:rPr>
          <w:rFonts w:ascii="宋体" w:hAnsi="宋体" w:hint="eastAsia"/>
          <w:bCs/>
          <w:szCs w:val="21"/>
        </w:rPr>
        <w:t>…………………………………………………………………</w:t>
      </w:r>
    </w:p>
    <w:p w:rsidR="00B86DED" w:rsidRPr="00782301" w:rsidRDefault="00B86DED" w:rsidP="00B86DED">
      <w:pPr>
        <w:snapToGrid w:val="0"/>
        <w:spacing w:beforeLines="50" w:before="156"/>
        <w:ind w:rightChars="116" w:right="244"/>
        <w:jc w:val="center"/>
        <w:rPr>
          <w:rFonts w:ascii="黑体" w:eastAsia="黑体" w:hint="eastAsia"/>
          <w:sz w:val="24"/>
        </w:rPr>
      </w:pPr>
      <w:r w:rsidRPr="00782301">
        <w:rPr>
          <w:rFonts w:ascii="黑体" w:eastAsia="黑体" w:hint="eastAsia"/>
          <w:sz w:val="24"/>
        </w:rPr>
        <w:t>第三单元   验证方案  改进计划</w:t>
      </w:r>
    </w:p>
    <w:p w:rsidR="00B86DED" w:rsidRPr="005C3C23" w:rsidRDefault="00B86DED" w:rsidP="00B86DED">
      <w:pPr>
        <w:ind w:rightChars="116" w:right="244"/>
        <w:rPr>
          <w:rFonts w:hint="eastAsia"/>
          <w:szCs w:val="21"/>
        </w:rPr>
      </w:pPr>
      <w:r w:rsidRPr="005C3C23">
        <w:rPr>
          <w:rFonts w:hint="eastAsia"/>
          <w:szCs w:val="21"/>
        </w:rPr>
        <w:t>第一节</w:t>
      </w:r>
      <w:r w:rsidRPr="005C3C23">
        <w:rPr>
          <w:rFonts w:hint="eastAsia"/>
          <w:szCs w:val="21"/>
        </w:rPr>
        <w:t xml:space="preserve">  </w:t>
      </w:r>
      <w:r w:rsidRPr="005C3C23">
        <w:rPr>
          <w:rFonts w:hint="eastAsia"/>
          <w:szCs w:val="21"/>
        </w:rPr>
        <w:t>确定方法</w:t>
      </w:r>
      <w:r>
        <w:rPr>
          <w:rFonts w:hint="eastAsia"/>
          <w:szCs w:val="21"/>
        </w:rPr>
        <w:t xml:space="preserve">　</w:t>
      </w:r>
      <w:r w:rsidRPr="005C3C23">
        <w:rPr>
          <w:rFonts w:hint="eastAsia"/>
          <w:szCs w:val="21"/>
        </w:rPr>
        <w:t>实施检查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tabs>
          <w:tab w:val="left" w:pos="8100"/>
          <w:tab w:val="left" w:pos="8460"/>
        </w:tabs>
        <w:ind w:rightChars="116" w:right="244"/>
        <w:rPr>
          <w:rFonts w:hint="eastAsia"/>
          <w:color w:val="333399"/>
          <w:szCs w:val="21"/>
        </w:rPr>
      </w:pPr>
      <w:r w:rsidRPr="005C3C23">
        <w:rPr>
          <w:rFonts w:hint="eastAsia"/>
          <w:szCs w:val="21"/>
        </w:rPr>
        <w:t>第二节</w:t>
      </w:r>
      <w:r w:rsidRPr="005C3C23">
        <w:rPr>
          <w:rFonts w:hint="eastAsia"/>
          <w:szCs w:val="21"/>
        </w:rPr>
        <w:t xml:space="preserve">  </w:t>
      </w:r>
      <w:r w:rsidRPr="005C3C23">
        <w:rPr>
          <w:rFonts w:hint="eastAsia"/>
          <w:szCs w:val="21"/>
        </w:rPr>
        <w:t>说明结果</w:t>
      </w:r>
      <w:r>
        <w:rPr>
          <w:rFonts w:hint="eastAsia"/>
          <w:szCs w:val="21"/>
        </w:rPr>
        <w:t xml:space="preserve">　</w:t>
      </w:r>
      <w:r w:rsidRPr="005C3C23">
        <w:rPr>
          <w:rFonts w:hint="eastAsia"/>
          <w:szCs w:val="21"/>
        </w:rPr>
        <w:t>解释原因</w:t>
      </w:r>
      <w:r>
        <w:rPr>
          <w:rFonts w:hint="eastAsia"/>
        </w:rPr>
        <w:t>…………………………………………………………</w:t>
      </w:r>
    </w:p>
    <w:p w:rsidR="00B86DED" w:rsidRPr="005C3C23" w:rsidRDefault="00B86DED" w:rsidP="00B86DED">
      <w:pPr>
        <w:ind w:rightChars="116" w:right="244"/>
        <w:rPr>
          <w:rFonts w:hint="eastAsia"/>
          <w:szCs w:val="21"/>
        </w:rPr>
      </w:pPr>
      <w:r w:rsidRPr="005C3C23">
        <w:rPr>
          <w:rFonts w:hint="eastAsia"/>
          <w:szCs w:val="21"/>
        </w:rPr>
        <w:t>第三节</w:t>
      </w:r>
      <w:r w:rsidRPr="005C3C23">
        <w:rPr>
          <w:rFonts w:hint="eastAsia"/>
          <w:szCs w:val="21"/>
        </w:rPr>
        <w:t xml:space="preserve">  </w:t>
      </w:r>
      <w:r w:rsidRPr="005C3C23">
        <w:rPr>
          <w:rFonts w:hint="eastAsia"/>
          <w:szCs w:val="21"/>
        </w:rPr>
        <w:t>利用经验</w:t>
      </w:r>
      <w:r>
        <w:rPr>
          <w:rFonts w:hint="eastAsia"/>
          <w:szCs w:val="21"/>
        </w:rPr>
        <w:t xml:space="preserve">　</w:t>
      </w:r>
      <w:r w:rsidRPr="005C3C23">
        <w:rPr>
          <w:rFonts w:hint="eastAsia"/>
          <w:szCs w:val="21"/>
        </w:rPr>
        <w:t>解决新问题</w:t>
      </w:r>
      <w:r>
        <w:rPr>
          <w:rFonts w:hint="eastAsia"/>
        </w:rPr>
        <w:t>………………………………………………………</w:t>
      </w:r>
    </w:p>
    <w:p w:rsidR="00B86DED" w:rsidRPr="005C3C23" w:rsidRDefault="00B86DED" w:rsidP="00B86DED">
      <w:pPr>
        <w:ind w:rightChars="116" w:right="244" w:firstLineChars="657" w:firstLine="1380"/>
        <w:rPr>
          <w:rFonts w:eastAsia="仿宋_GB2312" w:hint="eastAsia"/>
          <w:szCs w:val="21"/>
        </w:rPr>
      </w:pPr>
      <w:r w:rsidRPr="005C3C23">
        <w:rPr>
          <w:rFonts w:eastAsia="仿宋_GB2312" w:hint="eastAsia"/>
          <w:szCs w:val="21"/>
        </w:rPr>
        <w:t>单元综合</w:t>
      </w:r>
      <w:r>
        <w:rPr>
          <w:rFonts w:eastAsia="仿宋_GB2312" w:hint="eastAsia"/>
          <w:szCs w:val="21"/>
        </w:rPr>
        <w:t>练习</w:t>
      </w:r>
      <w:r>
        <w:rPr>
          <w:rFonts w:eastAsia="仿宋_GB2312" w:hint="eastAsia"/>
          <w:szCs w:val="21"/>
        </w:rPr>
        <w:t xml:space="preserve"> </w:t>
      </w:r>
      <w:r w:rsidRPr="006322CA">
        <w:rPr>
          <w:rFonts w:ascii="宋体" w:hAnsi="宋体" w:hint="eastAsia"/>
          <w:szCs w:val="21"/>
        </w:rPr>
        <w:t>……………………………………………………………</w:t>
      </w:r>
    </w:p>
    <w:p w:rsidR="00B90734" w:rsidRDefault="00B86DED" w:rsidP="00B86DED">
      <w:r>
        <w:rPr>
          <w:rFonts w:eastAsia="仿宋_GB2312"/>
        </w:rPr>
        <w:br w:type="page"/>
      </w:r>
    </w:p>
    <w:sectPr w:rsidR="00B90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71" w:rsidRDefault="00262F71" w:rsidP="00B86DED">
      <w:r>
        <w:separator/>
      </w:r>
    </w:p>
  </w:endnote>
  <w:endnote w:type="continuationSeparator" w:id="0">
    <w:p w:rsidR="00262F71" w:rsidRDefault="00262F71" w:rsidP="00B8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71" w:rsidRDefault="00262F71" w:rsidP="00B86DED">
      <w:r>
        <w:separator/>
      </w:r>
    </w:p>
  </w:footnote>
  <w:footnote w:type="continuationSeparator" w:id="0">
    <w:p w:rsidR="00262F71" w:rsidRDefault="00262F71" w:rsidP="00B8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7560"/>
    <w:multiLevelType w:val="hybridMultilevel"/>
    <w:tmpl w:val="6C92896C"/>
    <w:lvl w:ilvl="0" w:tplc="F8B83576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FB1634"/>
    <w:multiLevelType w:val="hybridMultilevel"/>
    <w:tmpl w:val="A936EDE0"/>
    <w:lvl w:ilvl="0" w:tplc="3B604274">
      <w:start w:val="1"/>
      <w:numFmt w:val="japaneseCounting"/>
      <w:lvlText w:val="第%1节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DA01A5"/>
    <w:multiLevelType w:val="hybridMultilevel"/>
    <w:tmpl w:val="D0E8E36C"/>
    <w:lvl w:ilvl="0" w:tplc="5BECE49C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B778CA"/>
    <w:multiLevelType w:val="hybridMultilevel"/>
    <w:tmpl w:val="AC52692A"/>
    <w:lvl w:ilvl="0" w:tplc="0130D3BC">
      <w:start w:val="1"/>
      <w:numFmt w:val="japaneseCounting"/>
      <w:lvlText w:val="第%1节"/>
      <w:lvlJc w:val="left"/>
      <w:pPr>
        <w:tabs>
          <w:tab w:val="num" w:pos="1682"/>
        </w:tabs>
        <w:ind w:left="1682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2"/>
        </w:tabs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2"/>
        </w:tabs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2"/>
        </w:tabs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2"/>
        </w:tabs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2"/>
        </w:tabs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2"/>
        </w:tabs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2"/>
        </w:tabs>
        <w:ind w:left="4622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7C"/>
    <w:rsid w:val="00140D7C"/>
    <w:rsid w:val="00262F71"/>
    <w:rsid w:val="00B86DED"/>
    <w:rsid w:val="00B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3C647-E0ED-402B-B2F1-3212B4D9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</cp:revision>
  <dcterms:created xsi:type="dcterms:W3CDTF">2016-09-19T06:15:00Z</dcterms:created>
  <dcterms:modified xsi:type="dcterms:W3CDTF">2016-09-19T06:16:00Z</dcterms:modified>
</cp:coreProperties>
</file>