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E91E3" w14:textId="6C89E089" w:rsidR="00477B55" w:rsidRDefault="007F4FBE" w:rsidP="007F4FBE">
      <w:pPr>
        <w:jc w:val="center"/>
      </w:pPr>
      <w:r w:rsidRPr="007F4FBE">
        <w:t>Developing an Interactive Upper Limb Training Device for Arm Stretching and Reaching Exercise</w:t>
      </w:r>
    </w:p>
    <w:p w14:paraId="25D9EBA2" w14:textId="77777777" w:rsidR="007F4FBE" w:rsidRDefault="007F4FBE"/>
    <w:p w14:paraId="676D1875" w14:textId="77777777" w:rsidR="007F4FBE" w:rsidRDefault="007F4FBE"/>
    <w:p w14:paraId="21D293D4" w14:textId="77777777" w:rsidR="007F4FBE" w:rsidRDefault="007F4FBE"/>
    <w:p w14:paraId="492F9133" w14:textId="77777777" w:rsidR="007F4FBE" w:rsidRDefault="007F4FBE"/>
    <w:p w14:paraId="3FF14375" w14:textId="77777777" w:rsidR="007F4FBE" w:rsidRDefault="007F4FBE"/>
    <w:p w14:paraId="48B3A9B5" w14:textId="77777777" w:rsidR="007F4FBE" w:rsidRDefault="007F4FBE"/>
    <w:p w14:paraId="38DDEE99" w14:textId="77777777" w:rsidR="007F4FBE" w:rsidRDefault="007F4FBE"/>
    <w:p w14:paraId="54774E1E" w14:textId="77777777" w:rsidR="007F4FBE" w:rsidRDefault="007F4FBE"/>
    <w:p w14:paraId="1C2A15F0" w14:textId="77777777" w:rsidR="007F4FBE" w:rsidRDefault="007F4FBE"/>
    <w:p w14:paraId="1089F430" w14:textId="77777777" w:rsidR="007F4FBE" w:rsidRDefault="007F4FBE"/>
    <w:p w14:paraId="49A768CC" w14:textId="77777777" w:rsidR="007F4FBE" w:rsidRDefault="007F4FBE"/>
    <w:p w14:paraId="216E06F3" w14:textId="53AF885D" w:rsidR="007F4FBE" w:rsidRDefault="007F4FBE" w:rsidP="007F4FBE">
      <w:pPr>
        <w:jc w:val="center"/>
      </w:pPr>
      <w:r>
        <w:t>Submitted by</w:t>
      </w:r>
    </w:p>
    <w:p w14:paraId="7C116418" w14:textId="308A184A" w:rsidR="007F4FBE" w:rsidRDefault="007F4FBE" w:rsidP="007F4FBE">
      <w:pPr>
        <w:jc w:val="center"/>
      </w:pPr>
      <w:r>
        <w:rPr>
          <w:rFonts w:hint="eastAsia"/>
        </w:rPr>
        <w:t>Chen Minghao</w:t>
      </w:r>
    </w:p>
    <w:p w14:paraId="788893E9" w14:textId="77777777" w:rsidR="007F4FBE" w:rsidRDefault="007F4FBE" w:rsidP="007F4FBE">
      <w:pPr>
        <w:jc w:val="center"/>
      </w:pPr>
    </w:p>
    <w:p w14:paraId="150D67DB" w14:textId="6BEF3ACC" w:rsidR="007F4FBE" w:rsidRDefault="007F4FBE" w:rsidP="007F4FBE">
      <w:pPr>
        <w:jc w:val="center"/>
      </w:pPr>
      <w:r w:rsidRPr="007F4FBE">
        <w:t>Beijing Jiaotong University</w:t>
      </w:r>
    </w:p>
    <w:p w14:paraId="6F2BCD4B" w14:textId="3E55EC4A" w:rsidR="007F4FBE" w:rsidRDefault="007F4FBE" w:rsidP="007F4FBE">
      <w:pPr>
        <w:jc w:val="center"/>
      </w:pPr>
      <w:r>
        <w:t>School of Electronic and Information Engineering</w:t>
      </w:r>
    </w:p>
    <w:p w14:paraId="32291636" w14:textId="77777777" w:rsidR="007F4FBE" w:rsidRDefault="007F4FBE" w:rsidP="007F4FBE">
      <w:pPr>
        <w:jc w:val="center"/>
      </w:pPr>
    </w:p>
    <w:p w14:paraId="2E1477C8" w14:textId="77777777" w:rsidR="007F4FBE" w:rsidRDefault="007F4FBE" w:rsidP="007F4FBE">
      <w:pPr>
        <w:jc w:val="center"/>
      </w:pPr>
    </w:p>
    <w:p w14:paraId="669BA042" w14:textId="77777777" w:rsidR="007F4FBE" w:rsidRDefault="007F4FBE" w:rsidP="007F4FBE">
      <w:pPr>
        <w:jc w:val="center"/>
      </w:pPr>
    </w:p>
    <w:p w14:paraId="28B921FF" w14:textId="77777777" w:rsidR="007F4FBE" w:rsidRDefault="007F4FBE" w:rsidP="007F4FBE">
      <w:pPr>
        <w:jc w:val="center"/>
      </w:pPr>
    </w:p>
    <w:p w14:paraId="520C894F" w14:textId="77777777" w:rsidR="007F4FBE" w:rsidRDefault="007F4FBE" w:rsidP="007F4FBE">
      <w:pPr>
        <w:jc w:val="center"/>
      </w:pPr>
    </w:p>
    <w:p w14:paraId="01D139D3" w14:textId="77777777" w:rsidR="007F4FBE" w:rsidRDefault="007F4FBE" w:rsidP="007F4FBE">
      <w:pPr>
        <w:jc w:val="center"/>
      </w:pPr>
    </w:p>
    <w:p w14:paraId="7AC6423E" w14:textId="77777777" w:rsidR="007F4FBE" w:rsidRDefault="007F4FBE" w:rsidP="007F4FBE">
      <w:pPr>
        <w:jc w:val="center"/>
      </w:pPr>
    </w:p>
    <w:p w14:paraId="4536B302" w14:textId="77777777" w:rsidR="007F4FBE" w:rsidRDefault="007F4FBE" w:rsidP="007F4FBE">
      <w:pPr>
        <w:jc w:val="center"/>
      </w:pPr>
    </w:p>
    <w:p w14:paraId="28BE0FD3" w14:textId="77777777" w:rsidR="007F4FBE" w:rsidRDefault="007F4FBE" w:rsidP="007F4FBE">
      <w:pPr>
        <w:jc w:val="center"/>
      </w:pPr>
    </w:p>
    <w:p w14:paraId="119B0703" w14:textId="77777777" w:rsidR="007F4FBE" w:rsidRDefault="007F4FBE" w:rsidP="007F4FBE">
      <w:pPr>
        <w:jc w:val="center"/>
      </w:pPr>
    </w:p>
    <w:p w14:paraId="62D574D2" w14:textId="77777777" w:rsidR="007F4FBE" w:rsidRDefault="007F4FBE" w:rsidP="007F4FBE">
      <w:pPr>
        <w:jc w:val="center"/>
      </w:pPr>
    </w:p>
    <w:p w14:paraId="4BE3F287" w14:textId="77777777" w:rsidR="007F4FBE" w:rsidRDefault="007F4FBE" w:rsidP="007F4FBE">
      <w:pPr>
        <w:jc w:val="center"/>
      </w:pPr>
    </w:p>
    <w:p w14:paraId="4F37F9F8" w14:textId="19197982" w:rsidR="007F4FBE" w:rsidRDefault="007F4FBE" w:rsidP="007F4FBE">
      <w:pPr>
        <w:jc w:val="center"/>
      </w:pPr>
      <w:r w:rsidRPr="007F4FBE">
        <w:t>The final year project work was carried out under the 3+1+1 Educational Framework at the National University of Singapore (Suzhou) Research Institute</w:t>
      </w:r>
    </w:p>
    <w:p w14:paraId="3EB93FC2" w14:textId="77777777" w:rsidR="007F4FBE" w:rsidRDefault="007F4FBE" w:rsidP="007F4FBE">
      <w:pPr>
        <w:jc w:val="center"/>
      </w:pPr>
    </w:p>
    <w:p w14:paraId="3379E8D1" w14:textId="77777777" w:rsidR="007F4FBE" w:rsidRDefault="007F4FBE" w:rsidP="007F4FBE">
      <w:pPr>
        <w:jc w:val="center"/>
      </w:pPr>
    </w:p>
    <w:p w14:paraId="0C8B4CE3" w14:textId="77777777" w:rsidR="007F4FBE" w:rsidRDefault="007F4FBE" w:rsidP="007F4FBE">
      <w:pPr>
        <w:jc w:val="center"/>
      </w:pPr>
    </w:p>
    <w:p w14:paraId="4DFC3FAA" w14:textId="77777777" w:rsidR="007F4FBE" w:rsidRDefault="007F4FBE" w:rsidP="007F4FBE">
      <w:pPr>
        <w:jc w:val="center"/>
      </w:pPr>
    </w:p>
    <w:p w14:paraId="1DF84882" w14:textId="77777777" w:rsidR="007F4FBE" w:rsidRDefault="007F4FBE" w:rsidP="007F4FBE">
      <w:pPr>
        <w:jc w:val="center"/>
      </w:pPr>
    </w:p>
    <w:p w14:paraId="014B1FCB" w14:textId="77777777" w:rsidR="007F4FBE" w:rsidRDefault="007F4FBE" w:rsidP="007F4FBE">
      <w:pPr>
        <w:ind w:left="977" w:right="637"/>
        <w:jc w:val="center"/>
        <w:rPr>
          <w:b/>
        </w:rPr>
      </w:pPr>
      <w:r>
        <w:rPr>
          <w:b/>
          <w:sz w:val="22"/>
        </w:rPr>
        <w:t>May</w:t>
      </w:r>
      <w:r>
        <w:rPr>
          <w:b/>
          <w:spacing w:val="-2"/>
          <w:sz w:val="22"/>
        </w:rPr>
        <w:t xml:space="preserve"> </w:t>
      </w:r>
      <w:r>
        <w:rPr>
          <w:b/>
          <w:sz w:val="22"/>
        </w:rPr>
        <w:t>2023</w:t>
      </w:r>
    </w:p>
    <w:p w14:paraId="4BB092F3" w14:textId="77777777" w:rsidR="007F4FBE" w:rsidRDefault="007F4FBE" w:rsidP="007F4FBE">
      <w:pPr>
        <w:jc w:val="center"/>
      </w:pPr>
    </w:p>
    <w:p w14:paraId="7AD91AA5" w14:textId="77777777" w:rsidR="007F4FBE" w:rsidRDefault="007F4FBE" w:rsidP="007F4FBE">
      <w:pPr>
        <w:jc w:val="center"/>
      </w:pPr>
    </w:p>
    <w:p w14:paraId="33132450" w14:textId="77777777" w:rsidR="007F4FBE" w:rsidRDefault="007F4FBE" w:rsidP="007F4FBE">
      <w:pPr>
        <w:jc w:val="center"/>
      </w:pPr>
    </w:p>
    <w:p w14:paraId="373058A6" w14:textId="77777777" w:rsidR="007F4FBE" w:rsidRDefault="007F4FBE" w:rsidP="007F4FBE">
      <w:pPr>
        <w:jc w:val="center"/>
      </w:pPr>
    </w:p>
    <w:p w14:paraId="3C08BB43" w14:textId="77777777" w:rsidR="007F4FBE" w:rsidRDefault="007F4FBE" w:rsidP="007F4FBE">
      <w:pPr>
        <w:jc w:val="center"/>
      </w:pPr>
    </w:p>
    <w:p w14:paraId="73798E1F" w14:textId="77777777" w:rsidR="007F4FBE" w:rsidRDefault="007F4FBE" w:rsidP="007F4FBE">
      <w:pPr>
        <w:jc w:val="center"/>
      </w:pPr>
    </w:p>
    <w:p w14:paraId="6558437F" w14:textId="44672F15" w:rsidR="007F4FBE" w:rsidRDefault="007F4FBE" w:rsidP="007F4FBE">
      <w:pPr>
        <w:jc w:val="center"/>
      </w:pPr>
      <w:r>
        <w:rPr>
          <w:rFonts w:hint="eastAsia"/>
        </w:rPr>
        <w:lastRenderedPageBreak/>
        <w:t>ABSTRACT</w:t>
      </w:r>
    </w:p>
    <w:p w14:paraId="43FDD193" w14:textId="77777777" w:rsidR="007F4FBE" w:rsidRDefault="007F4FBE" w:rsidP="007F4FBE">
      <w:pPr>
        <w:jc w:val="center"/>
      </w:pPr>
    </w:p>
    <w:p w14:paraId="6F967F70" w14:textId="6DC59499" w:rsidR="007F4FBE" w:rsidRDefault="00536AA0" w:rsidP="00536AA0">
      <w:pPr>
        <w:jc w:val="left"/>
      </w:pPr>
      <w:r>
        <w:rPr>
          <w:rFonts w:hint="eastAsia"/>
        </w:rPr>
        <w:t>脑瘫是一种损害人类的运动功能，从而严重影响正常生活的疾病。如今脑瘫患者越来越多，尤其在儿童中的增长速度越来越快。在当前时代，康复是一个非常常见且有效的治疗脑瘫的方法，但是由于脑瘫儿童越来越多，同时康复医院尤其是儿童康复医院数量的不够，</w:t>
      </w:r>
      <w:r w:rsidR="00ED4311">
        <w:rPr>
          <w:rFonts w:hint="eastAsia"/>
        </w:rPr>
        <w:t>所以</w:t>
      </w:r>
      <w:r>
        <w:rPr>
          <w:rFonts w:hint="eastAsia"/>
        </w:rPr>
        <w:t>只有很少一部分脑瘫儿童能得到康复治疗师的康复训练。</w:t>
      </w:r>
      <w:r w:rsidR="00ED4311">
        <w:rPr>
          <w:rFonts w:hint="eastAsia"/>
        </w:rPr>
        <w:t>但是传统的康复训练也不是面面俱到的，它难以用精确的可以量化的指标评价脑瘫儿童患病程度和治疗效果，并且面对重复无聊的康复训练动作，脑瘫儿童很可能无法年复一年地坚持。因此，一个新型的针对脑瘫儿童的康复手段迫在眉睫。</w:t>
      </w:r>
    </w:p>
    <w:p w14:paraId="42F53B50" w14:textId="671097A4" w:rsidR="00ED4311" w:rsidRDefault="00C64128" w:rsidP="00536AA0">
      <w:pPr>
        <w:jc w:val="left"/>
      </w:pPr>
      <w:r>
        <w:rPr>
          <w:rFonts w:hint="eastAsia"/>
        </w:rPr>
        <w:t>本项目就是在脑瘫儿童对康复训练急迫的需求和传统康复手段的不足的背景下开展的。这个项目针对上肢末端的康复设计了一个双手持握的球形设备。脑瘫儿童可以通过这个装备训练</w:t>
      </w:r>
      <w:r w:rsidR="008B5A69">
        <w:rPr>
          <w:rFonts w:hint="eastAsia"/>
        </w:rPr>
        <w:t>手腕和手指的大部分能力，同时我们设计了unity游戏界面让训练过程变得有趣。在这个项目中为主要负责了硬件电路的设计制作、ESP32芯片的编程、IMU</w:t>
      </w:r>
      <w:r w:rsidR="00CB26CE">
        <w:rPr>
          <w:rFonts w:hint="eastAsia"/>
        </w:rPr>
        <w:t>惯性测量单元</w:t>
      </w:r>
      <w:r w:rsidR="008B5A69">
        <w:rPr>
          <w:rFonts w:hint="eastAsia"/>
        </w:rPr>
        <w:t>的编程、压力传感器的电路设计、球形设备的建模打印和mediapipe框架下手部检测的设计。</w:t>
      </w:r>
    </w:p>
    <w:p w14:paraId="549C7B7C" w14:textId="5402C35F" w:rsidR="008B5A69" w:rsidRDefault="008B5A69" w:rsidP="00536AA0">
      <w:pPr>
        <w:jc w:val="left"/>
      </w:pPr>
      <w:r>
        <w:rPr>
          <w:rFonts w:hint="eastAsia"/>
        </w:rPr>
        <w:t>最后，我们成功设计了这个</w:t>
      </w:r>
      <w:r w:rsidR="009B4CAC">
        <w:rPr>
          <w:rFonts w:hint="eastAsia"/>
        </w:rPr>
        <w:t>上肢</w:t>
      </w:r>
      <w:r>
        <w:rPr>
          <w:rFonts w:hint="eastAsia"/>
        </w:rPr>
        <w:t>康复设备，并为其配备了两个游戏，一个训练手指，一个训练手腕，从而达到了训练脑瘫儿童上肢末端大部分功能的目的，同时能给康复治疗师较好的康复效果参考。</w:t>
      </w:r>
    </w:p>
    <w:p w14:paraId="581FE888" w14:textId="77777777" w:rsidR="003A360E" w:rsidRDefault="003A360E" w:rsidP="00536AA0">
      <w:pPr>
        <w:jc w:val="left"/>
      </w:pPr>
    </w:p>
    <w:p w14:paraId="40142476" w14:textId="77777777" w:rsidR="003A360E" w:rsidRDefault="003A360E" w:rsidP="00536AA0">
      <w:pPr>
        <w:jc w:val="left"/>
      </w:pPr>
    </w:p>
    <w:p w14:paraId="0885D569" w14:textId="77777777" w:rsidR="003A360E" w:rsidRDefault="003A360E" w:rsidP="00536AA0">
      <w:pPr>
        <w:jc w:val="left"/>
      </w:pPr>
    </w:p>
    <w:p w14:paraId="192B1FB6" w14:textId="77777777" w:rsidR="003A360E" w:rsidRDefault="003A360E" w:rsidP="00536AA0">
      <w:pPr>
        <w:jc w:val="left"/>
      </w:pPr>
    </w:p>
    <w:p w14:paraId="210728C6" w14:textId="77777777" w:rsidR="003A360E" w:rsidRDefault="003A360E" w:rsidP="00536AA0">
      <w:pPr>
        <w:jc w:val="left"/>
      </w:pPr>
    </w:p>
    <w:p w14:paraId="53F7C47C" w14:textId="77777777" w:rsidR="003A360E" w:rsidRDefault="003A360E" w:rsidP="00536AA0">
      <w:pPr>
        <w:jc w:val="left"/>
      </w:pPr>
    </w:p>
    <w:p w14:paraId="3763D688" w14:textId="77777777" w:rsidR="003A360E" w:rsidRDefault="003A360E" w:rsidP="00536AA0">
      <w:pPr>
        <w:jc w:val="left"/>
      </w:pPr>
    </w:p>
    <w:p w14:paraId="3FADCA2F" w14:textId="77777777" w:rsidR="003A360E" w:rsidRDefault="003A360E" w:rsidP="00536AA0">
      <w:pPr>
        <w:jc w:val="left"/>
      </w:pPr>
    </w:p>
    <w:p w14:paraId="65B834A1" w14:textId="77777777" w:rsidR="003A360E" w:rsidRDefault="003A360E" w:rsidP="00536AA0">
      <w:pPr>
        <w:jc w:val="left"/>
      </w:pPr>
    </w:p>
    <w:p w14:paraId="218E55CE" w14:textId="77777777" w:rsidR="003A360E" w:rsidRDefault="003A360E" w:rsidP="00536AA0">
      <w:pPr>
        <w:jc w:val="left"/>
      </w:pPr>
    </w:p>
    <w:p w14:paraId="4AFACBA6" w14:textId="77777777" w:rsidR="003A360E" w:rsidRDefault="003A360E" w:rsidP="00536AA0">
      <w:pPr>
        <w:jc w:val="left"/>
      </w:pPr>
    </w:p>
    <w:p w14:paraId="0AEC6BFB" w14:textId="77777777" w:rsidR="003A360E" w:rsidRDefault="003A360E" w:rsidP="00536AA0">
      <w:pPr>
        <w:jc w:val="left"/>
      </w:pPr>
    </w:p>
    <w:p w14:paraId="6AA3D8C4" w14:textId="77777777" w:rsidR="003A360E" w:rsidRDefault="003A360E" w:rsidP="00536AA0">
      <w:pPr>
        <w:jc w:val="left"/>
      </w:pPr>
    </w:p>
    <w:p w14:paraId="1CAC02F9" w14:textId="77777777" w:rsidR="003A360E" w:rsidRDefault="003A360E" w:rsidP="00536AA0">
      <w:pPr>
        <w:jc w:val="left"/>
      </w:pPr>
    </w:p>
    <w:p w14:paraId="69BC6FD1" w14:textId="77777777" w:rsidR="003A360E" w:rsidRDefault="003A360E" w:rsidP="00536AA0">
      <w:pPr>
        <w:jc w:val="left"/>
      </w:pPr>
    </w:p>
    <w:p w14:paraId="023DB4AA" w14:textId="77777777" w:rsidR="003A360E" w:rsidRDefault="003A360E" w:rsidP="00536AA0">
      <w:pPr>
        <w:jc w:val="left"/>
      </w:pPr>
    </w:p>
    <w:p w14:paraId="3EECFCFD" w14:textId="77777777" w:rsidR="003A360E" w:rsidRDefault="003A360E" w:rsidP="00536AA0">
      <w:pPr>
        <w:jc w:val="left"/>
      </w:pPr>
    </w:p>
    <w:p w14:paraId="67C42941" w14:textId="77777777" w:rsidR="003A360E" w:rsidRDefault="003A360E" w:rsidP="00536AA0">
      <w:pPr>
        <w:jc w:val="left"/>
      </w:pPr>
    </w:p>
    <w:p w14:paraId="34E59C2D" w14:textId="77777777" w:rsidR="003A360E" w:rsidRDefault="003A360E" w:rsidP="00536AA0">
      <w:pPr>
        <w:jc w:val="left"/>
      </w:pPr>
    </w:p>
    <w:p w14:paraId="491C03C8" w14:textId="77777777" w:rsidR="003A360E" w:rsidRDefault="003A360E" w:rsidP="00536AA0">
      <w:pPr>
        <w:jc w:val="left"/>
      </w:pPr>
    </w:p>
    <w:p w14:paraId="2A065CAB" w14:textId="77777777" w:rsidR="003A360E" w:rsidRDefault="003A360E" w:rsidP="00536AA0">
      <w:pPr>
        <w:jc w:val="left"/>
      </w:pPr>
    </w:p>
    <w:p w14:paraId="00E9B89D" w14:textId="77777777" w:rsidR="003A360E" w:rsidRDefault="003A360E" w:rsidP="00536AA0">
      <w:pPr>
        <w:jc w:val="left"/>
      </w:pPr>
    </w:p>
    <w:p w14:paraId="668962E1" w14:textId="77777777" w:rsidR="003A360E" w:rsidRDefault="003A360E" w:rsidP="00536AA0">
      <w:pPr>
        <w:jc w:val="left"/>
      </w:pPr>
    </w:p>
    <w:p w14:paraId="73F215B5" w14:textId="77777777" w:rsidR="003A360E" w:rsidRDefault="003A360E" w:rsidP="00536AA0">
      <w:pPr>
        <w:jc w:val="left"/>
      </w:pPr>
    </w:p>
    <w:p w14:paraId="581DE957" w14:textId="77777777" w:rsidR="003A360E" w:rsidRDefault="003A360E" w:rsidP="00536AA0">
      <w:pPr>
        <w:jc w:val="left"/>
      </w:pPr>
    </w:p>
    <w:p w14:paraId="6819DF2D" w14:textId="77777777" w:rsidR="003A360E" w:rsidRDefault="003A360E" w:rsidP="00536AA0">
      <w:pPr>
        <w:jc w:val="left"/>
      </w:pPr>
    </w:p>
    <w:p w14:paraId="152A7EC5" w14:textId="77777777" w:rsidR="003A360E" w:rsidRDefault="003A360E" w:rsidP="00536AA0">
      <w:pPr>
        <w:jc w:val="left"/>
      </w:pPr>
    </w:p>
    <w:p w14:paraId="3F352409" w14:textId="13E1F6BC" w:rsidR="003A360E" w:rsidRDefault="003A360E" w:rsidP="00536AA0">
      <w:pPr>
        <w:jc w:val="left"/>
      </w:pPr>
      <w:r>
        <w:rPr>
          <w:rFonts w:hint="eastAsia"/>
        </w:rPr>
        <w:t>ACKNOWLEDGMENTS</w:t>
      </w:r>
    </w:p>
    <w:p w14:paraId="020073CC" w14:textId="1E61384F" w:rsidR="003A360E" w:rsidRDefault="00FC4FBD" w:rsidP="00536AA0">
      <w:pPr>
        <w:jc w:val="left"/>
      </w:pPr>
      <w:r>
        <w:rPr>
          <w:rFonts w:hint="eastAsia"/>
        </w:rPr>
        <w:t>在该项目进行的过程中，有很多老师给了我非常大的帮助。我由衷地感谢新加坡国立大学的</w:t>
      </w:r>
      <w:r w:rsidRPr="00FC4FBD">
        <w:t>LIANG Yung Chii</w:t>
      </w:r>
      <w:r>
        <w:rPr>
          <w:rFonts w:hint="eastAsia"/>
        </w:rPr>
        <w:t>教授、西交利物浦大学的</w:t>
      </w:r>
      <w:r>
        <w:t>Sun Jie</w:t>
      </w:r>
      <w:r>
        <w:rPr>
          <w:rFonts w:hint="eastAsia"/>
        </w:rPr>
        <w:t>教授和西交利物浦大学的</w:t>
      </w:r>
      <w:r>
        <w:t>Bu Qinglei</w:t>
      </w:r>
      <w:r>
        <w:rPr>
          <w:rFonts w:hint="eastAsia"/>
        </w:rPr>
        <w:t>教授。在我迷茫的时候，您独道见解总能为我指点迷津；在我误入歧途的时候，您</w:t>
      </w:r>
      <w:r w:rsidR="00FE0EE9">
        <w:rPr>
          <w:rFonts w:hint="eastAsia"/>
        </w:rPr>
        <w:t>独具慧眼</w:t>
      </w:r>
      <w:r>
        <w:rPr>
          <w:rFonts w:hint="eastAsia"/>
        </w:rPr>
        <w:t>总能指出我的错误；在我陷入困境时，</w:t>
      </w:r>
      <w:r w:rsidR="00FE0EE9">
        <w:rPr>
          <w:rFonts w:hint="eastAsia"/>
        </w:rPr>
        <w:t>您知识渊博总能给我很大帮助。</w:t>
      </w:r>
      <w:r w:rsidR="00B0675A">
        <w:rPr>
          <w:rFonts w:hint="eastAsia"/>
        </w:rPr>
        <w:t>我的项目是在各位老师的悉心指导下成长起来的。</w:t>
      </w:r>
    </w:p>
    <w:p w14:paraId="049616F1" w14:textId="1C014FD2" w:rsidR="00B0675A" w:rsidRDefault="00B0675A" w:rsidP="00536AA0">
      <w:pPr>
        <w:jc w:val="left"/>
      </w:pPr>
      <w:r>
        <w:rPr>
          <w:rFonts w:hint="eastAsia"/>
        </w:rPr>
        <w:t>此外，我还感谢同学们的陪伴和鼓励，还有我的队友Li Qingyu在游戏设计方面做出的努力。</w:t>
      </w:r>
    </w:p>
    <w:p w14:paraId="442FA24D" w14:textId="33F163CA" w:rsidR="003A360E" w:rsidRPr="00FE0EE9" w:rsidRDefault="00B0675A" w:rsidP="00536AA0">
      <w:pPr>
        <w:jc w:val="left"/>
      </w:pPr>
      <w:r>
        <w:rPr>
          <w:rFonts w:hint="eastAsia"/>
        </w:rPr>
        <w:t>最后，我很感谢这个项目，它不仅仅让我学到了很多知识，还让我结识了很多友善的朋友和和蔼的老师，我将携着这次珍贵的记忆继续探索知识的海洋。</w:t>
      </w:r>
    </w:p>
    <w:p w14:paraId="2141C2B0" w14:textId="77777777" w:rsidR="003A360E" w:rsidRDefault="003A360E" w:rsidP="00536AA0">
      <w:pPr>
        <w:jc w:val="left"/>
      </w:pPr>
    </w:p>
    <w:p w14:paraId="37AA82EA" w14:textId="77777777" w:rsidR="00B0675A" w:rsidRDefault="00B0675A" w:rsidP="00536AA0">
      <w:pPr>
        <w:jc w:val="left"/>
      </w:pPr>
    </w:p>
    <w:p w14:paraId="2C90317D" w14:textId="77777777" w:rsidR="00B0675A" w:rsidRDefault="00B0675A" w:rsidP="00536AA0">
      <w:pPr>
        <w:jc w:val="left"/>
      </w:pPr>
    </w:p>
    <w:p w14:paraId="24DA90E4" w14:textId="77777777" w:rsidR="00B0675A" w:rsidRDefault="00B0675A" w:rsidP="00536AA0">
      <w:pPr>
        <w:jc w:val="left"/>
      </w:pPr>
    </w:p>
    <w:p w14:paraId="2F6250F4" w14:textId="77777777" w:rsidR="00B0675A" w:rsidRDefault="00B0675A" w:rsidP="00536AA0">
      <w:pPr>
        <w:jc w:val="left"/>
      </w:pPr>
    </w:p>
    <w:p w14:paraId="4874B05C" w14:textId="77777777" w:rsidR="00B0675A" w:rsidRDefault="00B0675A" w:rsidP="00536AA0">
      <w:pPr>
        <w:jc w:val="left"/>
      </w:pPr>
    </w:p>
    <w:p w14:paraId="410008F6" w14:textId="77777777" w:rsidR="00B0675A" w:rsidRDefault="00B0675A" w:rsidP="00536AA0">
      <w:pPr>
        <w:jc w:val="left"/>
      </w:pPr>
    </w:p>
    <w:p w14:paraId="63D50A94" w14:textId="77777777" w:rsidR="00B0675A" w:rsidRDefault="00B0675A" w:rsidP="00536AA0">
      <w:pPr>
        <w:jc w:val="left"/>
      </w:pPr>
    </w:p>
    <w:p w14:paraId="4F797856" w14:textId="77777777" w:rsidR="00B0675A" w:rsidRDefault="00B0675A" w:rsidP="00536AA0">
      <w:pPr>
        <w:jc w:val="left"/>
      </w:pPr>
    </w:p>
    <w:p w14:paraId="6112DC70" w14:textId="77777777" w:rsidR="00B0675A" w:rsidRDefault="00B0675A" w:rsidP="00536AA0">
      <w:pPr>
        <w:jc w:val="left"/>
      </w:pPr>
    </w:p>
    <w:p w14:paraId="259E5D87" w14:textId="77777777" w:rsidR="00B0675A" w:rsidRDefault="00B0675A" w:rsidP="00536AA0">
      <w:pPr>
        <w:jc w:val="left"/>
      </w:pPr>
    </w:p>
    <w:p w14:paraId="3256C4E0" w14:textId="77777777" w:rsidR="00B0675A" w:rsidRDefault="00B0675A" w:rsidP="00536AA0">
      <w:pPr>
        <w:jc w:val="left"/>
      </w:pPr>
    </w:p>
    <w:p w14:paraId="2D774BDF" w14:textId="77777777" w:rsidR="00B0675A" w:rsidRDefault="00B0675A" w:rsidP="00536AA0">
      <w:pPr>
        <w:jc w:val="left"/>
      </w:pPr>
    </w:p>
    <w:p w14:paraId="12BE3823" w14:textId="77777777" w:rsidR="00B0675A" w:rsidRDefault="00B0675A" w:rsidP="00536AA0">
      <w:pPr>
        <w:jc w:val="left"/>
      </w:pPr>
    </w:p>
    <w:p w14:paraId="0C47C82C" w14:textId="77777777" w:rsidR="00B0675A" w:rsidRDefault="00B0675A" w:rsidP="00536AA0">
      <w:pPr>
        <w:jc w:val="left"/>
      </w:pPr>
    </w:p>
    <w:p w14:paraId="27557DEA" w14:textId="77777777" w:rsidR="00B0675A" w:rsidRDefault="00B0675A" w:rsidP="00536AA0">
      <w:pPr>
        <w:jc w:val="left"/>
      </w:pPr>
    </w:p>
    <w:p w14:paraId="5843F9D3" w14:textId="77777777" w:rsidR="00B0675A" w:rsidRDefault="00B0675A" w:rsidP="00536AA0">
      <w:pPr>
        <w:jc w:val="left"/>
      </w:pPr>
    </w:p>
    <w:p w14:paraId="5A3ECA6E" w14:textId="77777777" w:rsidR="00B0675A" w:rsidRDefault="00B0675A" w:rsidP="00536AA0">
      <w:pPr>
        <w:jc w:val="left"/>
      </w:pPr>
    </w:p>
    <w:p w14:paraId="401BB464" w14:textId="77777777" w:rsidR="00B0675A" w:rsidRDefault="00B0675A" w:rsidP="00536AA0">
      <w:pPr>
        <w:jc w:val="left"/>
      </w:pPr>
    </w:p>
    <w:p w14:paraId="28AA170C" w14:textId="77777777" w:rsidR="00B0675A" w:rsidRDefault="00B0675A" w:rsidP="00536AA0">
      <w:pPr>
        <w:jc w:val="left"/>
      </w:pPr>
    </w:p>
    <w:p w14:paraId="45B74885" w14:textId="77777777" w:rsidR="00B0675A" w:rsidRDefault="00B0675A" w:rsidP="00536AA0">
      <w:pPr>
        <w:jc w:val="left"/>
      </w:pPr>
    </w:p>
    <w:p w14:paraId="1AC628AB" w14:textId="77777777" w:rsidR="00B0675A" w:rsidRDefault="00B0675A" w:rsidP="00536AA0">
      <w:pPr>
        <w:jc w:val="left"/>
      </w:pPr>
    </w:p>
    <w:p w14:paraId="54033149" w14:textId="77777777" w:rsidR="00B0675A" w:rsidRDefault="00B0675A" w:rsidP="00536AA0">
      <w:pPr>
        <w:jc w:val="left"/>
      </w:pPr>
    </w:p>
    <w:p w14:paraId="5AFC3B02" w14:textId="77777777" w:rsidR="00B0675A" w:rsidRDefault="00B0675A" w:rsidP="00536AA0">
      <w:pPr>
        <w:jc w:val="left"/>
      </w:pPr>
    </w:p>
    <w:p w14:paraId="0F8E28B2" w14:textId="77777777" w:rsidR="00B0675A" w:rsidRDefault="00B0675A" w:rsidP="00536AA0">
      <w:pPr>
        <w:jc w:val="left"/>
      </w:pPr>
    </w:p>
    <w:p w14:paraId="5377B6BB" w14:textId="77777777" w:rsidR="00B0675A" w:rsidRDefault="00B0675A" w:rsidP="00536AA0">
      <w:pPr>
        <w:jc w:val="left"/>
      </w:pPr>
    </w:p>
    <w:p w14:paraId="405C50E0" w14:textId="77777777" w:rsidR="00B0675A" w:rsidRDefault="00B0675A" w:rsidP="00536AA0">
      <w:pPr>
        <w:jc w:val="left"/>
      </w:pPr>
    </w:p>
    <w:p w14:paraId="3E088288" w14:textId="77777777" w:rsidR="00B0675A" w:rsidRDefault="00B0675A" w:rsidP="00536AA0">
      <w:pPr>
        <w:jc w:val="left"/>
      </w:pPr>
    </w:p>
    <w:p w14:paraId="60C93597" w14:textId="77777777" w:rsidR="00B0675A" w:rsidRDefault="00B0675A" w:rsidP="00536AA0">
      <w:pPr>
        <w:jc w:val="left"/>
      </w:pPr>
    </w:p>
    <w:p w14:paraId="527B93BB" w14:textId="77777777" w:rsidR="00B0675A" w:rsidRDefault="00B0675A" w:rsidP="00536AA0">
      <w:pPr>
        <w:jc w:val="left"/>
      </w:pPr>
    </w:p>
    <w:p w14:paraId="340CFE3A" w14:textId="77777777" w:rsidR="00B0675A" w:rsidRDefault="00B0675A" w:rsidP="00536AA0">
      <w:pPr>
        <w:jc w:val="left"/>
      </w:pPr>
    </w:p>
    <w:p w14:paraId="19193046" w14:textId="77777777" w:rsidR="00B0675A" w:rsidRDefault="00B0675A" w:rsidP="00536AA0">
      <w:pPr>
        <w:jc w:val="left"/>
      </w:pPr>
    </w:p>
    <w:p w14:paraId="00183FC9" w14:textId="77777777" w:rsidR="00B0675A" w:rsidRDefault="00B0675A" w:rsidP="00536AA0">
      <w:pPr>
        <w:jc w:val="left"/>
      </w:pPr>
    </w:p>
    <w:p w14:paraId="504C9077" w14:textId="77777777" w:rsidR="00B0675A" w:rsidRDefault="00B0675A" w:rsidP="00536AA0">
      <w:pPr>
        <w:jc w:val="left"/>
      </w:pPr>
    </w:p>
    <w:p w14:paraId="042C37C5" w14:textId="43413EB9" w:rsidR="00B0675A" w:rsidRDefault="00BC2EE4" w:rsidP="00BC2EE4">
      <w:pPr>
        <w:jc w:val="center"/>
      </w:pPr>
      <w:r>
        <w:rPr>
          <w:rFonts w:hint="eastAsia"/>
        </w:rPr>
        <w:t>CHAPTER 1</w:t>
      </w:r>
    </w:p>
    <w:p w14:paraId="30AC2D00" w14:textId="5ADB518C" w:rsidR="00B0675A" w:rsidRDefault="00BC2EE4" w:rsidP="00BC2EE4">
      <w:pPr>
        <w:jc w:val="center"/>
      </w:pPr>
      <w:r>
        <w:rPr>
          <w:rFonts w:hint="eastAsia"/>
        </w:rPr>
        <w:t>Introduction</w:t>
      </w:r>
    </w:p>
    <w:p w14:paraId="100A6AE4" w14:textId="70236AD2" w:rsidR="00BC2EE4" w:rsidRDefault="00BC2EE4" w:rsidP="00BC2EE4">
      <w:pPr>
        <w:jc w:val="left"/>
      </w:pPr>
      <w:r>
        <w:rPr>
          <w:rFonts w:hint="eastAsia"/>
        </w:rPr>
        <w:t>1.1Background</w:t>
      </w:r>
    </w:p>
    <w:p w14:paraId="6CCB239C" w14:textId="7BA53478" w:rsidR="00BC2EE4" w:rsidRDefault="00000000" w:rsidP="00BC2EE4">
      <w:pPr>
        <w:jc w:val="left"/>
      </w:pPr>
      <w:hyperlink r:id="rId7" w:anchor=":~:text=%E6%8D%AE%E7%9B%B8%E5%85%B3%E6%95%B0%E6%8D%AE%E7%BB%9F%E8%AE%A1%E6%98%BE%E7%A4%BA%EF%BC%8C%E6%88%91%E5%9B%BD%E7%9B%AE%E5%89%8D%E7%8E%B0%E6%9C%89%E7%BA%A6600%E4%B8%87%E5%90%8D%E8%84%91%E7%98%AB%E6%82%A3%E8%80%85%EF%BC%8C12%E5%B2%81%E4%BB%A5%E4%B8%8B%E7%9A%84%E8%84%91%E7%98%AB%E5%84%BF%E7%AB%A5%E8%BF%91200%E4%B8%87%E4%BA%BA%EF%BC%8C%E6%AF%8F%E5%B9%B4%E6%96%B0%E5%A2%9E%E8%84%91%E7%98%AB%E7%97%85%E4%BE%8B4%E4%B8%87%E8%87%B35%E4%B8%87%E4%BA%BA%E3%80%82,%E8%AE%B0%E8%80%85%E8%BF%91%E6%97%A5%E8%B0%83%E7%A0%94%E5%8F%91%E7%8E%B0%EF%BC%8C%E8%84%91%E7%98%AB%E5%84%BF%E7%AB%A5%E4%BA%BA%E6%95%B0%E6%AF%8F%E5%B9%B4%E5%91%88%E7%8E%B0%E5%A2%9E%E5%8A%A0%E8%B6%8B%E5%8A%BF%EF%BC%8C%E5%BD%93%E5%89%8D%E8%84%91%E7%98%AB%E5%84%BF%E7%AB%A5%E5%BA%B7%E5%A4%8D%E6%95%91%E5%8A%A9%E5%B7%A5%E4%BD%9C%E4%BB%8D%E5%AD%98%E5%9C%A8%E5%8C%BB%E7%96%97%E6%8A%80%E6%9C%AF%E6%B0%B4%E5%B9%B3%E7%9B%B8%E5%AF%B9%E8%90%BD%E5%90%8E%E3%80%81%E5%BA%B7%E5%A4%8D%E6%95%99%E8%82%B2%E8%9E%8D%E5%90%88%E9%81%87%E9%98%BB%E3%80%81%E4%BF%A1%E6%81%AF%E5%8C%96%E5%BB%BA%E8%AE%BE%E6%BB%9E%E5%90%8E%E7%AD%89%E9%9A%BE%E9%A2%98%E3%80%82" w:history="1">
        <w:r w:rsidR="00B24033">
          <w:rPr>
            <w:rStyle w:val="ae"/>
          </w:rPr>
          <w:t>脑瘫儿童人数呈递增趋势 业内呼吁完善康复救助体系_中国经济网——国家经济门户 (ce.cn)</w:t>
        </w:r>
      </w:hyperlink>
    </w:p>
    <w:p w14:paraId="7E5D33E2" w14:textId="23A23EC9" w:rsidR="00B24033" w:rsidRDefault="00000000" w:rsidP="00BC2EE4">
      <w:pPr>
        <w:jc w:val="left"/>
      </w:pPr>
      <w:hyperlink r:id="rId8" w:history="1">
        <w:r w:rsidR="00B24033">
          <w:rPr>
            <w:rStyle w:val="ae"/>
          </w:rPr>
          <w:t>守望孤独星球：孤独症儿童的成长之路_澎湃号·湃客_澎湃新闻-The Paper</w:t>
        </w:r>
      </w:hyperlink>
    </w:p>
    <w:p w14:paraId="6B321CCA" w14:textId="2124B54D" w:rsidR="00BC2EE4" w:rsidRDefault="00BC2EE4" w:rsidP="00BC2EE4">
      <w:pPr>
        <w:jc w:val="left"/>
      </w:pPr>
      <w:r>
        <w:rPr>
          <w:rFonts w:hint="eastAsia"/>
        </w:rPr>
        <w:t>脑瘫儿童的数量在中国越来越多，增长速度越来越快</w:t>
      </w:r>
      <w:r w:rsidR="00FE64E5">
        <w:rPr>
          <w:rFonts w:hint="eastAsia"/>
        </w:rPr>
        <w:t>。在中国已经有接近200万个脑瘫儿童，</w:t>
      </w:r>
      <w:r w:rsidR="009A0DB2">
        <w:rPr>
          <w:rFonts w:hint="eastAsia"/>
        </w:rPr>
        <w:t>每年新增约5万名。但是于此对应的康复机构的新增数量却相当有限。可以从图中看到，能够接收康复机构治疗的脑瘫儿童的数量远远低于脑瘫儿童总数，同时康复机构的增长速度远远低于脑瘫儿童的增长速度，这带来的是越来越多比例的脑瘫儿童得不到正规的康复治疗，同时得到康复治疗的儿童也会因为康复人数的增多而降低康复效果。</w:t>
      </w:r>
      <w:r w:rsidR="00411288" w:rsidRPr="00411288">
        <w:rPr>
          <w:rFonts w:hint="eastAsia"/>
          <w:color w:val="FF0000"/>
        </w:rPr>
        <w:t>（）</w:t>
      </w:r>
    </w:p>
    <w:p w14:paraId="3AE9DCA5" w14:textId="103C5FA9" w:rsidR="00B0675A" w:rsidRPr="009A0DB2" w:rsidRDefault="00B24033" w:rsidP="00536AA0">
      <w:pPr>
        <w:jc w:val="left"/>
      </w:pPr>
      <w:r w:rsidRPr="00B24033">
        <w:rPr>
          <w:noProof/>
        </w:rPr>
        <w:drawing>
          <wp:inline distT="0" distB="0" distL="0" distR="0" wp14:anchorId="772E87B2" wp14:editId="4F18A56F">
            <wp:extent cx="5243286" cy="4565812"/>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3286" cy="456581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BCF43C9" w14:textId="77777777" w:rsidR="00B24033" w:rsidRPr="00B24033" w:rsidRDefault="00B24033" w:rsidP="00B24033">
      <w:pPr>
        <w:jc w:val="center"/>
      </w:pPr>
      <w:r w:rsidRPr="00B24033">
        <w:t>Number of patients able to receive treatment</w:t>
      </w:r>
    </w:p>
    <w:p w14:paraId="184B31BA" w14:textId="77777777" w:rsidR="00B0675A" w:rsidRDefault="00B0675A" w:rsidP="00536AA0">
      <w:pPr>
        <w:jc w:val="left"/>
      </w:pPr>
    </w:p>
    <w:p w14:paraId="34B4B3BD" w14:textId="59F29ECF" w:rsidR="00C85B03" w:rsidRPr="00B24033" w:rsidRDefault="00C85B03" w:rsidP="00536AA0">
      <w:pPr>
        <w:jc w:val="left"/>
      </w:pPr>
      <w:r>
        <w:rPr>
          <w:rFonts w:hint="eastAsia"/>
        </w:rPr>
        <w:t>与此同时，康复医疗的市场前景也无比广阔。2021年市场规模达到了1011亿元，在疫情冲击和人口老龄化的现状下，人民的康复意识越来越强烈，因此也康复医疗的市场也逐年增长，在2025年预计将达到2686亿元。</w:t>
      </w:r>
      <w:r w:rsidR="008008A2">
        <w:rPr>
          <w:rFonts w:hint="eastAsia"/>
        </w:rPr>
        <w:t>因此，康复设备有很大的市场需求</w:t>
      </w:r>
      <w:r w:rsidR="00411288" w:rsidRPr="00411288">
        <w:rPr>
          <w:rFonts w:hint="eastAsia"/>
          <w:color w:val="FF0000"/>
        </w:rPr>
        <w:t>（）</w:t>
      </w:r>
    </w:p>
    <w:p w14:paraId="439E3E58" w14:textId="16B75401" w:rsidR="00B0675A" w:rsidRDefault="00C85B03" w:rsidP="00536AA0">
      <w:pPr>
        <w:jc w:val="left"/>
      </w:pPr>
      <w:r w:rsidRPr="00C85B03">
        <w:t>https://pdf.dfcfw.com/pdf/H3_AP202206291575553684_1.pdf</w:t>
      </w:r>
      <w:r w:rsidRPr="00C85B03">
        <w:rPr>
          <w:noProof/>
        </w:rPr>
        <w:lastRenderedPageBreak/>
        <w:drawing>
          <wp:inline distT="0" distB="0" distL="0" distR="0" wp14:anchorId="64403E9F" wp14:editId="54FEAD4B">
            <wp:extent cx="5274310" cy="2072005"/>
            <wp:effectExtent l="0" t="0" r="2540" b="4445"/>
            <wp:docPr id="1055764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64139" name=""/>
                    <pic:cNvPicPr/>
                  </pic:nvPicPr>
                  <pic:blipFill>
                    <a:blip r:embed="rId10"/>
                    <a:stretch>
                      <a:fillRect/>
                    </a:stretch>
                  </pic:blipFill>
                  <pic:spPr>
                    <a:xfrm>
                      <a:off x="0" y="0"/>
                      <a:ext cx="5274310" cy="2072005"/>
                    </a:xfrm>
                    <a:prstGeom prst="rect">
                      <a:avLst/>
                    </a:prstGeom>
                  </pic:spPr>
                </pic:pic>
              </a:graphicData>
            </a:graphic>
          </wp:inline>
        </w:drawing>
      </w:r>
    </w:p>
    <w:p w14:paraId="7B3E696C" w14:textId="00BE466B" w:rsidR="00B0675A" w:rsidRDefault="00C85B03" w:rsidP="00C85B03">
      <w:pPr>
        <w:jc w:val="center"/>
      </w:pPr>
      <w:r>
        <w:rPr>
          <w:rFonts w:ascii="Segoe UI" w:hAnsi="Segoe UI" w:cs="Segoe UI"/>
          <w:color w:val="0D0D0D"/>
          <w:shd w:val="clear" w:color="auto" w:fill="FFFFFF"/>
        </w:rPr>
        <w:t>The scale and potential of the Chinese rehabilitation medical service market (in 100 million yuan)</w:t>
      </w:r>
    </w:p>
    <w:p w14:paraId="795C513D" w14:textId="77777777" w:rsidR="00B0675A" w:rsidRDefault="00B0675A" w:rsidP="00536AA0">
      <w:pPr>
        <w:jc w:val="left"/>
      </w:pPr>
    </w:p>
    <w:p w14:paraId="101E8F96" w14:textId="77777777" w:rsidR="00411288" w:rsidRDefault="008008A2" w:rsidP="00536AA0">
      <w:pPr>
        <w:jc w:val="left"/>
      </w:pPr>
      <w:r w:rsidRPr="008008A2">
        <w:rPr>
          <w:rFonts w:hint="eastAsia"/>
        </w:rPr>
        <w:t>外在注意焦点比内在注意焦点更有利于学习运动活动，从而更有利于脑瘫儿童的康复。就像投篮一样，专注于篮筐和篮球的位置比专注于手部动作更有利于进球，而在传统康复中，重点是身体本身，这是一种内在的</w:t>
      </w:r>
      <w:r>
        <w:rPr>
          <w:rFonts w:hint="eastAsia"/>
        </w:rPr>
        <w:t>焦</w:t>
      </w:r>
      <w:r w:rsidRPr="008008A2">
        <w:rPr>
          <w:rFonts w:hint="eastAsia"/>
        </w:rPr>
        <w:t>点</w:t>
      </w:r>
      <w:r>
        <w:rPr>
          <w:rFonts w:hint="eastAsia"/>
        </w:rPr>
        <w:t>。另外一方面传统康复治疗的过程枯燥乏味，有的儿童会因为被动受力疼痛而拒绝治疗，同时传统康复训练对于康复治疗师数量的需求是巨大的，往往一个康复治疗师同一时间只能帮助一个脑瘫儿童</w:t>
      </w:r>
      <w:r w:rsidRPr="008008A2">
        <w:rPr>
          <w:rFonts w:hint="eastAsia"/>
        </w:rPr>
        <w:t>。</w:t>
      </w:r>
    </w:p>
    <w:p w14:paraId="3F1EE085" w14:textId="6EE4E34C" w:rsidR="00B0675A" w:rsidRDefault="008008A2" w:rsidP="00536AA0">
      <w:pPr>
        <w:jc w:val="left"/>
      </w:pPr>
      <w:r w:rsidRPr="008008A2">
        <w:rPr>
          <w:rFonts w:hint="eastAsia"/>
        </w:rPr>
        <w:t>因此，我们打算设计专注于外</w:t>
      </w:r>
      <w:r>
        <w:rPr>
          <w:rFonts w:hint="eastAsia"/>
        </w:rPr>
        <w:t>在焦点</w:t>
      </w:r>
      <w:r w:rsidRPr="008008A2">
        <w:rPr>
          <w:rFonts w:hint="eastAsia"/>
        </w:rPr>
        <w:t>的康复设备和游戏，</w:t>
      </w:r>
      <w:r>
        <w:rPr>
          <w:rFonts w:hint="eastAsia"/>
        </w:rPr>
        <w:t>它们比传统康复的内在注意焦点更有效</w:t>
      </w:r>
      <w:r w:rsidR="00411288">
        <w:rPr>
          <w:rFonts w:hint="eastAsia"/>
        </w:rPr>
        <w:t>。他能训练双手的手腕运动和手指运动，通过游戏画面和引导语音吸引孩子的注意力</w:t>
      </w:r>
      <w:r>
        <w:rPr>
          <w:rFonts w:hint="eastAsia"/>
        </w:rPr>
        <w:t>它</w:t>
      </w:r>
      <w:r w:rsidR="00411288">
        <w:rPr>
          <w:rFonts w:hint="eastAsia"/>
        </w:rPr>
        <w:t>基本</w:t>
      </w:r>
      <w:r>
        <w:rPr>
          <w:rFonts w:hint="eastAsia"/>
        </w:rPr>
        <w:t>能</w:t>
      </w:r>
      <w:r w:rsidR="00411288">
        <w:rPr>
          <w:rFonts w:hint="eastAsia"/>
        </w:rPr>
        <w:t>供</w:t>
      </w:r>
      <w:r>
        <w:rPr>
          <w:rFonts w:hint="eastAsia"/>
        </w:rPr>
        <w:t>脑瘫儿童自己</w:t>
      </w:r>
      <w:r w:rsidR="00411288">
        <w:rPr>
          <w:rFonts w:hint="eastAsia"/>
        </w:rPr>
        <w:t>独立使用</w:t>
      </w:r>
      <w:r>
        <w:rPr>
          <w:rFonts w:hint="eastAsia"/>
        </w:rPr>
        <w:t>，能在一定程度上缓解对康复治疗师的巨大需求</w:t>
      </w:r>
      <w:r w:rsidRPr="008008A2">
        <w:rPr>
          <w:rFonts w:hint="eastAsia"/>
        </w:rPr>
        <w:t>。</w:t>
      </w:r>
      <w:r w:rsidR="00411288" w:rsidRPr="00411288">
        <w:rPr>
          <w:rFonts w:hint="eastAsia"/>
          <w:color w:val="FF0000"/>
        </w:rPr>
        <w:t>（）</w:t>
      </w:r>
    </w:p>
    <w:p w14:paraId="518D6DA7" w14:textId="77777777" w:rsidR="00B0675A" w:rsidRDefault="00B0675A" w:rsidP="00536AA0">
      <w:pPr>
        <w:jc w:val="left"/>
      </w:pPr>
    </w:p>
    <w:p w14:paraId="5C9A96E7" w14:textId="7FAB8AAD" w:rsidR="00B0675A" w:rsidRDefault="007C5A70" w:rsidP="00536AA0">
      <w:pPr>
        <w:jc w:val="left"/>
      </w:pPr>
      <w:r>
        <w:rPr>
          <w:rFonts w:hint="eastAsia"/>
        </w:rPr>
        <w:t>1.2Literature Review</w:t>
      </w:r>
    </w:p>
    <w:p w14:paraId="17627DF0" w14:textId="1EA25278" w:rsidR="007C5A70" w:rsidRDefault="007C5A70" w:rsidP="00536AA0">
      <w:pPr>
        <w:jc w:val="left"/>
      </w:pPr>
      <w:r>
        <w:rPr>
          <w:rFonts w:hint="eastAsia"/>
        </w:rPr>
        <w:t>国内外对于康复领域理论和上肢康复器械的研究都较为完备，以下是和本次研究有关的部分重要文章。</w:t>
      </w:r>
    </w:p>
    <w:p w14:paraId="1972A7F1" w14:textId="1CEE8090" w:rsidR="007C5A70" w:rsidRDefault="007C5A70" w:rsidP="00536AA0">
      <w:pPr>
        <w:jc w:val="left"/>
      </w:pPr>
      <w:r>
        <w:rPr>
          <w:rFonts w:hint="eastAsia"/>
        </w:rPr>
        <w:t>1.</w:t>
      </w:r>
      <w:r w:rsidRPr="007C5A70">
        <w:t xml:space="preserve"> </w:t>
      </w:r>
      <w:r>
        <w:t>Instructions for Motor Learning: Differential Effects of Internal Versus External Focus of Attention</w:t>
      </w:r>
    </w:p>
    <w:p w14:paraId="4671ADAF" w14:textId="64F41ABE" w:rsidR="00B0675A" w:rsidRDefault="007C5A70" w:rsidP="00536AA0">
      <w:pPr>
        <w:jc w:val="left"/>
      </w:pPr>
      <w:r>
        <w:rPr>
          <w:rFonts w:hint="eastAsia"/>
        </w:rPr>
        <w:t>这次项目的理论基础主要来自于这篇关于注意力机制和运动学习的研究。文中将参与者分为三组，一组使用内部焦点指令进行训练，另一组使用外部焦点指令进行训练，而control group没有给予任何指令作为对照组。可以发现，内部焦点指令的训练效果甚至并没有比对照组好，而外部焦点指令的训练效果明显高于其他两组。</w:t>
      </w:r>
      <w:r w:rsidR="007B77D9">
        <w:rPr>
          <w:rFonts w:hint="eastAsia"/>
        </w:rPr>
        <w:t>而传统康复训练中，很大一部分都是内部焦点指令，比如叫小孩尽力舒展手部等。因此传统康复手段在一定程度上有转化为外部焦点指令从而优化康复训练效果的可能。</w:t>
      </w:r>
    </w:p>
    <w:p w14:paraId="14009159" w14:textId="77777777" w:rsidR="00B0675A" w:rsidRPr="007C5A70" w:rsidRDefault="00B0675A" w:rsidP="00536AA0">
      <w:pPr>
        <w:jc w:val="left"/>
      </w:pPr>
    </w:p>
    <w:p w14:paraId="1F33D7D9" w14:textId="5848C0FC" w:rsidR="00B0675A" w:rsidRDefault="007B77D9" w:rsidP="00536AA0">
      <w:pPr>
        <w:jc w:val="left"/>
      </w:pPr>
      <w:r w:rsidRPr="007B77D9">
        <w:rPr>
          <w:noProof/>
        </w:rPr>
        <w:lastRenderedPageBreak/>
        <w:drawing>
          <wp:inline distT="0" distB="0" distL="0" distR="0" wp14:anchorId="7A207835" wp14:editId="45208FC6">
            <wp:extent cx="5274310" cy="4660900"/>
            <wp:effectExtent l="0" t="0" r="2540" b="6350"/>
            <wp:docPr id="232389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9951" name=""/>
                    <pic:cNvPicPr/>
                  </pic:nvPicPr>
                  <pic:blipFill>
                    <a:blip r:embed="rId11"/>
                    <a:stretch>
                      <a:fillRect/>
                    </a:stretch>
                  </pic:blipFill>
                  <pic:spPr>
                    <a:xfrm>
                      <a:off x="0" y="0"/>
                      <a:ext cx="5274310" cy="4660900"/>
                    </a:xfrm>
                    <a:prstGeom prst="rect">
                      <a:avLst/>
                    </a:prstGeom>
                  </pic:spPr>
                </pic:pic>
              </a:graphicData>
            </a:graphic>
          </wp:inline>
        </w:drawing>
      </w:r>
    </w:p>
    <w:p w14:paraId="61EB30D9" w14:textId="77777777" w:rsidR="00B0675A" w:rsidRDefault="00B0675A" w:rsidP="00536AA0">
      <w:pPr>
        <w:jc w:val="left"/>
      </w:pPr>
    </w:p>
    <w:p w14:paraId="0E578400" w14:textId="64363988" w:rsidR="00B0675A" w:rsidRDefault="007B77D9" w:rsidP="00536AA0">
      <w:pPr>
        <w:jc w:val="left"/>
      </w:pPr>
      <w:r>
        <w:rPr>
          <w:rFonts w:hint="eastAsia"/>
        </w:rPr>
        <w:t>2</w:t>
      </w:r>
      <w:r w:rsidR="00ED7E08" w:rsidRPr="00ED7E08">
        <w:t xml:space="preserve"> Interactive System for Hands and Wrist Rehabilitation</w:t>
      </w:r>
    </w:p>
    <w:p w14:paraId="2C4AC710" w14:textId="23736FA0" w:rsidR="00B0675A" w:rsidRDefault="00ED7E08" w:rsidP="00536AA0">
      <w:pPr>
        <w:jc w:val="left"/>
      </w:pPr>
      <w:r w:rsidRPr="00ED7E08">
        <w:rPr>
          <w:rFonts w:hint="eastAsia"/>
        </w:rPr>
        <w:t>在这项研究中，利用</w:t>
      </w:r>
      <w:r w:rsidRPr="00ED7E08">
        <w:t>Leap Motion设备和Unity3D软件，设计了一个交互式系统，用于手部和腕部康复。系统通过创建两个应用程序，实现了多种动作，如屈曲、伸展、旋前、旋后和内收。用户通过界面获得沉浸感，并能正确执行练习，因为在游戏结束时会呈现视觉和听觉反馈。五名参与者使用了该系统，并进行了SEQ可用性测试，结果为59.6。这表明该系统具有良好的接受度，可用于康复训练。</w:t>
      </w:r>
      <w:r>
        <w:rPr>
          <w:rFonts w:hint="eastAsia"/>
        </w:rPr>
        <w:t>这项研究给了我们灵感</w:t>
      </w:r>
      <w:r w:rsidR="009B4CAC">
        <w:rPr>
          <w:rFonts w:hint="eastAsia"/>
        </w:rPr>
        <w:t>：</w:t>
      </w:r>
      <w:r>
        <w:rPr>
          <w:rFonts w:hint="eastAsia"/>
        </w:rPr>
        <w:t>使用unity设计游戏来吸引使用者的注意能让儿童更能接受康复训练。但是该研究没有硬件设计，一方面信号的采集没有硬件的校准</w:t>
      </w:r>
      <w:r w:rsidR="009B4CAC">
        <w:rPr>
          <w:rFonts w:hint="eastAsia"/>
        </w:rPr>
        <w:t>会</w:t>
      </w:r>
      <w:r>
        <w:rPr>
          <w:rFonts w:hint="eastAsia"/>
        </w:rPr>
        <w:t>难以比较精确，另外一方面硬件和手部</w:t>
      </w:r>
      <w:r w:rsidR="009B4CAC">
        <w:rPr>
          <w:rFonts w:hint="eastAsia"/>
        </w:rPr>
        <w:t>之间硬件结构</w:t>
      </w:r>
      <w:r>
        <w:rPr>
          <w:rFonts w:hint="eastAsia"/>
        </w:rPr>
        <w:t>的设计能更好</w:t>
      </w:r>
      <w:r w:rsidR="009B4CAC">
        <w:rPr>
          <w:rFonts w:hint="eastAsia"/>
        </w:rPr>
        <w:t>地调整手部的姿态</w:t>
      </w:r>
      <w:r>
        <w:rPr>
          <w:rFonts w:hint="eastAsia"/>
        </w:rPr>
        <w:t>，从而达到更好的训练效果。</w:t>
      </w:r>
    </w:p>
    <w:p w14:paraId="35CBD164" w14:textId="77777777" w:rsidR="009B4CAC" w:rsidRDefault="009B4CAC">
      <w:pPr>
        <w:widowControl/>
        <w:jc w:val="left"/>
      </w:pPr>
      <w:r>
        <w:br w:type="page"/>
      </w:r>
    </w:p>
    <w:p w14:paraId="25FBCDBE" w14:textId="01D3CF7E" w:rsidR="00B0675A" w:rsidRDefault="009B4CAC" w:rsidP="00536AA0">
      <w:pPr>
        <w:jc w:val="left"/>
      </w:pPr>
      <w:r w:rsidRPr="009B4CAC">
        <w:rPr>
          <w:noProof/>
        </w:rPr>
        <w:lastRenderedPageBreak/>
        <w:drawing>
          <wp:inline distT="0" distB="0" distL="0" distR="0" wp14:anchorId="0B90F617" wp14:editId="1237CD83">
            <wp:extent cx="5274310" cy="24301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0145"/>
                    </a:xfrm>
                    <a:prstGeom prst="rect">
                      <a:avLst/>
                    </a:prstGeom>
                  </pic:spPr>
                </pic:pic>
              </a:graphicData>
            </a:graphic>
          </wp:inline>
        </w:drawing>
      </w:r>
    </w:p>
    <w:p w14:paraId="423F6A72" w14:textId="185C2A67" w:rsidR="00B0675A" w:rsidRPr="009B4CAC" w:rsidRDefault="00A854BA" w:rsidP="00536AA0">
      <w:pPr>
        <w:jc w:val="left"/>
        <w:rPr>
          <w:color w:val="FF0000"/>
        </w:rPr>
      </w:pPr>
      <w:r w:rsidRPr="009B4CAC">
        <w:rPr>
          <w:rFonts w:hint="eastAsia"/>
          <w:color w:val="FF0000"/>
        </w:rPr>
        <w:t>3.</w:t>
      </w:r>
      <w:r w:rsidR="009B4CAC" w:rsidRPr="009B4CAC">
        <w:rPr>
          <w:color w:val="FF0000"/>
        </w:rPr>
        <w:t xml:space="preserve"> Robotic</w:t>
      </w:r>
      <w:r w:rsidR="009B4CAC" w:rsidRPr="009B4CAC">
        <w:rPr>
          <w:color w:val="FF0000"/>
          <w:spacing w:val="-4"/>
        </w:rPr>
        <w:t xml:space="preserve"> </w:t>
      </w:r>
      <w:r w:rsidR="009B4CAC" w:rsidRPr="009B4CAC">
        <w:rPr>
          <w:color w:val="FF0000"/>
        </w:rPr>
        <w:t>and</w:t>
      </w:r>
      <w:r w:rsidR="009B4CAC" w:rsidRPr="009B4CAC">
        <w:rPr>
          <w:color w:val="FF0000"/>
          <w:spacing w:val="-2"/>
        </w:rPr>
        <w:t xml:space="preserve"> </w:t>
      </w:r>
      <w:r w:rsidR="009B4CAC" w:rsidRPr="009B4CAC">
        <w:rPr>
          <w:color w:val="FF0000"/>
        </w:rPr>
        <w:t>Sensor</w:t>
      </w:r>
      <w:r w:rsidR="009B4CAC" w:rsidRPr="009B4CAC">
        <w:rPr>
          <w:color w:val="FF0000"/>
          <w:spacing w:val="-4"/>
        </w:rPr>
        <w:t xml:space="preserve"> </w:t>
      </w:r>
      <w:r w:rsidR="009B4CAC" w:rsidRPr="009B4CAC">
        <w:rPr>
          <w:color w:val="FF0000"/>
        </w:rPr>
        <w:t>Technology</w:t>
      </w:r>
      <w:r w:rsidR="009B4CAC" w:rsidRPr="009B4CAC">
        <w:rPr>
          <w:color w:val="FF0000"/>
          <w:spacing w:val="-2"/>
        </w:rPr>
        <w:t xml:space="preserve"> </w:t>
      </w:r>
      <w:r w:rsidR="009B4CAC" w:rsidRPr="009B4CAC">
        <w:rPr>
          <w:color w:val="FF0000"/>
        </w:rPr>
        <w:t>for</w:t>
      </w:r>
      <w:r w:rsidR="009B4CAC" w:rsidRPr="009B4CAC">
        <w:rPr>
          <w:color w:val="FF0000"/>
          <w:spacing w:val="-4"/>
        </w:rPr>
        <w:t xml:space="preserve"> </w:t>
      </w:r>
      <w:r w:rsidR="009B4CAC" w:rsidRPr="009B4CAC">
        <w:rPr>
          <w:color w:val="FF0000"/>
        </w:rPr>
        <w:t>Upper</w:t>
      </w:r>
      <w:r w:rsidR="009B4CAC" w:rsidRPr="009B4CAC">
        <w:rPr>
          <w:color w:val="FF0000"/>
          <w:spacing w:val="-3"/>
        </w:rPr>
        <w:t xml:space="preserve"> </w:t>
      </w:r>
      <w:r w:rsidR="009B4CAC" w:rsidRPr="009B4CAC">
        <w:rPr>
          <w:color w:val="FF0000"/>
        </w:rPr>
        <w:t>Limb</w:t>
      </w:r>
      <w:r w:rsidR="009B4CAC" w:rsidRPr="009B4CAC">
        <w:rPr>
          <w:color w:val="FF0000"/>
          <w:spacing w:val="-2"/>
        </w:rPr>
        <w:t xml:space="preserve"> </w:t>
      </w:r>
      <w:r w:rsidR="009B4CAC" w:rsidRPr="009B4CAC">
        <w:rPr>
          <w:color w:val="FF0000"/>
        </w:rPr>
        <w:t>Rehabilitation</w:t>
      </w:r>
    </w:p>
    <w:p w14:paraId="53CCC1A5" w14:textId="629886E8" w:rsidR="00B0675A" w:rsidRPr="009C1BA3" w:rsidRDefault="009C1BA3" w:rsidP="00536AA0">
      <w:pPr>
        <w:jc w:val="left"/>
      </w:pPr>
      <w:r>
        <w:rPr>
          <w:rFonts w:hint="eastAsia"/>
        </w:rPr>
        <w:t>这个项目的灵感主要来源于</w:t>
      </w:r>
      <w:r w:rsidRPr="009C1BA3">
        <w:t>Tyromotion</w:t>
      </w:r>
      <w:r>
        <w:rPr>
          <w:rFonts w:hint="eastAsia"/>
        </w:rPr>
        <w:t>公司的</w:t>
      </w:r>
      <w:r w:rsidRPr="009C1BA3">
        <w:t>Pablo® Plus系统</w:t>
      </w:r>
      <w:r w:rsidRPr="009C1BA3">
        <w:rPr>
          <w:rFonts w:hint="eastAsia"/>
        </w:rPr>
        <w:t>，该系统</w:t>
      </w:r>
      <w:r>
        <w:rPr>
          <w:rFonts w:hint="eastAsia"/>
        </w:rPr>
        <w:t>的Multiball</w:t>
      </w:r>
      <w:r w:rsidRPr="009C1BA3">
        <w:rPr>
          <w:rFonts w:hint="eastAsia"/>
        </w:rPr>
        <w:t>装置给予了我们</w:t>
      </w:r>
      <w:r>
        <w:rPr>
          <w:rFonts w:hint="eastAsia"/>
        </w:rPr>
        <w:t>许多灵感。这是一个单手持握的球型装置，可以训练</w:t>
      </w:r>
      <w:r w:rsidRPr="009C1BA3">
        <w:rPr>
          <w:rFonts w:hint="eastAsia"/>
        </w:rPr>
        <w:t>腕屈肌</w:t>
      </w:r>
      <w:r>
        <w:rPr>
          <w:rFonts w:hint="eastAsia"/>
        </w:rPr>
        <w:t>、</w:t>
      </w:r>
      <w:r w:rsidRPr="009C1BA3">
        <w:rPr>
          <w:rFonts w:hint="eastAsia"/>
        </w:rPr>
        <w:t>腕</w:t>
      </w:r>
      <w:r>
        <w:rPr>
          <w:rFonts w:hint="eastAsia"/>
        </w:rPr>
        <w:t>背</w:t>
      </w:r>
      <w:r w:rsidRPr="009C1BA3">
        <w:rPr>
          <w:rFonts w:hint="eastAsia"/>
        </w:rPr>
        <w:t>肌</w:t>
      </w:r>
      <w:r>
        <w:rPr>
          <w:rFonts w:hint="eastAsia"/>
        </w:rPr>
        <w:t>、</w:t>
      </w:r>
      <w:r w:rsidRPr="009C1BA3">
        <w:rPr>
          <w:rFonts w:hint="eastAsia"/>
        </w:rPr>
        <w:t>桡侧腕屈肌</w:t>
      </w:r>
      <w:r>
        <w:rPr>
          <w:rFonts w:hint="eastAsia"/>
        </w:rPr>
        <w:t>和</w:t>
      </w:r>
      <w:r w:rsidRPr="009C1BA3">
        <w:rPr>
          <w:rFonts w:hint="eastAsia"/>
        </w:rPr>
        <w:t>尺侧腕屈肌</w:t>
      </w:r>
      <w:r>
        <w:rPr>
          <w:rFonts w:hint="eastAsia"/>
        </w:rPr>
        <w:t>。同时还配备了一系列不同锻炼目的的游戏，包括控制装置的位置控制篮子接掉落的苹果，旋转装置控制水枪的方向灭火等。</w:t>
      </w:r>
    </w:p>
    <w:p w14:paraId="0014C3A5" w14:textId="77777777" w:rsidR="00B0675A" w:rsidRDefault="00B0675A" w:rsidP="00536AA0">
      <w:pPr>
        <w:jc w:val="left"/>
      </w:pPr>
    </w:p>
    <w:p w14:paraId="659520A6" w14:textId="227E09E4" w:rsidR="00B0675A" w:rsidRDefault="009C1BA3" w:rsidP="00536AA0">
      <w:pPr>
        <w:jc w:val="left"/>
      </w:pPr>
      <w:r w:rsidRPr="009C1BA3">
        <w:rPr>
          <w:noProof/>
        </w:rPr>
        <w:drawing>
          <wp:inline distT="0" distB="0" distL="0" distR="0" wp14:anchorId="584E2F5E" wp14:editId="4A7C0430">
            <wp:extent cx="2057687" cy="2886478"/>
            <wp:effectExtent l="0" t="0" r="0" b="9525"/>
            <wp:docPr id="819655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55726" name=""/>
                    <pic:cNvPicPr/>
                  </pic:nvPicPr>
                  <pic:blipFill>
                    <a:blip r:embed="rId13"/>
                    <a:stretch>
                      <a:fillRect/>
                    </a:stretch>
                  </pic:blipFill>
                  <pic:spPr>
                    <a:xfrm>
                      <a:off x="0" y="0"/>
                      <a:ext cx="2057687" cy="2886478"/>
                    </a:xfrm>
                    <a:prstGeom prst="rect">
                      <a:avLst/>
                    </a:prstGeom>
                  </pic:spPr>
                </pic:pic>
              </a:graphicData>
            </a:graphic>
          </wp:inline>
        </w:drawing>
      </w:r>
    </w:p>
    <w:p w14:paraId="74E24E10" w14:textId="28DBEC5A" w:rsidR="00B0675A" w:rsidRDefault="009C1BA3" w:rsidP="00536AA0">
      <w:pPr>
        <w:jc w:val="left"/>
      </w:pPr>
      <w:r w:rsidRPr="009C1BA3">
        <w:rPr>
          <w:noProof/>
        </w:rPr>
        <w:drawing>
          <wp:inline distT="0" distB="0" distL="0" distR="0" wp14:anchorId="07864D4E" wp14:editId="68BC6D0F">
            <wp:extent cx="2597601" cy="1712794"/>
            <wp:effectExtent l="0" t="0" r="0" b="1905"/>
            <wp:docPr id="64734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42524" name=""/>
                    <pic:cNvPicPr/>
                  </pic:nvPicPr>
                  <pic:blipFill>
                    <a:blip r:embed="rId14"/>
                    <a:stretch>
                      <a:fillRect/>
                    </a:stretch>
                  </pic:blipFill>
                  <pic:spPr>
                    <a:xfrm>
                      <a:off x="0" y="0"/>
                      <a:ext cx="2600299" cy="1714573"/>
                    </a:xfrm>
                    <a:prstGeom prst="rect">
                      <a:avLst/>
                    </a:prstGeom>
                  </pic:spPr>
                </pic:pic>
              </a:graphicData>
            </a:graphic>
          </wp:inline>
        </w:drawing>
      </w:r>
      <w:r w:rsidRPr="009C1BA3">
        <w:rPr>
          <w:noProof/>
          <w14:ligatures w14:val="standardContextual"/>
        </w:rPr>
        <w:t xml:space="preserve"> </w:t>
      </w:r>
      <w:r w:rsidRPr="009C1BA3">
        <w:rPr>
          <w:noProof/>
        </w:rPr>
        <w:drawing>
          <wp:inline distT="0" distB="0" distL="0" distR="0" wp14:anchorId="5FF3A2A6" wp14:editId="6FBA251C">
            <wp:extent cx="2251881" cy="1613497"/>
            <wp:effectExtent l="0" t="0" r="0" b="6350"/>
            <wp:docPr id="110944729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7294" name="图片 1" descr="图形用户界面&#10;&#10;描述已自动生成"/>
                    <pic:cNvPicPr/>
                  </pic:nvPicPr>
                  <pic:blipFill>
                    <a:blip r:embed="rId15"/>
                    <a:stretch>
                      <a:fillRect/>
                    </a:stretch>
                  </pic:blipFill>
                  <pic:spPr>
                    <a:xfrm>
                      <a:off x="0" y="0"/>
                      <a:ext cx="2255375" cy="1616001"/>
                    </a:xfrm>
                    <a:prstGeom prst="rect">
                      <a:avLst/>
                    </a:prstGeom>
                  </pic:spPr>
                </pic:pic>
              </a:graphicData>
            </a:graphic>
          </wp:inline>
        </w:drawing>
      </w:r>
    </w:p>
    <w:p w14:paraId="4891A76D" w14:textId="77777777" w:rsidR="009B4CAC" w:rsidRDefault="009B4CAC" w:rsidP="00536AA0">
      <w:pPr>
        <w:jc w:val="left"/>
      </w:pPr>
    </w:p>
    <w:p w14:paraId="682D2BC4" w14:textId="01BD8495" w:rsidR="009B4CAC" w:rsidRDefault="00014030" w:rsidP="00536AA0">
      <w:pPr>
        <w:jc w:val="left"/>
      </w:pPr>
      <w:r>
        <w:rPr>
          <w:rFonts w:hint="eastAsia"/>
        </w:rPr>
        <w:lastRenderedPageBreak/>
        <w:t>但是，</w:t>
      </w:r>
      <w:r w:rsidRPr="009C1BA3">
        <w:t>Tyromotion</w:t>
      </w:r>
      <w:r>
        <w:rPr>
          <w:rFonts w:hint="eastAsia"/>
        </w:rPr>
        <w:t>的康复系统主要是针对成年人的，他的体积相较于脑瘫儿童还是太大了，难以持握。同时</w:t>
      </w:r>
      <w:r w:rsidRPr="009C1BA3">
        <w:t>Tyromotion</w:t>
      </w:r>
      <w:r>
        <w:rPr>
          <w:rFonts w:hint="eastAsia"/>
        </w:rPr>
        <w:t>的康复系统相当昂贵，还需要配备专业人员辅助康复，种种缺点导致其在中国是很难推广出去的。</w:t>
      </w:r>
    </w:p>
    <w:p w14:paraId="7C57F2E2" w14:textId="77777777" w:rsidR="009B4CAC" w:rsidRDefault="009B4CAC" w:rsidP="00536AA0">
      <w:pPr>
        <w:jc w:val="left"/>
      </w:pPr>
    </w:p>
    <w:p w14:paraId="09EA4B32" w14:textId="77777777" w:rsidR="009B4CAC" w:rsidRDefault="009B4CAC" w:rsidP="00536AA0">
      <w:pPr>
        <w:jc w:val="left"/>
      </w:pPr>
    </w:p>
    <w:p w14:paraId="262F4B1C" w14:textId="77777777" w:rsidR="009B4CAC" w:rsidRDefault="009B4CAC" w:rsidP="00536AA0">
      <w:pPr>
        <w:jc w:val="left"/>
      </w:pPr>
    </w:p>
    <w:p w14:paraId="4D9C7C68" w14:textId="77777777" w:rsidR="009B4CAC" w:rsidRDefault="009B4CAC" w:rsidP="00536AA0">
      <w:pPr>
        <w:jc w:val="left"/>
      </w:pPr>
    </w:p>
    <w:p w14:paraId="2895D1D9" w14:textId="77777777" w:rsidR="009B4CAC" w:rsidRDefault="009B4CAC" w:rsidP="00536AA0">
      <w:pPr>
        <w:jc w:val="left"/>
      </w:pPr>
    </w:p>
    <w:p w14:paraId="1D9821C3" w14:textId="77777777" w:rsidR="009B4CAC" w:rsidRDefault="009B4CAC" w:rsidP="00536AA0">
      <w:pPr>
        <w:jc w:val="left"/>
      </w:pPr>
    </w:p>
    <w:p w14:paraId="62BF6555" w14:textId="77777777" w:rsidR="009B4CAC" w:rsidRDefault="009B4CAC" w:rsidP="00536AA0">
      <w:pPr>
        <w:jc w:val="left"/>
      </w:pPr>
    </w:p>
    <w:p w14:paraId="7180A4A6" w14:textId="77777777" w:rsidR="009B4CAC" w:rsidRDefault="009B4CAC" w:rsidP="00536AA0">
      <w:pPr>
        <w:jc w:val="left"/>
      </w:pPr>
    </w:p>
    <w:p w14:paraId="0A03B34E" w14:textId="77777777" w:rsidR="009B4CAC" w:rsidRDefault="009B4CAC" w:rsidP="00536AA0">
      <w:pPr>
        <w:jc w:val="left"/>
      </w:pPr>
    </w:p>
    <w:p w14:paraId="3763B840" w14:textId="77777777" w:rsidR="009B4CAC" w:rsidRDefault="009B4CAC" w:rsidP="00536AA0">
      <w:pPr>
        <w:jc w:val="left"/>
      </w:pPr>
    </w:p>
    <w:p w14:paraId="2C34BC9D" w14:textId="77777777" w:rsidR="009B4CAC" w:rsidRDefault="009B4CAC" w:rsidP="00536AA0">
      <w:pPr>
        <w:jc w:val="left"/>
      </w:pPr>
    </w:p>
    <w:p w14:paraId="43FBB484" w14:textId="77777777" w:rsidR="009B4CAC" w:rsidRDefault="009B4CAC" w:rsidP="00536AA0">
      <w:pPr>
        <w:jc w:val="left"/>
      </w:pPr>
    </w:p>
    <w:p w14:paraId="4D679A51" w14:textId="77777777" w:rsidR="009B4CAC" w:rsidRDefault="009B4CAC" w:rsidP="00536AA0">
      <w:pPr>
        <w:jc w:val="left"/>
      </w:pPr>
    </w:p>
    <w:p w14:paraId="51051DE9" w14:textId="77777777" w:rsidR="009B4CAC" w:rsidRDefault="009B4CAC" w:rsidP="00536AA0">
      <w:pPr>
        <w:jc w:val="left"/>
      </w:pPr>
    </w:p>
    <w:p w14:paraId="19715A8C" w14:textId="77777777" w:rsidR="009B4CAC" w:rsidRDefault="009B4CAC" w:rsidP="00536AA0">
      <w:pPr>
        <w:jc w:val="left"/>
      </w:pPr>
    </w:p>
    <w:p w14:paraId="49952722" w14:textId="77777777" w:rsidR="009B4CAC" w:rsidRDefault="009B4CAC" w:rsidP="00536AA0">
      <w:pPr>
        <w:jc w:val="left"/>
      </w:pPr>
    </w:p>
    <w:p w14:paraId="17323510" w14:textId="77777777" w:rsidR="009B4CAC" w:rsidRDefault="009B4CAC" w:rsidP="00536AA0">
      <w:pPr>
        <w:jc w:val="left"/>
      </w:pPr>
    </w:p>
    <w:p w14:paraId="00A5913F" w14:textId="77777777" w:rsidR="009B4CAC" w:rsidRDefault="009B4CAC" w:rsidP="00536AA0">
      <w:pPr>
        <w:jc w:val="left"/>
      </w:pPr>
    </w:p>
    <w:p w14:paraId="2A051D64" w14:textId="77777777" w:rsidR="009B4CAC" w:rsidRDefault="009B4CAC" w:rsidP="00536AA0">
      <w:pPr>
        <w:jc w:val="left"/>
      </w:pPr>
    </w:p>
    <w:p w14:paraId="783F2164" w14:textId="77777777" w:rsidR="009B4CAC" w:rsidRDefault="009B4CAC" w:rsidP="00536AA0">
      <w:pPr>
        <w:jc w:val="left"/>
      </w:pPr>
    </w:p>
    <w:p w14:paraId="401782C7" w14:textId="77777777" w:rsidR="009B4CAC" w:rsidRDefault="009B4CAC" w:rsidP="00536AA0">
      <w:pPr>
        <w:jc w:val="left"/>
      </w:pPr>
    </w:p>
    <w:p w14:paraId="78253391" w14:textId="77777777" w:rsidR="009B4CAC" w:rsidRDefault="009B4CAC" w:rsidP="00536AA0">
      <w:pPr>
        <w:jc w:val="left"/>
      </w:pPr>
    </w:p>
    <w:p w14:paraId="76838F12" w14:textId="77777777" w:rsidR="009B4CAC" w:rsidRDefault="009B4CAC" w:rsidP="00536AA0">
      <w:pPr>
        <w:jc w:val="left"/>
      </w:pPr>
    </w:p>
    <w:p w14:paraId="24384F90" w14:textId="636BB46F" w:rsidR="009B4CAC" w:rsidRDefault="009B4CAC" w:rsidP="00536AA0">
      <w:pPr>
        <w:jc w:val="left"/>
      </w:pPr>
      <w:r>
        <w:rPr>
          <w:rFonts w:hint="eastAsia"/>
        </w:rPr>
        <w:t>1</w:t>
      </w:r>
      <w:r>
        <w:t>.3</w:t>
      </w:r>
      <w:r>
        <w:rPr>
          <w:rFonts w:hint="eastAsia"/>
        </w:rPr>
        <w:t>Ma</w:t>
      </w:r>
      <w:r>
        <w:t>in Research Content</w:t>
      </w:r>
    </w:p>
    <w:p w14:paraId="368E26F2" w14:textId="69C15322" w:rsidR="009B4CAC" w:rsidRDefault="009B4CAC" w:rsidP="00536AA0">
      <w:pPr>
        <w:jc w:val="left"/>
      </w:pPr>
      <w:r>
        <w:rPr>
          <w:rFonts w:hint="eastAsia"/>
        </w:rPr>
        <w:t>本次研究目的在于设计一个可供双手持握，具备人机交互功能，便携的脑瘫儿童上肢康复装置。该装置能够提供视觉和听觉反馈来引导脑瘫儿童康复，训练腕部关节灵活度和手指力量</w:t>
      </w:r>
      <w:r w:rsidR="00C10429">
        <w:rPr>
          <w:rFonts w:hint="eastAsia"/>
        </w:rPr>
        <w:t>的精细控制</w:t>
      </w:r>
      <w:r>
        <w:rPr>
          <w:rFonts w:hint="eastAsia"/>
        </w:rPr>
        <w:t>，</w:t>
      </w:r>
      <w:r w:rsidR="00014030">
        <w:rPr>
          <w:rFonts w:hint="eastAsia"/>
        </w:rPr>
        <w:t>同时康复的大部分过程将不需要专业康复治疗师辅导，</w:t>
      </w:r>
      <w:r>
        <w:rPr>
          <w:rFonts w:hint="eastAsia"/>
        </w:rPr>
        <w:t>最终</w:t>
      </w:r>
      <w:r w:rsidR="00014030">
        <w:rPr>
          <w:rFonts w:hint="eastAsia"/>
        </w:rPr>
        <w:t>还能够</w:t>
      </w:r>
      <w:r>
        <w:rPr>
          <w:rFonts w:hint="eastAsia"/>
        </w:rPr>
        <w:t>将康复结果总结成可视化数据报告供医生参考。</w:t>
      </w:r>
    </w:p>
    <w:p w14:paraId="01897F5C" w14:textId="77777777" w:rsidR="009B4CAC" w:rsidRDefault="009B4CAC" w:rsidP="00536AA0">
      <w:pPr>
        <w:jc w:val="left"/>
      </w:pPr>
    </w:p>
    <w:p w14:paraId="14EA2982" w14:textId="26F01A5F" w:rsidR="009B4CAC" w:rsidRPr="009B4CAC" w:rsidRDefault="009B4CAC" w:rsidP="00536AA0">
      <w:pPr>
        <w:jc w:val="left"/>
        <w:rPr>
          <w:color w:val="FF0000"/>
        </w:rPr>
      </w:pPr>
      <w:r w:rsidRPr="009B4CAC">
        <w:rPr>
          <w:rFonts w:hint="eastAsia"/>
          <w:color w:val="FF0000"/>
        </w:rPr>
        <w:t>1</w:t>
      </w:r>
      <w:r w:rsidRPr="009B4CAC">
        <w:rPr>
          <w:color w:val="FF0000"/>
        </w:rPr>
        <w:t>.4</w:t>
      </w:r>
      <w:r w:rsidRPr="009B4CAC">
        <w:rPr>
          <w:rFonts w:hint="eastAsia"/>
          <w:color w:val="FF0000"/>
        </w:rPr>
        <w:t>Organization</w:t>
      </w:r>
      <w:r w:rsidRPr="009B4CAC">
        <w:rPr>
          <w:color w:val="FF0000"/>
        </w:rPr>
        <w:t xml:space="preserve"> </w:t>
      </w:r>
      <w:r w:rsidRPr="009B4CAC">
        <w:rPr>
          <w:rFonts w:hint="eastAsia"/>
          <w:color w:val="FF0000"/>
        </w:rPr>
        <w:t>of</w:t>
      </w:r>
      <w:r w:rsidRPr="009B4CAC">
        <w:rPr>
          <w:color w:val="FF0000"/>
        </w:rPr>
        <w:t xml:space="preserve"> </w:t>
      </w:r>
      <w:r w:rsidRPr="009B4CAC">
        <w:rPr>
          <w:rFonts w:hint="eastAsia"/>
          <w:color w:val="FF0000"/>
        </w:rPr>
        <w:t>The</w:t>
      </w:r>
      <w:r w:rsidRPr="009B4CAC">
        <w:rPr>
          <w:color w:val="FF0000"/>
        </w:rPr>
        <w:t xml:space="preserve"> </w:t>
      </w:r>
      <w:r w:rsidRPr="009B4CAC">
        <w:rPr>
          <w:rFonts w:hint="eastAsia"/>
          <w:color w:val="FF0000"/>
        </w:rPr>
        <w:t>Thesis</w:t>
      </w:r>
    </w:p>
    <w:p w14:paraId="32FD4C9D" w14:textId="77777777" w:rsidR="009B4CAC" w:rsidRDefault="009B4CAC" w:rsidP="00536AA0">
      <w:pPr>
        <w:jc w:val="left"/>
      </w:pPr>
    </w:p>
    <w:p w14:paraId="2FA960EF" w14:textId="77777777" w:rsidR="009B4CAC" w:rsidRDefault="009B4CAC" w:rsidP="00536AA0">
      <w:pPr>
        <w:jc w:val="left"/>
      </w:pPr>
    </w:p>
    <w:p w14:paraId="4BCCFA5D" w14:textId="77777777" w:rsidR="009B4CAC" w:rsidRDefault="009B4CAC" w:rsidP="00536AA0">
      <w:pPr>
        <w:jc w:val="left"/>
      </w:pPr>
    </w:p>
    <w:p w14:paraId="4AAB6CA5" w14:textId="77777777" w:rsidR="009B4CAC" w:rsidRDefault="009B4CAC" w:rsidP="00536AA0">
      <w:pPr>
        <w:jc w:val="left"/>
      </w:pPr>
    </w:p>
    <w:p w14:paraId="4DE309BE" w14:textId="77777777" w:rsidR="009B4CAC" w:rsidRDefault="009B4CAC" w:rsidP="00536AA0">
      <w:pPr>
        <w:jc w:val="left"/>
      </w:pPr>
    </w:p>
    <w:p w14:paraId="18FE770B" w14:textId="77777777" w:rsidR="009B4CAC" w:rsidRDefault="009B4CAC" w:rsidP="00536AA0">
      <w:pPr>
        <w:jc w:val="left"/>
      </w:pPr>
    </w:p>
    <w:p w14:paraId="59C11A24" w14:textId="77777777" w:rsidR="009B4CAC" w:rsidRDefault="009B4CAC" w:rsidP="00536AA0">
      <w:pPr>
        <w:jc w:val="left"/>
      </w:pPr>
    </w:p>
    <w:p w14:paraId="17B3D7F0" w14:textId="77777777" w:rsidR="009B4CAC" w:rsidRDefault="009B4CAC" w:rsidP="00536AA0">
      <w:pPr>
        <w:jc w:val="left"/>
      </w:pPr>
    </w:p>
    <w:p w14:paraId="02CD7C1A" w14:textId="77777777" w:rsidR="009B4CAC" w:rsidRDefault="009B4CAC" w:rsidP="00536AA0">
      <w:pPr>
        <w:jc w:val="left"/>
      </w:pPr>
    </w:p>
    <w:p w14:paraId="536D3A9D" w14:textId="77777777" w:rsidR="009B4CAC" w:rsidRDefault="009B4CAC" w:rsidP="00536AA0">
      <w:pPr>
        <w:jc w:val="left"/>
      </w:pPr>
    </w:p>
    <w:p w14:paraId="49DA9A4B" w14:textId="77777777" w:rsidR="009B4CAC" w:rsidRDefault="009B4CAC" w:rsidP="00536AA0">
      <w:pPr>
        <w:jc w:val="left"/>
      </w:pPr>
    </w:p>
    <w:p w14:paraId="4EEDE760" w14:textId="77777777" w:rsidR="009B4CAC" w:rsidRDefault="009B4CAC" w:rsidP="00536AA0">
      <w:pPr>
        <w:jc w:val="left"/>
      </w:pPr>
    </w:p>
    <w:p w14:paraId="7624B3D0" w14:textId="77777777" w:rsidR="009B4CAC" w:rsidRDefault="009B4CAC" w:rsidP="00536AA0">
      <w:pPr>
        <w:jc w:val="left"/>
      </w:pPr>
    </w:p>
    <w:p w14:paraId="6C53ABC7" w14:textId="77777777" w:rsidR="009B4CAC" w:rsidRDefault="009B4CAC" w:rsidP="00536AA0">
      <w:pPr>
        <w:jc w:val="left"/>
      </w:pPr>
    </w:p>
    <w:p w14:paraId="3BEFF0B6" w14:textId="77777777" w:rsidR="009B4CAC" w:rsidRDefault="009B4CAC" w:rsidP="00536AA0">
      <w:pPr>
        <w:jc w:val="left"/>
      </w:pPr>
    </w:p>
    <w:p w14:paraId="32DDC590" w14:textId="77777777" w:rsidR="009B4CAC" w:rsidRDefault="009B4CAC" w:rsidP="00536AA0">
      <w:pPr>
        <w:jc w:val="left"/>
      </w:pPr>
    </w:p>
    <w:p w14:paraId="364BA5EE" w14:textId="77777777" w:rsidR="009B4CAC" w:rsidRDefault="009B4CAC" w:rsidP="00536AA0">
      <w:pPr>
        <w:jc w:val="left"/>
      </w:pPr>
    </w:p>
    <w:p w14:paraId="4388F37D" w14:textId="77777777" w:rsidR="009B4CAC" w:rsidRDefault="009B4CAC" w:rsidP="00536AA0">
      <w:pPr>
        <w:jc w:val="left"/>
      </w:pPr>
    </w:p>
    <w:p w14:paraId="15F16589" w14:textId="77777777" w:rsidR="009B4CAC" w:rsidRDefault="009B4CAC" w:rsidP="00536AA0">
      <w:pPr>
        <w:jc w:val="left"/>
      </w:pPr>
    </w:p>
    <w:p w14:paraId="3334B0DA" w14:textId="77777777" w:rsidR="009B4CAC" w:rsidRDefault="009B4CAC" w:rsidP="00536AA0">
      <w:pPr>
        <w:jc w:val="left"/>
      </w:pPr>
    </w:p>
    <w:p w14:paraId="24594653" w14:textId="77777777" w:rsidR="009B4CAC" w:rsidRDefault="009B4CAC" w:rsidP="00536AA0">
      <w:pPr>
        <w:jc w:val="left"/>
      </w:pPr>
    </w:p>
    <w:p w14:paraId="606EA369" w14:textId="77777777" w:rsidR="009B4CAC" w:rsidRDefault="009B4CAC" w:rsidP="00536AA0">
      <w:pPr>
        <w:jc w:val="left"/>
      </w:pPr>
    </w:p>
    <w:p w14:paraId="36F8996C" w14:textId="77777777" w:rsidR="009B4CAC" w:rsidRDefault="009B4CAC" w:rsidP="00536AA0">
      <w:pPr>
        <w:jc w:val="left"/>
      </w:pPr>
    </w:p>
    <w:p w14:paraId="1E5EC1D5" w14:textId="77777777" w:rsidR="009B4CAC" w:rsidRDefault="009B4CAC" w:rsidP="00536AA0">
      <w:pPr>
        <w:jc w:val="left"/>
      </w:pPr>
    </w:p>
    <w:p w14:paraId="69FDE116" w14:textId="77777777" w:rsidR="009B4CAC" w:rsidRDefault="009B4CAC" w:rsidP="00536AA0">
      <w:pPr>
        <w:jc w:val="left"/>
      </w:pPr>
    </w:p>
    <w:p w14:paraId="5CF20BED" w14:textId="77777777" w:rsidR="009B4CAC" w:rsidRDefault="009B4CAC" w:rsidP="00536AA0">
      <w:pPr>
        <w:jc w:val="left"/>
      </w:pPr>
    </w:p>
    <w:p w14:paraId="0F0A0334" w14:textId="77777777" w:rsidR="009B4CAC" w:rsidRDefault="009B4CAC" w:rsidP="00536AA0">
      <w:pPr>
        <w:jc w:val="left"/>
      </w:pPr>
    </w:p>
    <w:p w14:paraId="6AD2DA26" w14:textId="77777777" w:rsidR="009B4CAC" w:rsidRDefault="009B4CAC" w:rsidP="00536AA0">
      <w:pPr>
        <w:jc w:val="left"/>
      </w:pPr>
    </w:p>
    <w:p w14:paraId="64369B57" w14:textId="77777777" w:rsidR="009B4CAC" w:rsidRDefault="009B4CAC" w:rsidP="00536AA0">
      <w:pPr>
        <w:jc w:val="left"/>
      </w:pPr>
    </w:p>
    <w:p w14:paraId="702FA974" w14:textId="77777777" w:rsidR="009B4CAC" w:rsidRDefault="009B4CAC" w:rsidP="00536AA0">
      <w:pPr>
        <w:jc w:val="left"/>
      </w:pPr>
    </w:p>
    <w:p w14:paraId="51DDC3CA" w14:textId="77777777" w:rsidR="009B4CAC" w:rsidRDefault="009B4CAC" w:rsidP="00536AA0">
      <w:pPr>
        <w:jc w:val="left"/>
      </w:pPr>
    </w:p>
    <w:p w14:paraId="5EB0ABE5" w14:textId="77777777" w:rsidR="009B4CAC" w:rsidRDefault="009B4CAC" w:rsidP="00536AA0">
      <w:pPr>
        <w:jc w:val="left"/>
      </w:pPr>
    </w:p>
    <w:p w14:paraId="5748A96C" w14:textId="77777777" w:rsidR="009B4CAC" w:rsidRDefault="009B4CAC" w:rsidP="00536AA0">
      <w:pPr>
        <w:jc w:val="left"/>
      </w:pPr>
    </w:p>
    <w:p w14:paraId="09C9094D" w14:textId="77777777" w:rsidR="009B4CAC" w:rsidRDefault="009B4CAC" w:rsidP="00536AA0">
      <w:pPr>
        <w:jc w:val="left"/>
      </w:pPr>
    </w:p>
    <w:p w14:paraId="5B779E78" w14:textId="77777777" w:rsidR="009B4CAC" w:rsidRDefault="009B4CAC" w:rsidP="00536AA0">
      <w:pPr>
        <w:jc w:val="left"/>
      </w:pPr>
    </w:p>
    <w:p w14:paraId="0C20E739" w14:textId="77777777" w:rsidR="009B4CAC" w:rsidRDefault="009B4CAC" w:rsidP="00536AA0">
      <w:pPr>
        <w:jc w:val="left"/>
      </w:pPr>
    </w:p>
    <w:p w14:paraId="4103F165" w14:textId="77777777" w:rsidR="009B4CAC" w:rsidRDefault="009B4CAC" w:rsidP="00536AA0">
      <w:pPr>
        <w:jc w:val="left"/>
      </w:pPr>
    </w:p>
    <w:p w14:paraId="5FA4D8FB" w14:textId="77777777" w:rsidR="009B4CAC" w:rsidRDefault="009B4CAC" w:rsidP="00536AA0">
      <w:pPr>
        <w:jc w:val="left"/>
      </w:pPr>
    </w:p>
    <w:p w14:paraId="7233F9D6" w14:textId="30CDF319" w:rsidR="009B4CAC" w:rsidRDefault="009B4CAC" w:rsidP="009B4CAC">
      <w:pPr>
        <w:jc w:val="center"/>
      </w:pPr>
      <w:r>
        <w:rPr>
          <w:rFonts w:hint="eastAsia"/>
        </w:rPr>
        <w:t>CHAPTER</w:t>
      </w:r>
      <w:r>
        <w:t>2</w:t>
      </w:r>
    </w:p>
    <w:p w14:paraId="1204B0DC" w14:textId="62A3CC11" w:rsidR="009B4CAC" w:rsidRDefault="009B4CAC" w:rsidP="009B4CAC">
      <w:pPr>
        <w:jc w:val="center"/>
      </w:pPr>
      <w:r>
        <w:rPr>
          <w:rFonts w:hint="eastAsia"/>
        </w:rPr>
        <w:t>User</w:t>
      </w:r>
      <w:r>
        <w:t xml:space="preserve"> </w:t>
      </w:r>
      <w:r>
        <w:rPr>
          <w:rFonts w:hint="eastAsia"/>
        </w:rPr>
        <w:t>Study</w:t>
      </w:r>
    </w:p>
    <w:p w14:paraId="51B50EF0" w14:textId="27CDE936" w:rsidR="009B4CAC" w:rsidRDefault="009B4CAC" w:rsidP="00536AA0">
      <w:pPr>
        <w:jc w:val="left"/>
      </w:pPr>
      <w:r>
        <w:rPr>
          <w:rFonts w:hint="eastAsia"/>
        </w:rPr>
        <w:t>2</w:t>
      </w:r>
      <w:r>
        <w:t xml:space="preserve">.1 </w:t>
      </w:r>
      <w:r>
        <w:rPr>
          <w:rFonts w:hint="eastAsia"/>
        </w:rPr>
        <w:t>Hos</w:t>
      </w:r>
      <w:r>
        <w:t>pital Visit</w:t>
      </w:r>
    </w:p>
    <w:p w14:paraId="29F47AE5" w14:textId="77777777" w:rsidR="009B4CAC" w:rsidRDefault="009B4CAC" w:rsidP="00536AA0">
      <w:pPr>
        <w:jc w:val="left"/>
      </w:pPr>
    </w:p>
    <w:p w14:paraId="6C3FFFA0" w14:textId="51CC5F85" w:rsidR="009B4CAC" w:rsidRDefault="009B4CAC" w:rsidP="00536AA0">
      <w:pPr>
        <w:jc w:val="left"/>
      </w:pPr>
      <w:r>
        <w:rPr>
          <w:rFonts w:hint="eastAsia"/>
        </w:rPr>
        <w:t>为了设计一个新型康复设备，对传统康复方法的研究是必不可少的。为此，我们造访了数次</w:t>
      </w:r>
      <w:r w:rsidRPr="009B4CAC">
        <w:rPr>
          <w:rFonts w:hint="eastAsia"/>
          <w:color w:val="FF0000"/>
        </w:rPr>
        <w:t>江苏省</w:t>
      </w:r>
      <w:r>
        <w:rPr>
          <w:rFonts w:hint="eastAsia"/>
          <w:color w:val="FF0000"/>
        </w:rPr>
        <w:t xml:space="preserve"> </w:t>
      </w:r>
      <w:r w:rsidRPr="009B4CAC">
        <w:rPr>
          <w:rFonts w:hint="eastAsia"/>
        </w:rPr>
        <w:t>康复医院</w:t>
      </w:r>
      <w:r>
        <w:rPr>
          <w:rFonts w:hint="eastAsia"/>
        </w:rPr>
        <w:t>，实地考察了在传统康复体系下，脑瘫儿童从进入康复医院到康复成功的整个流程。具体包括康复医院的入院测试、康复训练的日常方法、针对手部康复训练的不同类型、康复效果评估的指标、传统康复治疗的缺陷和康复治疗师对本次上肢康复设备的期待等。</w:t>
      </w:r>
    </w:p>
    <w:p w14:paraId="57D84995" w14:textId="77777777" w:rsidR="00F75945" w:rsidRDefault="00F75945" w:rsidP="00536AA0">
      <w:pPr>
        <w:jc w:val="left"/>
      </w:pPr>
    </w:p>
    <w:p w14:paraId="51237A50" w14:textId="4BE69529" w:rsidR="00F75945" w:rsidRPr="00F75945" w:rsidRDefault="00F75945" w:rsidP="00536AA0">
      <w:pPr>
        <w:jc w:val="left"/>
        <w:rPr>
          <w:color w:val="FF0000"/>
        </w:rPr>
      </w:pPr>
      <w:r w:rsidRPr="00F75945">
        <w:rPr>
          <w:rFonts w:hint="eastAsia"/>
          <w:color w:val="FF0000"/>
        </w:rPr>
        <w:t>（）</w:t>
      </w:r>
    </w:p>
    <w:p w14:paraId="0E4ABE94" w14:textId="52E64DDB" w:rsidR="00F75945" w:rsidRPr="009B4CAC" w:rsidRDefault="00F75945" w:rsidP="00536AA0">
      <w:pPr>
        <w:jc w:val="left"/>
      </w:pPr>
      <w:r>
        <w:rPr>
          <w:rFonts w:hint="eastAsia"/>
        </w:rPr>
        <w:t>从医生的反馈结果看，对于脑瘫儿童，康复训练内容多半是和日常生活有关的，比如涂色、开灯关灯、丢沙包、拼积木等。而康复评估</w:t>
      </w:r>
      <w:r w:rsidR="00636798">
        <w:rPr>
          <w:rFonts w:hint="eastAsia"/>
        </w:rPr>
        <w:t>大部分情况下</w:t>
      </w:r>
      <w:r>
        <w:rPr>
          <w:rFonts w:hint="eastAsia"/>
        </w:rPr>
        <w:t>是通过特定的评估量表测试，包括入院测试、日常测试和出院测试都是由评估量表的测试结果来判断脑瘫儿童的康复效果。评估量表测试是根据脑瘫儿童能否进行一系列不同难度的动作，从而为其打分的方法，这种方法非常繁琐，每次测试需要经过十几甚至几十个</w:t>
      </w:r>
      <w:r w:rsidR="00636798">
        <w:rPr>
          <w:rFonts w:hint="eastAsia"/>
        </w:rPr>
        <w:t>动作指标。同时，一份评估量表是需要医院购买的，价格十分昂贵，通常一个康复医院只有几份评估量表。在少数情</w:t>
      </w:r>
      <w:r w:rsidR="00636798">
        <w:rPr>
          <w:rFonts w:hint="eastAsia"/>
        </w:rPr>
        <w:lastRenderedPageBreak/>
        <w:t>况下，康复治疗师会</w:t>
      </w:r>
      <w:r w:rsidR="00DB7D10">
        <w:rPr>
          <w:rFonts w:hint="eastAsia"/>
        </w:rPr>
        <w:t>直接</w:t>
      </w:r>
      <w:r w:rsidR="00636798">
        <w:rPr>
          <w:rFonts w:hint="eastAsia"/>
        </w:rPr>
        <w:t>通过捏脑瘫儿童的肌肉，观测患者手部舒展的程度等方面，运用经验大概判断患者的康复效果，而这种方法是没办法形成量化指标的</w:t>
      </w:r>
      <w:r w:rsidR="00DB7D10">
        <w:rPr>
          <w:rFonts w:hint="eastAsia"/>
        </w:rPr>
        <w:t>，但运动范围的判断在康复中是最直接也是最有效的评估方法。因此使我们的装置能直接得到手腕等的运动范围是非常必要的。</w:t>
      </w:r>
    </w:p>
    <w:p w14:paraId="778F5390" w14:textId="4DEB760C" w:rsidR="009B4CAC" w:rsidRDefault="00DB7D10" w:rsidP="00536AA0">
      <w:pPr>
        <w:jc w:val="left"/>
      </w:pPr>
      <w:r>
        <w:rPr>
          <w:rFonts w:hint="eastAsia"/>
        </w:rPr>
        <w:t>对于儿童康复，我们必须考虑脑瘫儿童的配合问题，一个吸引儿童兴趣的游戏往往能使孩子配合康复治疗。</w:t>
      </w:r>
      <w:r w:rsidR="00E57B1C">
        <w:rPr>
          <w:rFonts w:hint="eastAsia"/>
        </w:rPr>
        <w:t>考虑每位脑瘫儿童感兴趣的事物往往不一样</w:t>
      </w:r>
      <w:r>
        <w:rPr>
          <w:rFonts w:hint="eastAsia"/>
        </w:rPr>
        <w:t>，</w:t>
      </w:r>
      <w:r w:rsidR="00C10429">
        <w:rPr>
          <w:rFonts w:hint="eastAsia"/>
        </w:rPr>
        <w:t>为</w:t>
      </w:r>
      <w:r>
        <w:rPr>
          <w:rFonts w:hint="eastAsia"/>
        </w:rPr>
        <w:t>了</w:t>
      </w:r>
      <w:r w:rsidR="00C10429">
        <w:rPr>
          <w:rFonts w:hint="eastAsia"/>
        </w:rPr>
        <w:t>设计适合的游戏吸引</w:t>
      </w:r>
      <w:r>
        <w:rPr>
          <w:rFonts w:hint="eastAsia"/>
        </w:rPr>
        <w:t>大部分</w:t>
      </w:r>
      <w:r w:rsidR="00C10429">
        <w:rPr>
          <w:rFonts w:hint="eastAsia"/>
        </w:rPr>
        <w:t>孩子们的兴趣，我们先进行了调研，内容涵盖了最喜欢的康复游戏、最喜欢的卡通人物、最想做的事等诸多方面。我们对</w:t>
      </w:r>
      <w:r w:rsidR="00C10429" w:rsidRPr="00C10429">
        <w:rPr>
          <w:rFonts w:hint="eastAsia"/>
          <w:color w:val="FF0000"/>
        </w:rPr>
        <w:t>（）</w:t>
      </w:r>
      <w:r w:rsidR="00C10429">
        <w:rPr>
          <w:rFonts w:hint="eastAsia"/>
        </w:rPr>
        <w:t>位脑瘫儿童进行了调研，得到如下结果。</w:t>
      </w:r>
    </w:p>
    <w:p w14:paraId="142CED71" w14:textId="77777777" w:rsidR="00C10429" w:rsidRDefault="00C10429" w:rsidP="00536AA0">
      <w:pPr>
        <w:jc w:val="left"/>
      </w:pPr>
    </w:p>
    <w:p w14:paraId="33B972FA" w14:textId="7F62EA53" w:rsidR="00C10429" w:rsidRPr="00C10429" w:rsidRDefault="00C10429" w:rsidP="00536AA0">
      <w:pPr>
        <w:jc w:val="left"/>
        <w:rPr>
          <w:color w:val="FF0000"/>
        </w:rPr>
      </w:pPr>
      <w:r w:rsidRPr="00C10429">
        <w:rPr>
          <w:rFonts w:hint="eastAsia"/>
          <w:color w:val="FF0000"/>
        </w:rPr>
        <w:t>（）</w:t>
      </w:r>
    </w:p>
    <w:p w14:paraId="08EF0D1D" w14:textId="77777777" w:rsidR="00C10429" w:rsidRDefault="00C10429" w:rsidP="00536AA0">
      <w:pPr>
        <w:jc w:val="left"/>
      </w:pPr>
    </w:p>
    <w:p w14:paraId="29B2E863" w14:textId="77777777" w:rsidR="00C10429" w:rsidRDefault="00C10429" w:rsidP="00536AA0">
      <w:pPr>
        <w:jc w:val="left"/>
      </w:pPr>
    </w:p>
    <w:p w14:paraId="5EE2150B" w14:textId="77777777" w:rsidR="003A2AEB" w:rsidRDefault="00C10429" w:rsidP="00536AA0">
      <w:pPr>
        <w:jc w:val="left"/>
      </w:pPr>
      <w:r>
        <w:rPr>
          <w:rFonts w:hint="eastAsia"/>
        </w:rPr>
        <w:t>从调研结果来看，儿童们通常最喜欢的康复游戏和最喜欢做的事通常都是涂色。因此，我们打算设计一个涂色游戏来更好地吸引孩子们的兴趣，从而提高康复效果。</w:t>
      </w:r>
    </w:p>
    <w:p w14:paraId="77D54F75" w14:textId="1FDF15D9" w:rsidR="00C10429" w:rsidRDefault="00C10429" w:rsidP="00536AA0">
      <w:pPr>
        <w:jc w:val="left"/>
      </w:pPr>
      <w:r>
        <w:rPr>
          <w:rFonts w:hint="eastAsia"/>
        </w:rPr>
        <w:t>此外，我们发现医院所用的康复训练中，对于手指的训练少之又少，而医院所参考的康复书籍中有一个捏水袋的康复训练</w:t>
      </w:r>
      <w:r w:rsidR="003A2AEB">
        <w:rPr>
          <w:rFonts w:hint="eastAsia"/>
        </w:rPr>
        <w:t>方式，用来训练对手指力量的精细控制</w:t>
      </w:r>
      <w:r w:rsidR="00400DD0">
        <w:rPr>
          <w:rFonts w:hint="eastAsia"/>
        </w:rPr>
        <w:t>能力</w:t>
      </w:r>
      <w:r w:rsidR="003A2AEB">
        <w:rPr>
          <w:rFonts w:hint="eastAsia"/>
        </w:rPr>
        <w:t>，但是迫于医院场地限制，脑瘫儿童从未有过机会进行这样的康复训练。因此，我们计划再设计一个游戏供脑瘫儿童锻炼对手指力量精细控制的能力。</w:t>
      </w:r>
    </w:p>
    <w:p w14:paraId="1A0171D5" w14:textId="3176D754" w:rsidR="00AC0509" w:rsidRDefault="00AC0509" w:rsidP="00536AA0">
      <w:pPr>
        <w:jc w:val="left"/>
      </w:pPr>
      <w:r>
        <w:rPr>
          <w:rFonts w:hint="eastAsia"/>
        </w:rPr>
        <w:t>最后，我们发现还有一部分脑瘫儿童，他们往往双手中会有一只健全的手，而另外一只运动功能受损，这时候用健全的手来辅助引导功能不完善的手是一个非常好的选择。</w:t>
      </w:r>
    </w:p>
    <w:p w14:paraId="775D04DE" w14:textId="4D846FE5" w:rsidR="00400DD0" w:rsidRDefault="00400DD0" w:rsidP="00536AA0">
      <w:pPr>
        <w:jc w:val="left"/>
      </w:pPr>
      <w:r>
        <w:rPr>
          <w:rFonts w:hint="eastAsia"/>
        </w:rPr>
        <w:t>2.2</w:t>
      </w:r>
      <w:r w:rsidRPr="00400DD0">
        <w:t xml:space="preserve"> Previous Design</w:t>
      </w:r>
    </w:p>
    <w:p w14:paraId="627DCF45" w14:textId="5E5C25D6" w:rsidR="00400DD0" w:rsidRDefault="00AC0509" w:rsidP="00536AA0">
      <w:pPr>
        <w:jc w:val="left"/>
      </w:pPr>
      <w:r>
        <w:rPr>
          <w:rFonts w:hint="eastAsia"/>
        </w:rPr>
        <w:t>在这个项目开展之前，我们已经有了一次来自</w:t>
      </w:r>
      <w:r w:rsidRPr="007F4FBE">
        <w:t>National University of Singapore (Suzhou) Research Institute</w:t>
      </w:r>
      <w:r>
        <w:rPr>
          <w:rFonts w:hint="eastAsia"/>
        </w:rPr>
        <w:t>的设计经验，他们初步完成了脑瘫儿童上肢康复装置的设计。</w:t>
      </w:r>
      <w:r w:rsidR="00DB7D10">
        <w:rPr>
          <w:rFonts w:hint="eastAsia"/>
        </w:rPr>
        <w:t>该装置可以较为粗略地检测手腕的运动，并设计了相关的游戏。</w:t>
      </w:r>
      <w:r>
        <w:rPr>
          <w:rFonts w:hint="eastAsia"/>
        </w:rPr>
        <w:t>但上肢康复装置的设计还远远未完成。该设计从原理上有巨大缺陷：该装置未对手腕角度进行补偿，脑瘫儿童如果放在球上的手部姿态不对，那么角度的检测将偏离真实情况，会产生错误的康复结果。与此同时，对</w:t>
      </w:r>
      <w:r w:rsidR="00E34EE0">
        <w:rPr>
          <w:rFonts w:hint="eastAsia"/>
        </w:rPr>
        <w:t>于</w:t>
      </w:r>
      <w:r>
        <w:rPr>
          <w:rFonts w:hint="eastAsia"/>
        </w:rPr>
        <w:t>只存在一只功能受损的手的孩子，</w:t>
      </w:r>
      <w:r w:rsidR="00E34EE0">
        <w:rPr>
          <w:rFonts w:hint="eastAsia"/>
        </w:rPr>
        <w:t>当</w:t>
      </w:r>
      <w:r>
        <w:rPr>
          <w:rFonts w:hint="eastAsia"/>
        </w:rPr>
        <w:t>他们很难握住这个球</w:t>
      </w:r>
      <w:r w:rsidR="00E34EE0">
        <w:rPr>
          <w:rFonts w:hint="eastAsia"/>
        </w:rPr>
        <w:t>的时候，他们的另外一只手只能束手无策</w:t>
      </w:r>
      <w:r>
        <w:rPr>
          <w:rFonts w:hint="eastAsia"/>
        </w:rPr>
        <w:t>，因此对于这类孩子很难达到理想的康复效果</w:t>
      </w:r>
      <w:r w:rsidR="00DB7D10">
        <w:rPr>
          <w:rFonts w:hint="eastAsia"/>
        </w:rPr>
        <w:t>。除了这两个问题外，该装置的角度数据准度很差，并且会产生相当严重的温度漂移，因此，对于该装置的进一步迭代改良式很有必要的。</w:t>
      </w:r>
    </w:p>
    <w:p w14:paraId="4ADEE00F" w14:textId="6346716B" w:rsidR="00AC0509" w:rsidRDefault="00AC0509" w:rsidP="00536AA0">
      <w:pPr>
        <w:jc w:val="left"/>
      </w:pPr>
      <w:r>
        <w:rPr>
          <w:noProof/>
        </w:rPr>
        <w:drawing>
          <wp:anchor distT="0" distB="0" distL="0" distR="0" simplePos="0" relativeHeight="251659264" behindDoc="0" locked="0" layoutInCell="1" allowOverlap="1" wp14:anchorId="207A0B23" wp14:editId="0509FB76">
            <wp:simplePos x="0" y="0"/>
            <wp:positionH relativeFrom="page">
              <wp:posOffset>1143000</wp:posOffset>
            </wp:positionH>
            <wp:positionV relativeFrom="paragraph">
              <wp:posOffset>197485</wp:posOffset>
            </wp:positionV>
            <wp:extent cx="1865715" cy="1257300"/>
            <wp:effectExtent l="0" t="0" r="0" b="0"/>
            <wp:wrapTopAndBottom/>
            <wp:docPr id="3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jpeg"/>
                    <pic:cNvPicPr/>
                  </pic:nvPicPr>
                  <pic:blipFill>
                    <a:blip r:embed="rId16" cstate="print"/>
                    <a:stretch>
                      <a:fillRect/>
                    </a:stretch>
                  </pic:blipFill>
                  <pic:spPr>
                    <a:xfrm>
                      <a:off x="0" y="0"/>
                      <a:ext cx="1865715" cy="1257300"/>
                    </a:xfrm>
                    <a:prstGeom prst="rect">
                      <a:avLst/>
                    </a:prstGeom>
                  </pic:spPr>
                </pic:pic>
              </a:graphicData>
            </a:graphic>
          </wp:anchor>
        </w:drawing>
      </w:r>
    </w:p>
    <w:p w14:paraId="1EC79558" w14:textId="00E22C01" w:rsidR="009C4B82" w:rsidRDefault="009C4B82" w:rsidP="00536AA0">
      <w:pPr>
        <w:jc w:val="left"/>
      </w:pPr>
      <w:r w:rsidRPr="009C4B82">
        <w:t>2.3Design requirements</w:t>
      </w:r>
    </w:p>
    <w:p w14:paraId="3E8F0B28" w14:textId="4B4E9096" w:rsidR="009C4B82" w:rsidRDefault="009C4B82" w:rsidP="00536AA0">
      <w:pPr>
        <w:jc w:val="left"/>
      </w:pPr>
      <w:r>
        <w:rPr>
          <w:rFonts w:hint="eastAsia"/>
        </w:rPr>
        <w:t>综上所述，这次的</w:t>
      </w:r>
      <w:r w:rsidR="00BE3D93">
        <w:rPr>
          <w:rFonts w:hint="eastAsia"/>
        </w:rPr>
        <w:t>设计要求</w:t>
      </w:r>
      <w:r>
        <w:rPr>
          <w:rFonts w:hint="eastAsia"/>
        </w:rPr>
        <w:t>应该由以下几个部分组成</w:t>
      </w:r>
    </w:p>
    <w:p w14:paraId="1ECB30C3" w14:textId="0C18696D" w:rsidR="009C4B82" w:rsidRDefault="009C4B82" w:rsidP="00BE3D93">
      <w:pPr>
        <w:pStyle w:val="a9"/>
        <w:numPr>
          <w:ilvl w:val="0"/>
          <w:numId w:val="2"/>
        </w:numPr>
        <w:jc w:val="left"/>
      </w:pPr>
      <w:r>
        <w:rPr>
          <w:rFonts w:hint="eastAsia"/>
        </w:rPr>
        <w:t>设计一个可供双手持握的球体模型</w:t>
      </w:r>
      <w:r w:rsidR="00E34EE0">
        <w:rPr>
          <w:rFonts w:hint="eastAsia"/>
        </w:rPr>
        <w:t>。</w:t>
      </w:r>
    </w:p>
    <w:p w14:paraId="55912292" w14:textId="736C3409" w:rsidR="00BE3D93" w:rsidRDefault="00BE3D93" w:rsidP="00BE3D93">
      <w:pPr>
        <w:pStyle w:val="a9"/>
        <w:numPr>
          <w:ilvl w:val="0"/>
          <w:numId w:val="2"/>
        </w:numPr>
        <w:jc w:val="left"/>
      </w:pPr>
      <w:r>
        <w:rPr>
          <w:rFonts w:hint="eastAsia"/>
        </w:rPr>
        <w:t>设计一套</w:t>
      </w:r>
      <w:r w:rsidR="00DB7D10">
        <w:rPr>
          <w:rFonts w:hint="eastAsia"/>
        </w:rPr>
        <w:t>较为精确的</w:t>
      </w:r>
      <w:r>
        <w:rPr>
          <w:rFonts w:hint="eastAsia"/>
        </w:rPr>
        <w:t>手腕活动方向信号采集装置</w:t>
      </w:r>
      <w:r w:rsidR="00E34EE0">
        <w:rPr>
          <w:rFonts w:hint="eastAsia"/>
        </w:rPr>
        <w:t>，</w:t>
      </w:r>
      <w:r w:rsidR="00DB7D10">
        <w:rPr>
          <w:rFonts w:hint="eastAsia"/>
        </w:rPr>
        <w:t>以得到最直接的运动范围作为评估标准。</w:t>
      </w:r>
      <w:r w:rsidR="00E34EE0">
        <w:rPr>
          <w:rFonts w:hint="eastAsia"/>
        </w:rPr>
        <w:t>同时这个装置应该有自校准功能。</w:t>
      </w:r>
    </w:p>
    <w:p w14:paraId="5C0FBD4B" w14:textId="387F561F" w:rsidR="00DB7D10" w:rsidRDefault="00DB7D10" w:rsidP="00BE3D93">
      <w:pPr>
        <w:pStyle w:val="a9"/>
        <w:numPr>
          <w:ilvl w:val="0"/>
          <w:numId w:val="2"/>
        </w:numPr>
        <w:jc w:val="left"/>
      </w:pPr>
      <w:r>
        <w:rPr>
          <w:rFonts w:hint="eastAsia"/>
        </w:rPr>
        <w:t>设计一个能够检测手指力量变化的信号采集装置，该装置应该能很好地锻炼脑瘫儿童对手指力量精细控制的能力。</w:t>
      </w:r>
    </w:p>
    <w:p w14:paraId="3C582EF0" w14:textId="1F913006" w:rsidR="00BE3D93" w:rsidRDefault="00BE3D93" w:rsidP="00BE3D93">
      <w:pPr>
        <w:pStyle w:val="a9"/>
        <w:numPr>
          <w:ilvl w:val="0"/>
          <w:numId w:val="2"/>
        </w:numPr>
        <w:jc w:val="left"/>
      </w:pPr>
      <w:r>
        <w:rPr>
          <w:rFonts w:hint="eastAsia"/>
        </w:rPr>
        <w:lastRenderedPageBreak/>
        <w:t>设计能够吸引小孩兴趣的游戏</w:t>
      </w:r>
      <w:r w:rsidR="00E34EE0">
        <w:rPr>
          <w:rFonts w:hint="eastAsia"/>
        </w:rPr>
        <w:t>。</w:t>
      </w:r>
    </w:p>
    <w:p w14:paraId="6413532D" w14:textId="2E90FB9F" w:rsidR="00BE3D93" w:rsidRDefault="00E34EE0" w:rsidP="00BE3D93">
      <w:pPr>
        <w:pStyle w:val="a9"/>
        <w:numPr>
          <w:ilvl w:val="0"/>
          <w:numId w:val="2"/>
        </w:numPr>
        <w:jc w:val="left"/>
      </w:pPr>
      <w:r>
        <w:rPr>
          <w:rFonts w:hint="eastAsia"/>
        </w:rPr>
        <w:t>康复结束后能够生成可以量化</w:t>
      </w:r>
      <w:r w:rsidR="00BE3D93">
        <w:rPr>
          <w:rFonts w:hint="eastAsia"/>
        </w:rPr>
        <w:t>的康复效果报告</w:t>
      </w:r>
      <w:r>
        <w:rPr>
          <w:rFonts w:hint="eastAsia"/>
        </w:rPr>
        <w:t>。</w:t>
      </w:r>
    </w:p>
    <w:p w14:paraId="46ED3C79" w14:textId="77777777" w:rsidR="00BE3D93" w:rsidRDefault="00BE3D93" w:rsidP="00BE3D93">
      <w:pPr>
        <w:jc w:val="left"/>
      </w:pPr>
    </w:p>
    <w:p w14:paraId="401B9486" w14:textId="77777777" w:rsidR="00BE3D93" w:rsidRDefault="00BE3D93" w:rsidP="00BE3D93">
      <w:pPr>
        <w:jc w:val="left"/>
      </w:pPr>
    </w:p>
    <w:p w14:paraId="782B206A" w14:textId="77777777" w:rsidR="00BE3D93" w:rsidRDefault="00BE3D93" w:rsidP="00BE3D93">
      <w:pPr>
        <w:jc w:val="left"/>
      </w:pPr>
    </w:p>
    <w:p w14:paraId="4EE7CF47" w14:textId="77777777" w:rsidR="00BE3D93" w:rsidRDefault="00BE3D93" w:rsidP="00BE3D93">
      <w:pPr>
        <w:jc w:val="left"/>
      </w:pPr>
    </w:p>
    <w:p w14:paraId="782FA719" w14:textId="77777777" w:rsidR="00BE3D93" w:rsidRDefault="00BE3D93" w:rsidP="00BE3D93">
      <w:pPr>
        <w:jc w:val="left"/>
      </w:pPr>
    </w:p>
    <w:p w14:paraId="101FB0FF" w14:textId="77777777" w:rsidR="00BE3D93" w:rsidRDefault="00BE3D93" w:rsidP="00BE3D93">
      <w:pPr>
        <w:jc w:val="left"/>
      </w:pPr>
    </w:p>
    <w:p w14:paraId="6CB252F3" w14:textId="77777777" w:rsidR="00BE3D93" w:rsidRDefault="00BE3D93" w:rsidP="00BE3D93">
      <w:pPr>
        <w:jc w:val="left"/>
      </w:pPr>
    </w:p>
    <w:p w14:paraId="7CC016D8" w14:textId="77777777" w:rsidR="00BE3D93" w:rsidRDefault="00BE3D93" w:rsidP="00BE3D93">
      <w:pPr>
        <w:jc w:val="left"/>
      </w:pPr>
    </w:p>
    <w:p w14:paraId="65A78D28" w14:textId="77777777" w:rsidR="00BE3D93" w:rsidRDefault="00BE3D93" w:rsidP="00BE3D93">
      <w:pPr>
        <w:jc w:val="left"/>
      </w:pPr>
    </w:p>
    <w:p w14:paraId="746232E7" w14:textId="77777777" w:rsidR="00BE3D93" w:rsidRDefault="00BE3D93" w:rsidP="00BE3D93">
      <w:pPr>
        <w:jc w:val="left"/>
      </w:pPr>
    </w:p>
    <w:p w14:paraId="3B7BD782" w14:textId="77777777" w:rsidR="00BE3D93" w:rsidRDefault="00BE3D93" w:rsidP="00BE3D93">
      <w:pPr>
        <w:jc w:val="left"/>
      </w:pPr>
    </w:p>
    <w:p w14:paraId="4D0CD1BA" w14:textId="77777777" w:rsidR="00BE3D93" w:rsidRDefault="00BE3D93" w:rsidP="00BE3D93">
      <w:pPr>
        <w:jc w:val="left"/>
      </w:pPr>
    </w:p>
    <w:p w14:paraId="69F14DD9" w14:textId="77777777" w:rsidR="00BE3D93" w:rsidRDefault="00BE3D93" w:rsidP="00BE3D93">
      <w:pPr>
        <w:jc w:val="left"/>
      </w:pPr>
    </w:p>
    <w:p w14:paraId="0023194C" w14:textId="77777777" w:rsidR="00BE3D93" w:rsidRDefault="00BE3D93" w:rsidP="00BE3D93">
      <w:pPr>
        <w:jc w:val="left"/>
      </w:pPr>
    </w:p>
    <w:p w14:paraId="2F63FA84" w14:textId="77777777" w:rsidR="00BE3D93" w:rsidRDefault="00BE3D93" w:rsidP="00BE3D93">
      <w:pPr>
        <w:jc w:val="left"/>
      </w:pPr>
    </w:p>
    <w:p w14:paraId="56F79BB2" w14:textId="77777777" w:rsidR="00BE3D93" w:rsidRDefault="00BE3D93" w:rsidP="00BE3D93">
      <w:pPr>
        <w:jc w:val="left"/>
      </w:pPr>
    </w:p>
    <w:p w14:paraId="1314B212" w14:textId="77777777" w:rsidR="00BE3D93" w:rsidRDefault="00BE3D93" w:rsidP="00BE3D93">
      <w:pPr>
        <w:jc w:val="left"/>
      </w:pPr>
    </w:p>
    <w:p w14:paraId="4A5930C7" w14:textId="77777777" w:rsidR="00BE3D93" w:rsidRDefault="00BE3D93" w:rsidP="00BE3D93">
      <w:pPr>
        <w:jc w:val="left"/>
      </w:pPr>
    </w:p>
    <w:p w14:paraId="59D5BBE6" w14:textId="77777777" w:rsidR="00BE3D93" w:rsidRDefault="00BE3D93" w:rsidP="00BE3D93">
      <w:pPr>
        <w:jc w:val="left"/>
      </w:pPr>
    </w:p>
    <w:p w14:paraId="5BDAA139" w14:textId="77777777" w:rsidR="00BE3D93" w:rsidRDefault="00BE3D93" w:rsidP="00BE3D93">
      <w:pPr>
        <w:jc w:val="left"/>
      </w:pPr>
    </w:p>
    <w:p w14:paraId="45CE8353" w14:textId="77777777" w:rsidR="00BE3D93" w:rsidRDefault="00BE3D93" w:rsidP="00BE3D93">
      <w:pPr>
        <w:jc w:val="left"/>
      </w:pPr>
    </w:p>
    <w:p w14:paraId="3622CCCF" w14:textId="77777777" w:rsidR="00BE3D93" w:rsidRDefault="00BE3D93" w:rsidP="00BE3D93">
      <w:pPr>
        <w:jc w:val="left"/>
      </w:pPr>
    </w:p>
    <w:p w14:paraId="6317BF87" w14:textId="77777777" w:rsidR="00BE3D93" w:rsidRDefault="00BE3D93" w:rsidP="00BE3D93">
      <w:pPr>
        <w:jc w:val="left"/>
      </w:pPr>
    </w:p>
    <w:p w14:paraId="37CCD403" w14:textId="77777777" w:rsidR="00BE3D93" w:rsidRDefault="00BE3D93" w:rsidP="00BE3D93">
      <w:pPr>
        <w:jc w:val="left"/>
      </w:pPr>
    </w:p>
    <w:p w14:paraId="1D1C46B4" w14:textId="77777777" w:rsidR="00BE3D93" w:rsidRDefault="00BE3D93" w:rsidP="00BE3D93">
      <w:pPr>
        <w:jc w:val="left"/>
      </w:pPr>
    </w:p>
    <w:p w14:paraId="53BDE8C4" w14:textId="77777777" w:rsidR="00BE3D93" w:rsidRDefault="00BE3D93" w:rsidP="00BE3D93">
      <w:pPr>
        <w:jc w:val="left"/>
      </w:pPr>
    </w:p>
    <w:p w14:paraId="48F6A369" w14:textId="77777777" w:rsidR="00BE3D93" w:rsidRDefault="00BE3D93" w:rsidP="00BE3D93">
      <w:pPr>
        <w:jc w:val="left"/>
      </w:pPr>
    </w:p>
    <w:p w14:paraId="3108A1B3" w14:textId="77777777" w:rsidR="00BE3D93" w:rsidRDefault="00BE3D93" w:rsidP="00BE3D93">
      <w:pPr>
        <w:jc w:val="left"/>
      </w:pPr>
    </w:p>
    <w:p w14:paraId="5A52B4DA" w14:textId="77777777" w:rsidR="00BE3D93" w:rsidRDefault="00BE3D93" w:rsidP="00BE3D93">
      <w:pPr>
        <w:jc w:val="left"/>
      </w:pPr>
    </w:p>
    <w:p w14:paraId="05B52714" w14:textId="77777777" w:rsidR="00BE3D93" w:rsidRDefault="00BE3D93" w:rsidP="00BE3D93">
      <w:pPr>
        <w:jc w:val="left"/>
      </w:pPr>
    </w:p>
    <w:p w14:paraId="168ED0DA" w14:textId="77777777" w:rsidR="00BE3D93" w:rsidRDefault="00BE3D93" w:rsidP="00BE3D93">
      <w:pPr>
        <w:jc w:val="left"/>
      </w:pPr>
    </w:p>
    <w:p w14:paraId="0FDEE4C6" w14:textId="4C699405" w:rsidR="00BE3D93" w:rsidRDefault="00BE3D93" w:rsidP="00BE3D93">
      <w:pPr>
        <w:jc w:val="center"/>
      </w:pPr>
      <w:r>
        <w:rPr>
          <w:rFonts w:hint="eastAsia"/>
        </w:rPr>
        <w:t>CHAPTER 3</w:t>
      </w:r>
    </w:p>
    <w:p w14:paraId="51436436" w14:textId="0946C71E" w:rsidR="00BE3D93" w:rsidRDefault="00BE3D93" w:rsidP="00BE3D93">
      <w:pPr>
        <w:jc w:val="center"/>
      </w:pPr>
      <w:r>
        <w:rPr>
          <w:rFonts w:hint="eastAsia"/>
        </w:rPr>
        <w:t>Overview Of The Hardware Design</w:t>
      </w:r>
    </w:p>
    <w:p w14:paraId="677C4596" w14:textId="77777777" w:rsidR="00BE3D93" w:rsidRDefault="00BE3D93" w:rsidP="00BE3D93">
      <w:pPr>
        <w:jc w:val="left"/>
      </w:pPr>
    </w:p>
    <w:p w14:paraId="302F3C73" w14:textId="77777777" w:rsidR="00BE3D93" w:rsidRDefault="00BE3D93" w:rsidP="00BE3D93">
      <w:pPr>
        <w:jc w:val="left"/>
      </w:pPr>
    </w:p>
    <w:p w14:paraId="1694992C" w14:textId="77777777" w:rsidR="00BE3D93" w:rsidRDefault="00BE3D93" w:rsidP="00BE3D93">
      <w:pPr>
        <w:jc w:val="left"/>
      </w:pPr>
    </w:p>
    <w:p w14:paraId="648224EF" w14:textId="77777777" w:rsidR="00BE3D93" w:rsidRDefault="00BE3D93" w:rsidP="00BE3D93">
      <w:pPr>
        <w:jc w:val="left"/>
      </w:pPr>
    </w:p>
    <w:p w14:paraId="13812704" w14:textId="77777777" w:rsidR="00BE3D93" w:rsidRDefault="00BE3D93" w:rsidP="00BE3D93">
      <w:pPr>
        <w:jc w:val="left"/>
      </w:pPr>
    </w:p>
    <w:p w14:paraId="2A1B472C" w14:textId="77777777" w:rsidR="00BE3D93" w:rsidRDefault="00BE3D93" w:rsidP="00BE3D93">
      <w:pPr>
        <w:jc w:val="left"/>
      </w:pPr>
    </w:p>
    <w:p w14:paraId="7BDEAA1A" w14:textId="5518C348" w:rsidR="00BE3D93" w:rsidRDefault="00BE3D93" w:rsidP="00BE3D93">
      <w:pPr>
        <w:jc w:val="left"/>
      </w:pPr>
      <w:r>
        <w:rPr>
          <w:rFonts w:hint="eastAsia"/>
        </w:rPr>
        <w:t>3.1System Design Proposal</w:t>
      </w:r>
    </w:p>
    <w:p w14:paraId="4A03A484" w14:textId="78AD3FA7" w:rsidR="00CB26CE" w:rsidRDefault="00BE3D93" w:rsidP="00BE3D93">
      <w:pPr>
        <w:jc w:val="left"/>
      </w:pPr>
      <w:r>
        <w:rPr>
          <w:rFonts w:hint="eastAsia"/>
        </w:rPr>
        <w:t>该装置的由一个3D打印的双手持握的球形康复装置</w:t>
      </w:r>
      <w:r w:rsidR="004B586C">
        <w:rPr>
          <w:rFonts w:hint="eastAsia"/>
        </w:rPr>
        <w:t>和配套的</w:t>
      </w:r>
      <w:r w:rsidR="00CB26CE">
        <w:rPr>
          <w:rFonts w:hint="eastAsia"/>
        </w:rPr>
        <w:t>可交互的电脑游戏</w:t>
      </w:r>
      <w:r w:rsidR="004B586C">
        <w:rPr>
          <w:rFonts w:hint="eastAsia"/>
        </w:rPr>
        <w:t>组成。其中</w:t>
      </w:r>
      <w:r w:rsidR="00CB26CE">
        <w:rPr>
          <w:rFonts w:hint="eastAsia"/>
        </w:rPr>
        <w:t>康复装置</w:t>
      </w:r>
      <w:r w:rsidR="004B586C">
        <w:rPr>
          <w:rFonts w:hint="eastAsia"/>
        </w:rPr>
        <w:t>包括</w:t>
      </w:r>
      <w:r w:rsidR="00CB26CE">
        <w:rPr>
          <w:rFonts w:hint="eastAsia"/>
        </w:rPr>
        <w:t>供电芯片和电池、</w:t>
      </w:r>
      <w:r w:rsidR="004B586C">
        <w:rPr>
          <w:rFonts w:hint="eastAsia"/>
        </w:rPr>
        <w:t>检测手腕运动方向的IMU</w:t>
      </w:r>
      <w:r w:rsidR="00CB26CE">
        <w:rPr>
          <w:rFonts w:hint="eastAsia"/>
        </w:rPr>
        <w:t>、检测手指力量的压力传感器</w:t>
      </w:r>
      <w:r w:rsidR="00CB26CE">
        <w:rPr>
          <w:rFonts w:hint="eastAsia"/>
        </w:rPr>
        <w:lastRenderedPageBreak/>
        <w:t>和处理并传递数据给电脑的ESP</w:t>
      </w:r>
      <w:r w:rsidR="00CB26CE">
        <w:t>32</w:t>
      </w:r>
      <w:r w:rsidR="00CB26CE">
        <w:rPr>
          <w:rFonts w:hint="eastAsia"/>
        </w:rPr>
        <w:t>微控制器，电脑接受到数据后即可操控使用unity设计的具有视觉和听觉反馈的游戏。在游戏结束后，一份量化的可以体现康复效果的报告可以反馈给医院作为参考，以调整游戏的难度。</w:t>
      </w:r>
    </w:p>
    <w:p w14:paraId="750133C1" w14:textId="7E4D2F1B" w:rsidR="00CB26CE" w:rsidRPr="00CB26CE" w:rsidRDefault="00CB26CE" w:rsidP="00BE3D93">
      <w:pPr>
        <w:jc w:val="left"/>
        <w:rPr>
          <w:color w:val="FF0000"/>
        </w:rPr>
      </w:pPr>
      <w:r w:rsidRPr="00CB26CE">
        <w:rPr>
          <w:rFonts w:hint="eastAsia"/>
          <w:color w:val="FF0000"/>
        </w:rPr>
        <w:t>（）</w:t>
      </w:r>
    </w:p>
    <w:p w14:paraId="057D1F68" w14:textId="3FCBCD21" w:rsidR="00CB26CE" w:rsidRDefault="00CB26CE" w:rsidP="00BE3D93">
      <w:pPr>
        <w:jc w:val="left"/>
      </w:pPr>
    </w:p>
    <w:p w14:paraId="460FBA50" w14:textId="769EA924" w:rsidR="00CB26CE" w:rsidRDefault="00CB26CE" w:rsidP="00BE3D93">
      <w:pPr>
        <w:jc w:val="left"/>
      </w:pPr>
      <w:r>
        <w:rPr>
          <w:rFonts w:hint="eastAsia"/>
        </w:rPr>
        <w:t>3</w:t>
      </w:r>
      <w:r>
        <w:t>.2</w:t>
      </w:r>
      <w:r>
        <w:rPr>
          <w:rFonts w:hint="eastAsia"/>
        </w:rPr>
        <w:t>Har</w:t>
      </w:r>
      <w:r>
        <w:t>dware Structure and Analysis</w:t>
      </w:r>
    </w:p>
    <w:p w14:paraId="135C1F20" w14:textId="64A29349" w:rsidR="00CB26CE" w:rsidRDefault="00CB26CE" w:rsidP="00BE3D93">
      <w:pPr>
        <w:jc w:val="left"/>
      </w:pPr>
      <w:r>
        <w:rPr>
          <w:rFonts w:hint="eastAsia"/>
        </w:rPr>
        <w:t>硬件部分主要包含双手持握的3D打印模型、处理并传递信号的</w:t>
      </w:r>
      <w:r w:rsidR="00CD01E5">
        <w:rPr>
          <w:rFonts w:hint="eastAsia"/>
        </w:rPr>
        <w:t>微控制</w:t>
      </w:r>
      <w:r>
        <w:rPr>
          <w:rFonts w:hint="eastAsia"/>
        </w:rPr>
        <w:t>器、用于手腕运动范围信号采集的IMU、用于手指力量变化信号采集的压力传感器、充电模块和电池。</w:t>
      </w:r>
    </w:p>
    <w:p w14:paraId="746F0657" w14:textId="2CFB58AC" w:rsidR="00CB26CE" w:rsidRPr="00CB26CE" w:rsidRDefault="00CB26CE" w:rsidP="00BE3D93">
      <w:pPr>
        <w:jc w:val="left"/>
        <w:rPr>
          <w:color w:val="FF0000"/>
        </w:rPr>
      </w:pPr>
      <w:r w:rsidRPr="00CB26CE">
        <w:rPr>
          <w:rFonts w:hint="eastAsia"/>
          <w:color w:val="FF0000"/>
        </w:rPr>
        <w:t>（）</w:t>
      </w:r>
    </w:p>
    <w:p w14:paraId="3BCA29FE" w14:textId="16A1410C" w:rsidR="00CB26CE" w:rsidRDefault="00CB26CE" w:rsidP="00BE3D93">
      <w:pPr>
        <w:jc w:val="left"/>
      </w:pPr>
      <w:r>
        <w:t>3.2.1Component Selection</w:t>
      </w:r>
    </w:p>
    <w:p w14:paraId="67C44553" w14:textId="2B9880EC" w:rsidR="00CB26CE" w:rsidRDefault="00CB26CE" w:rsidP="00BE3D93">
      <w:pPr>
        <w:jc w:val="left"/>
      </w:pPr>
      <w:r>
        <w:rPr>
          <w:rFonts w:hint="eastAsia"/>
        </w:rPr>
        <w:t>1</w:t>
      </w:r>
      <w:r>
        <w:t>.Inertial Measuring Unit</w:t>
      </w:r>
    </w:p>
    <w:p w14:paraId="7680325A" w14:textId="167A9039" w:rsidR="00CB26CE" w:rsidRDefault="00CB26CE" w:rsidP="00BE3D93">
      <w:pPr>
        <w:jc w:val="left"/>
      </w:pPr>
      <w:r>
        <w:rPr>
          <w:rFonts w:hint="eastAsia"/>
        </w:rPr>
        <w:t>惯性测量单元是一种集成了陀螺仪、加速度计的设备，有的惯性测量单元甚至还会集成磁力计以校准偏航角的输出，它能获知物体的三个姿态角：偏航角、俯仰角以及横滚角</w:t>
      </w:r>
      <w:r w:rsidR="00A50215">
        <w:rPr>
          <w:rFonts w:hint="eastAsia"/>
        </w:rPr>
        <w:t>（实际上本次实验只使用了偏航角和俯仰角，横滚角并不属于手腕的 运动范围）</w:t>
      </w:r>
      <w:r>
        <w:rPr>
          <w:rFonts w:hint="eastAsia"/>
        </w:rPr>
        <w:t>。对于采集手腕运动范围的传感器，IMU是一个非常不错的选择。一个包含了陀螺仪、加速度计和磁力计的九轴IMU的具体姿态解算的主要步骤是：1</w:t>
      </w:r>
      <w:r>
        <w:t>.</w:t>
      </w:r>
      <w:r>
        <w:rPr>
          <w:rFonts w:hint="eastAsia"/>
        </w:rPr>
        <w:t>通过陀螺仪和加速度计获得物体的角速度和加速度，通过磁力计获得地球磁场的方向；2</w:t>
      </w:r>
      <w:r>
        <w:t>.</w:t>
      </w:r>
      <w:r>
        <w:rPr>
          <w:rFonts w:hint="eastAsia"/>
        </w:rPr>
        <w:t>通过陀螺仪输出的角速度得到初步的三个姿态角；3</w:t>
      </w:r>
      <w:r>
        <w:t>.</w:t>
      </w:r>
      <w:r>
        <w:rPr>
          <w:rFonts w:hint="eastAsia"/>
        </w:rPr>
        <w:t>通过加速度计输出的加速度校准通过陀螺仪得到的横滚角和俯仰角；</w:t>
      </w:r>
      <w:r>
        <w:t>4.</w:t>
      </w:r>
      <w:r>
        <w:rPr>
          <w:rFonts w:hint="eastAsia"/>
        </w:rPr>
        <w:t>通过磁力计输出的磁场方向校准陀螺仪输出的偏航角，到此最终的三个姿态角就全部得到了。</w:t>
      </w:r>
    </w:p>
    <w:p w14:paraId="7A8F4BD1" w14:textId="118A3B2D" w:rsidR="00CB26CE" w:rsidRDefault="00CB26CE" w:rsidP="00BE3D93">
      <w:pPr>
        <w:jc w:val="left"/>
      </w:pPr>
      <w:r>
        <w:rPr>
          <w:rFonts w:hint="eastAsia"/>
        </w:rPr>
        <w:t>在这次研究中有两种IMU我们都尝试过，一个是</w:t>
      </w:r>
      <w:r>
        <w:t>WHEELTEC N100</w:t>
      </w:r>
      <w:r>
        <w:rPr>
          <w:rFonts w:hint="eastAsia"/>
        </w:rPr>
        <w:t>，另一个是MPU</w:t>
      </w:r>
      <w:r>
        <w:t>605.</w:t>
      </w:r>
    </w:p>
    <w:p w14:paraId="0714BC99" w14:textId="77777777" w:rsidR="00CB26CE" w:rsidRPr="00CB26CE" w:rsidRDefault="00CB26CE" w:rsidP="00CB26CE">
      <w:pPr>
        <w:pStyle w:val="af"/>
        <w:spacing w:after="32"/>
        <w:ind w:left="541" w:right="640"/>
        <w:jc w:val="center"/>
        <w:rPr>
          <w:color w:val="FF0000"/>
        </w:rPr>
      </w:pPr>
      <w:r w:rsidRPr="00CB26CE">
        <w:rPr>
          <w:color w:val="FF0000"/>
        </w:rPr>
        <w:t>Table</w:t>
      </w:r>
      <w:r w:rsidRPr="00CB26CE">
        <w:rPr>
          <w:color w:val="FF0000"/>
          <w:spacing w:val="-3"/>
        </w:rPr>
        <w:t xml:space="preserve"> </w:t>
      </w:r>
      <w:r w:rsidRPr="00CB26CE">
        <w:rPr>
          <w:color w:val="FF0000"/>
        </w:rPr>
        <w:t>1</w:t>
      </w:r>
      <w:r w:rsidRPr="00CB26CE">
        <w:rPr>
          <w:color w:val="FF0000"/>
          <w:spacing w:val="-2"/>
        </w:rPr>
        <w:t xml:space="preserve"> </w:t>
      </w:r>
      <w:r w:rsidRPr="00CB26CE">
        <w:rPr>
          <w:color w:val="FF0000"/>
        </w:rPr>
        <w:t>:</w:t>
      </w:r>
      <w:r w:rsidRPr="00CB26CE">
        <w:rPr>
          <w:color w:val="FF0000"/>
          <w:spacing w:val="-1"/>
        </w:rPr>
        <w:t xml:space="preserve"> </w:t>
      </w:r>
      <w:r w:rsidRPr="00CB26CE">
        <w:rPr>
          <w:color w:val="FF0000"/>
        </w:rPr>
        <w:t>IMU</w:t>
      </w:r>
      <w:r w:rsidRPr="00CB26CE">
        <w:rPr>
          <w:color w:val="FF0000"/>
          <w:spacing w:val="-3"/>
        </w:rPr>
        <w:t xml:space="preserve"> </w:t>
      </w:r>
      <w:r w:rsidRPr="00CB26CE">
        <w:rPr>
          <w:color w:val="FF0000"/>
        </w:rPr>
        <w:t>selection</w:t>
      </w:r>
    </w:p>
    <w:tbl>
      <w:tblPr>
        <w:tblW w:w="0" w:type="auto"/>
        <w:tblInd w:w="540" w:type="dxa"/>
        <w:tblLayout w:type="fixed"/>
        <w:tblCellMar>
          <w:left w:w="0" w:type="dxa"/>
          <w:right w:w="0" w:type="dxa"/>
        </w:tblCellMar>
        <w:tblLook w:val="01E0" w:firstRow="1" w:lastRow="1" w:firstColumn="1" w:lastColumn="1" w:noHBand="0" w:noVBand="0"/>
      </w:tblPr>
      <w:tblGrid>
        <w:gridCol w:w="1353"/>
        <w:gridCol w:w="809"/>
        <w:gridCol w:w="1005"/>
        <w:gridCol w:w="3575"/>
        <w:gridCol w:w="1572"/>
      </w:tblGrid>
      <w:tr w:rsidR="00CB26CE" w14:paraId="2C736391" w14:textId="77777777" w:rsidTr="00B300A7">
        <w:trPr>
          <w:trHeight w:val="311"/>
        </w:trPr>
        <w:tc>
          <w:tcPr>
            <w:tcW w:w="1353" w:type="dxa"/>
            <w:tcBorders>
              <w:top w:val="single" w:sz="4" w:space="0" w:color="000000"/>
              <w:bottom w:val="single" w:sz="4" w:space="0" w:color="000000"/>
            </w:tcBorders>
          </w:tcPr>
          <w:p w14:paraId="4194008A" w14:textId="77777777" w:rsidR="00CB26CE" w:rsidRDefault="00CB26CE" w:rsidP="00B300A7">
            <w:pPr>
              <w:pStyle w:val="TableParagraph"/>
              <w:spacing w:before="29"/>
              <w:ind w:left="395"/>
              <w:rPr>
                <w:b/>
              </w:rPr>
            </w:pPr>
            <w:r>
              <w:rPr>
                <w:b/>
              </w:rPr>
              <w:t>Types</w:t>
            </w:r>
          </w:p>
        </w:tc>
        <w:tc>
          <w:tcPr>
            <w:tcW w:w="809" w:type="dxa"/>
            <w:tcBorders>
              <w:top w:val="single" w:sz="4" w:space="0" w:color="000000"/>
              <w:bottom w:val="single" w:sz="4" w:space="0" w:color="000000"/>
            </w:tcBorders>
          </w:tcPr>
          <w:p w14:paraId="65E5887F" w14:textId="77777777" w:rsidR="00CB26CE" w:rsidRDefault="00CB26CE" w:rsidP="00B300A7">
            <w:pPr>
              <w:pStyle w:val="TableParagraph"/>
              <w:spacing w:before="29"/>
              <w:ind w:left="199"/>
              <w:rPr>
                <w:b/>
              </w:rPr>
            </w:pPr>
            <w:r>
              <w:rPr>
                <w:b/>
              </w:rPr>
              <w:t>Size</w:t>
            </w:r>
          </w:p>
        </w:tc>
        <w:tc>
          <w:tcPr>
            <w:tcW w:w="1005" w:type="dxa"/>
            <w:tcBorders>
              <w:top w:val="single" w:sz="4" w:space="0" w:color="000000"/>
              <w:bottom w:val="single" w:sz="4" w:space="0" w:color="000000"/>
            </w:tcBorders>
          </w:tcPr>
          <w:p w14:paraId="31B24C3A" w14:textId="77777777" w:rsidR="00CB26CE" w:rsidRDefault="00CB26CE" w:rsidP="00B300A7">
            <w:pPr>
              <w:pStyle w:val="TableParagraph"/>
              <w:spacing w:before="29"/>
              <w:ind w:left="140" w:right="127"/>
              <w:jc w:val="center"/>
              <w:rPr>
                <w:b/>
              </w:rPr>
            </w:pPr>
            <w:r>
              <w:rPr>
                <w:b/>
              </w:rPr>
              <w:t>Power</w:t>
            </w:r>
          </w:p>
        </w:tc>
        <w:tc>
          <w:tcPr>
            <w:tcW w:w="3575" w:type="dxa"/>
            <w:tcBorders>
              <w:top w:val="single" w:sz="4" w:space="0" w:color="000000"/>
              <w:bottom w:val="single" w:sz="4" w:space="0" w:color="000000"/>
            </w:tcBorders>
          </w:tcPr>
          <w:p w14:paraId="2023099D" w14:textId="77777777" w:rsidR="00CB26CE" w:rsidRDefault="00CB26CE" w:rsidP="00B300A7">
            <w:pPr>
              <w:pStyle w:val="TableParagraph"/>
              <w:spacing w:before="29"/>
              <w:ind w:left="1234" w:right="1199"/>
              <w:jc w:val="center"/>
              <w:rPr>
                <w:b/>
              </w:rPr>
            </w:pPr>
            <w:r>
              <w:rPr>
                <w:b/>
              </w:rPr>
              <w:t>Advantages</w:t>
            </w:r>
          </w:p>
        </w:tc>
        <w:tc>
          <w:tcPr>
            <w:tcW w:w="1572" w:type="dxa"/>
            <w:tcBorders>
              <w:top w:val="single" w:sz="4" w:space="0" w:color="000000"/>
              <w:bottom w:val="single" w:sz="4" w:space="0" w:color="000000"/>
            </w:tcBorders>
          </w:tcPr>
          <w:p w14:paraId="7B349CE1" w14:textId="77777777" w:rsidR="00CB26CE" w:rsidRDefault="00CB26CE" w:rsidP="00B300A7">
            <w:pPr>
              <w:pStyle w:val="TableParagraph"/>
              <w:spacing w:before="29"/>
              <w:ind w:left="106"/>
              <w:rPr>
                <w:b/>
              </w:rPr>
            </w:pPr>
            <w:r>
              <w:rPr>
                <w:b/>
              </w:rPr>
              <w:t>Disadvantages</w:t>
            </w:r>
          </w:p>
        </w:tc>
      </w:tr>
      <w:tr w:rsidR="00CB26CE" w14:paraId="16BCD4A6" w14:textId="77777777" w:rsidTr="00B300A7">
        <w:trPr>
          <w:trHeight w:val="2501"/>
        </w:trPr>
        <w:tc>
          <w:tcPr>
            <w:tcW w:w="1353" w:type="dxa"/>
            <w:tcBorders>
              <w:top w:val="single" w:sz="4" w:space="0" w:color="000000"/>
            </w:tcBorders>
          </w:tcPr>
          <w:p w14:paraId="61BF8704" w14:textId="77777777" w:rsidR="00CB26CE" w:rsidRDefault="00CB26CE" w:rsidP="00B300A7">
            <w:pPr>
              <w:pStyle w:val="TableParagraph"/>
            </w:pPr>
          </w:p>
          <w:p w14:paraId="0BABA063" w14:textId="77777777" w:rsidR="00CB26CE" w:rsidRDefault="00CB26CE" w:rsidP="00B300A7">
            <w:pPr>
              <w:pStyle w:val="TableParagraph"/>
              <w:spacing w:before="4"/>
            </w:pPr>
          </w:p>
          <w:p w14:paraId="5234BA13" w14:textId="77777777" w:rsidR="00CB26CE" w:rsidRDefault="00CB26CE" w:rsidP="00B300A7">
            <w:pPr>
              <w:pStyle w:val="TableParagraph"/>
              <w:spacing w:line="326" w:lineRule="auto"/>
              <w:ind w:left="139" w:right="132"/>
              <w:jc w:val="center"/>
              <w:rPr>
                <w:sz w:val="20"/>
              </w:rPr>
            </w:pPr>
            <w:r>
              <w:rPr>
                <w:sz w:val="20"/>
              </w:rPr>
              <w:t>WHEELTEC</w:t>
            </w:r>
            <w:r>
              <w:rPr>
                <w:spacing w:val="-47"/>
                <w:sz w:val="20"/>
              </w:rPr>
              <w:t xml:space="preserve"> </w:t>
            </w:r>
            <w:r>
              <w:rPr>
                <w:sz w:val="20"/>
              </w:rPr>
              <w:t>N100</w:t>
            </w:r>
          </w:p>
          <w:p w14:paraId="4BD34903" w14:textId="77777777" w:rsidR="00CB26CE" w:rsidRDefault="00CB26CE" w:rsidP="00B300A7">
            <w:pPr>
              <w:pStyle w:val="TableParagraph"/>
              <w:spacing w:line="241" w:lineRule="exact"/>
              <w:ind w:left="133" w:right="132"/>
              <w:jc w:val="center"/>
              <w:rPr>
                <w:sz w:val="20"/>
              </w:rPr>
            </w:pPr>
            <w:r>
              <w:rPr>
                <w:rFonts w:ascii="宋体" w:eastAsia="宋体" w:hint="eastAsia"/>
                <w:sz w:val="20"/>
              </w:rPr>
              <w:t>（</w:t>
            </w:r>
            <w:r>
              <w:rPr>
                <w:sz w:val="20"/>
              </w:rPr>
              <w:t>Nine-axis</w:t>
            </w:r>
          </w:p>
          <w:p w14:paraId="03A4D754" w14:textId="77777777" w:rsidR="00CB26CE" w:rsidRDefault="00CB26CE" w:rsidP="00B300A7">
            <w:pPr>
              <w:pStyle w:val="TableParagraph"/>
              <w:spacing w:before="69" w:line="312" w:lineRule="auto"/>
              <w:ind w:left="321" w:right="316" w:hanging="1"/>
              <w:jc w:val="center"/>
              <w:rPr>
                <w:rFonts w:ascii="宋体" w:eastAsia="宋体"/>
                <w:sz w:val="20"/>
              </w:rPr>
            </w:pPr>
            <w:r>
              <w:rPr>
                <w:sz w:val="20"/>
              </w:rPr>
              <w:t>attitude</w:t>
            </w:r>
            <w:r>
              <w:rPr>
                <w:spacing w:val="1"/>
                <w:sz w:val="20"/>
              </w:rPr>
              <w:t xml:space="preserve"> </w:t>
            </w:r>
            <w:r>
              <w:rPr>
                <w:sz w:val="20"/>
              </w:rPr>
              <w:t>sensor</w:t>
            </w:r>
            <w:r>
              <w:rPr>
                <w:rFonts w:ascii="宋体" w:eastAsia="宋体" w:hint="eastAsia"/>
                <w:sz w:val="20"/>
              </w:rPr>
              <w:t>）</w:t>
            </w:r>
          </w:p>
        </w:tc>
        <w:tc>
          <w:tcPr>
            <w:tcW w:w="809" w:type="dxa"/>
            <w:tcBorders>
              <w:top w:val="single" w:sz="4" w:space="0" w:color="000000"/>
            </w:tcBorders>
          </w:tcPr>
          <w:p w14:paraId="65E55FD2" w14:textId="77777777" w:rsidR="00CB26CE" w:rsidRDefault="00CB26CE" w:rsidP="00B300A7">
            <w:pPr>
              <w:pStyle w:val="TableParagraph"/>
            </w:pPr>
          </w:p>
          <w:p w14:paraId="2B99DEDF" w14:textId="77777777" w:rsidR="00CB26CE" w:rsidRDefault="00CB26CE" w:rsidP="00B300A7">
            <w:pPr>
              <w:pStyle w:val="TableParagraph"/>
            </w:pPr>
          </w:p>
          <w:p w14:paraId="4907D3D9" w14:textId="77777777" w:rsidR="00CB26CE" w:rsidRDefault="00CB26CE" w:rsidP="00B300A7">
            <w:pPr>
              <w:pStyle w:val="TableParagraph"/>
              <w:spacing w:before="5"/>
              <w:rPr>
                <w:sz w:val="27"/>
              </w:rPr>
            </w:pPr>
          </w:p>
          <w:p w14:paraId="4C570692" w14:textId="3BE0FF5A" w:rsidR="00CB26CE" w:rsidRDefault="00AC6545" w:rsidP="00B300A7">
            <w:pPr>
              <w:pStyle w:val="TableParagraph"/>
              <w:spacing w:before="1"/>
              <w:ind w:left="115" w:right="141"/>
              <w:jc w:val="center"/>
              <w:rPr>
                <w:sz w:val="20"/>
              </w:rPr>
            </w:pPr>
            <w:r>
              <w:rPr>
                <w:rFonts w:eastAsiaTheme="minorEastAsia" w:hint="eastAsia"/>
                <w:sz w:val="20"/>
                <w:lang w:eastAsia="zh-CN"/>
              </w:rPr>
              <w:t>22</w:t>
            </w:r>
            <w:r w:rsidR="00CB26CE">
              <w:rPr>
                <w:sz w:val="20"/>
              </w:rPr>
              <w:t>mm</w:t>
            </w:r>
          </w:p>
          <w:p w14:paraId="41A3E79B" w14:textId="21E2D533" w:rsidR="00CB26CE" w:rsidRDefault="00CB26CE" w:rsidP="00B300A7">
            <w:pPr>
              <w:pStyle w:val="TableParagraph"/>
              <w:spacing w:before="82" w:line="326" w:lineRule="auto"/>
              <w:ind w:left="114" w:right="141"/>
              <w:jc w:val="center"/>
              <w:rPr>
                <w:sz w:val="20"/>
              </w:rPr>
            </w:pPr>
            <w:r>
              <w:rPr>
                <w:sz w:val="20"/>
              </w:rPr>
              <w:t>*</w:t>
            </w:r>
            <w:r>
              <w:rPr>
                <w:spacing w:val="1"/>
                <w:sz w:val="20"/>
              </w:rPr>
              <w:t xml:space="preserve"> </w:t>
            </w:r>
            <w:r w:rsidR="00AC6545">
              <w:rPr>
                <w:rFonts w:eastAsiaTheme="minorEastAsia" w:hint="eastAsia"/>
                <w:sz w:val="20"/>
                <w:lang w:eastAsia="zh-CN"/>
              </w:rPr>
              <w:t>22</w:t>
            </w:r>
            <w:r>
              <w:rPr>
                <w:sz w:val="20"/>
              </w:rPr>
              <w:t>mm</w:t>
            </w:r>
          </w:p>
        </w:tc>
        <w:tc>
          <w:tcPr>
            <w:tcW w:w="1005" w:type="dxa"/>
            <w:tcBorders>
              <w:top w:val="single" w:sz="4" w:space="0" w:color="000000"/>
            </w:tcBorders>
          </w:tcPr>
          <w:p w14:paraId="47F8F39C" w14:textId="77777777" w:rsidR="00CB26CE" w:rsidRDefault="00CB26CE" w:rsidP="00B300A7">
            <w:pPr>
              <w:pStyle w:val="TableParagraph"/>
            </w:pPr>
          </w:p>
          <w:p w14:paraId="34A67A65" w14:textId="77777777" w:rsidR="00CB26CE" w:rsidRDefault="00CB26CE" w:rsidP="00B300A7">
            <w:pPr>
              <w:pStyle w:val="TableParagraph"/>
            </w:pPr>
          </w:p>
          <w:p w14:paraId="71B23C8C" w14:textId="77777777" w:rsidR="00CB26CE" w:rsidRDefault="00CB26CE" w:rsidP="00B300A7">
            <w:pPr>
              <w:pStyle w:val="TableParagraph"/>
            </w:pPr>
          </w:p>
          <w:p w14:paraId="5DC9A81D" w14:textId="77777777" w:rsidR="00CB26CE" w:rsidRDefault="00CB26CE" w:rsidP="00B300A7">
            <w:pPr>
              <w:pStyle w:val="TableParagraph"/>
              <w:spacing w:before="7"/>
              <w:rPr>
                <w:sz w:val="32"/>
              </w:rPr>
            </w:pPr>
          </w:p>
          <w:p w14:paraId="1C43580C" w14:textId="77777777" w:rsidR="00CB26CE" w:rsidRDefault="00CB26CE" w:rsidP="00B300A7">
            <w:pPr>
              <w:pStyle w:val="TableParagraph"/>
              <w:ind w:left="142" w:right="125"/>
              <w:jc w:val="center"/>
              <w:rPr>
                <w:sz w:val="20"/>
              </w:rPr>
            </w:pPr>
            <w:r>
              <w:rPr>
                <w:sz w:val="20"/>
              </w:rPr>
              <w:t>5V</w:t>
            </w:r>
          </w:p>
        </w:tc>
        <w:tc>
          <w:tcPr>
            <w:tcW w:w="3575" w:type="dxa"/>
            <w:tcBorders>
              <w:top w:val="single" w:sz="4" w:space="0" w:color="000000"/>
            </w:tcBorders>
          </w:tcPr>
          <w:p w14:paraId="2B420EF4" w14:textId="00E91FCF" w:rsidR="00CB26CE" w:rsidRPr="00AC6545" w:rsidRDefault="00AC6545" w:rsidP="00AC6545">
            <w:pPr>
              <w:pStyle w:val="TableParagraph"/>
              <w:spacing w:before="42" w:line="326" w:lineRule="auto"/>
              <w:ind w:left="146" w:right="106"/>
              <w:jc w:val="both"/>
              <w:rPr>
                <w:rFonts w:eastAsiaTheme="minorEastAsia"/>
                <w:sz w:val="20"/>
                <w:lang w:eastAsia="zh-CN"/>
              </w:rPr>
            </w:pPr>
            <w:r>
              <w:rPr>
                <w:rFonts w:eastAsiaTheme="minorEastAsia" w:hint="eastAsia"/>
                <w:sz w:val="20"/>
                <w:lang w:eastAsia="zh-CN"/>
              </w:rPr>
              <w:t>该传感器内置了功能强大的高性能算法，内置磁力计和温度传感器</w:t>
            </w:r>
            <w:r w:rsidR="00943C7A">
              <w:rPr>
                <w:rFonts w:eastAsiaTheme="minorEastAsia" w:hint="eastAsia"/>
                <w:sz w:val="20"/>
                <w:lang w:eastAsia="zh-CN"/>
              </w:rPr>
              <w:t>。</w:t>
            </w:r>
          </w:p>
        </w:tc>
        <w:tc>
          <w:tcPr>
            <w:tcW w:w="1572" w:type="dxa"/>
            <w:tcBorders>
              <w:top w:val="single" w:sz="4" w:space="0" w:color="000000"/>
            </w:tcBorders>
          </w:tcPr>
          <w:p w14:paraId="20446FC6" w14:textId="77777777" w:rsidR="00CB26CE" w:rsidRDefault="00CB26CE" w:rsidP="00B300A7">
            <w:pPr>
              <w:pStyle w:val="TableParagraph"/>
              <w:rPr>
                <w:lang w:eastAsia="zh-CN"/>
              </w:rPr>
            </w:pPr>
          </w:p>
          <w:p w14:paraId="7C80BD31" w14:textId="77777777" w:rsidR="00CB26CE" w:rsidRDefault="00CB26CE" w:rsidP="00B300A7">
            <w:pPr>
              <w:pStyle w:val="TableParagraph"/>
              <w:rPr>
                <w:lang w:eastAsia="zh-CN"/>
              </w:rPr>
            </w:pPr>
          </w:p>
          <w:p w14:paraId="71E6FED4" w14:textId="77777777" w:rsidR="00CB26CE" w:rsidRDefault="00CB26CE" w:rsidP="00B300A7">
            <w:pPr>
              <w:pStyle w:val="TableParagraph"/>
              <w:spacing w:before="5"/>
              <w:rPr>
                <w:sz w:val="27"/>
                <w:lang w:eastAsia="zh-CN"/>
              </w:rPr>
            </w:pPr>
          </w:p>
          <w:p w14:paraId="45CAF8EF" w14:textId="34BFB008" w:rsidR="00CB26CE" w:rsidRDefault="00CB26CE" w:rsidP="00B300A7">
            <w:pPr>
              <w:pStyle w:val="TableParagraph"/>
              <w:spacing w:before="1" w:line="326" w:lineRule="auto"/>
              <w:ind w:left="226" w:right="226" w:hanging="2"/>
              <w:jc w:val="center"/>
              <w:rPr>
                <w:sz w:val="20"/>
              </w:rPr>
            </w:pPr>
            <w:r>
              <w:rPr>
                <w:sz w:val="20"/>
              </w:rPr>
              <w:t>slightly larger</w:t>
            </w:r>
            <w:r>
              <w:rPr>
                <w:spacing w:val="-47"/>
                <w:sz w:val="20"/>
              </w:rPr>
              <w:t xml:space="preserve"> </w:t>
            </w:r>
            <w:r>
              <w:rPr>
                <w:sz w:val="20"/>
              </w:rPr>
              <w:t>size</w:t>
            </w:r>
          </w:p>
        </w:tc>
      </w:tr>
      <w:tr w:rsidR="00CB26CE" w14:paraId="368AB3DC" w14:textId="77777777" w:rsidTr="00B300A7">
        <w:trPr>
          <w:trHeight w:val="3427"/>
        </w:trPr>
        <w:tc>
          <w:tcPr>
            <w:tcW w:w="1353" w:type="dxa"/>
            <w:tcBorders>
              <w:bottom w:val="single" w:sz="4" w:space="0" w:color="000000"/>
            </w:tcBorders>
          </w:tcPr>
          <w:p w14:paraId="6536A664" w14:textId="77777777" w:rsidR="00CB26CE" w:rsidRDefault="00CB26CE" w:rsidP="00B300A7">
            <w:pPr>
              <w:pStyle w:val="TableParagraph"/>
            </w:pPr>
          </w:p>
          <w:p w14:paraId="7C9A2C1B" w14:textId="77777777" w:rsidR="00CB26CE" w:rsidRDefault="00CB26CE" w:rsidP="00B300A7">
            <w:pPr>
              <w:pStyle w:val="TableParagraph"/>
            </w:pPr>
          </w:p>
          <w:p w14:paraId="419B0996" w14:textId="77777777" w:rsidR="00CB26CE" w:rsidRDefault="00CB26CE" w:rsidP="00B300A7">
            <w:pPr>
              <w:pStyle w:val="TableParagraph"/>
            </w:pPr>
          </w:p>
          <w:p w14:paraId="73CB8A0B" w14:textId="77777777" w:rsidR="00CB26CE" w:rsidRDefault="00CB26CE" w:rsidP="00B300A7">
            <w:pPr>
              <w:pStyle w:val="TableParagraph"/>
              <w:spacing w:before="6"/>
              <w:rPr>
                <w:sz w:val="18"/>
              </w:rPr>
            </w:pPr>
          </w:p>
          <w:p w14:paraId="627BBDEE" w14:textId="3EB64E14" w:rsidR="00CB26CE" w:rsidRDefault="00CB26CE" w:rsidP="00B300A7">
            <w:pPr>
              <w:pStyle w:val="TableParagraph"/>
              <w:spacing w:before="1" w:line="326" w:lineRule="auto"/>
              <w:ind w:left="260" w:right="255" w:firstLine="1"/>
              <w:jc w:val="center"/>
              <w:rPr>
                <w:sz w:val="20"/>
              </w:rPr>
            </w:pPr>
            <w:r>
              <w:rPr>
                <w:sz w:val="20"/>
              </w:rPr>
              <w:t>MPU6050</w:t>
            </w:r>
          </w:p>
          <w:p w14:paraId="40325011" w14:textId="77777777" w:rsidR="00CB26CE" w:rsidRDefault="00CB26CE" w:rsidP="00B300A7">
            <w:pPr>
              <w:pStyle w:val="TableParagraph"/>
              <w:spacing w:line="241" w:lineRule="exact"/>
              <w:ind w:left="134" w:right="132"/>
              <w:jc w:val="center"/>
              <w:rPr>
                <w:sz w:val="20"/>
              </w:rPr>
            </w:pPr>
            <w:r>
              <w:rPr>
                <w:rFonts w:ascii="宋体" w:eastAsia="宋体" w:hint="eastAsia"/>
                <w:sz w:val="20"/>
              </w:rPr>
              <w:t>（</w:t>
            </w:r>
            <w:r>
              <w:rPr>
                <w:sz w:val="20"/>
              </w:rPr>
              <w:t>Six-axis</w:t>
            </w:r>
          </w:p>
          <w:p w14:paraId="653678A3" w14:textId="77777777" w:rsidR="00CB26CE" w:rsidRDefault="00CB26CE" w:rsidP="00B300A7">
            <w:pPr>
              <w:pStyle w:val="TableParagraph"/>
              <w:spacing w:before="69" w:line="312" w:lineRule="auto"/>
              <w:ind w:left="137" w:right="132"/>
              <w:jc w:val="center"/>
              <w:rPr>
                <w:rFonts w:ascii="宋体" w:eastAsia="宋体"/>
                <w:sz w:val="20"/>
              </w:rPr>
            </w:pPr>
            <w:r>
              <w:rPr>
                <w:sz w:val="20"/>
              </w:rPr>
              <w:t>attitude</w:t>
            </w:r>
            <w:r>
              <w:rPr>
                <w:spacing w:val="-47"/>
                <w:sz w:val="20"/>
              </w:rPr>
              <w:t xml:space="preserve"> </w:t>
            </w:r>
            <w:r>
              <w:rPr>
                <w:sz w:val="20"/>
              </w:rPr>
              <w:t>senso</w:t>
            </w:r>
            <w:r>
              <w:rPr>
                <w:rFonts w:ascii="宋体" w:eastAsia="宋体" w:hint="eastAsia"/>
                <w:sz w:val="20"/>
              </w:rPr>
              <w:t>）</w:t>
            </w:r>
          </w:p>
        </w:tc>
        <w:tc>
          <w:tcPr>
            <w:tcW w:w="809" w:type="dxa"/>
            <w:tcBorders>
              <w:bottom w:val="single" w:sz="4" w:space="0" w:color="000000"/>
            </w:tcBorders>
          </w:tcPr>
          <w:p w14:paraId="75BEE498" w14:textId="77777777" w:rsidR="00CB26CE" w:rsidRDefault="00CB26CE" w:rsidP="00B300A7">
            <w:pPr>
              <w:pStyle w:val="TableParagraph"/>
            </w:pPr>
          </w:p>
          <w:p w14:paraId="3754A430" w14:textId="77777777" w:rsidR="00CB26CE" w:rsidRDefault="00CB26CE" w:rsidP="00B300A7">
            <w:pPr>
              <w:pStyle w:val="TableParagraph"/>
            </w:pPr>
          </w:p>
          <w:p w14:paraId="452BA0C6" w14:textId="77777777" w:rsidR="00CB26CE" w:rsidRDefault="00CB26CE" w:rsidP="00B300A7">
            <w:pPr>
              <w:pStyle w:val="TableParagraph"/>
            </w:pPr>
          </w:p>
          <w:p w14:paraId="35C3B5E1" w14:textId="77777777" w:rsidR="00CB26CE" w:rsidRDefault="00CB26CE" w:rsidP="00B300A7">
            <w:pPr>
              <w:pStyle w:val="TableParagraph"/>
            </w:pPr>
          </w:p>
          <w:p w14:paraId="30254C6F" w14:textId="77777777" w:rsidR="00CB26CE" w:rsidRDefault="00CB26CE" w:rsidP="00B300A7">
            <w:pPr>
              <w:pStyle w:val="TableParagraph"/>
              <w:spacing w:before="8"/>
              <w:rPr>
                <w:sz w:val="23"/>
              </w:rPr>
            </w:pPr>
          </w:p>
          <w:p w14:paraId="21F2140B" w14:textId="77777777" w:rsidR="00CB26CE" w:rsidRDefault="00CB26CE" w:rsidP="00B300A7">
            <w:pPr>
              <w:pStyle w:val="TableParagraph"/>
              <w:ind w:left="114" w:right="141"/>
              <w:jc w:val="center"/>
              <w:rPr>
                <w:sz w:val="20"/>
              </w:rPr>
            </w:pPr>
            <w:r>
              <w:rPr>
                <w:sz w:val="20"/>
              </w:rPr>
              <w:t>16mm</w:t>
            </w:r>
          </w:p>
          <w:p w14:paraId="5EF7BC0A" w14:textId="2882D872" w:rsidR="00CB26CE" w:rsidRDefault="00CB26CE" w:rsidP="00B300A7">
            <w:pPr>
              <w:pStyle w:val="TableParagraph"/>
              <w:spacing w:before="82" w:line="326" w:lineRule="auto"/>
              <w:ind w:left="113" w:right="141"/>
              <w:jc w:val="center"/>
              <w:rPr>
                <w:sz w:val="20"/>
              </w:rPr>
            </w:pPr>
            <w:r>
              <w:rPr>
                <w:sz w:val="20"/>
              </w:rPr>
              <w:t>*</w:t>
            </w:r>
            <w:r>
              <w:rPr>
                <w:spacing w:val="1"/>
                <w:sz w:val="20"/>
              </w:rPr>
              <w:t xml:space="preserve"> </w:t>
            </w:r>
            <w:r w:rsidR="00AC6545">
              <w:rPr>
                <w:rFonts w:eastAsiaTheme="minorEastAsia" w:hint="eastAsia"/>
                <w:sz w:val="20"/>
                <w:lang w:eastAsia="zh-CN"/>
              </w:rPr>
              <w:t>20</w:t>
            </w:r>
            <w:r>
              <w:rPr>
                <w:sz w:val="20"/>
              </w:rPr>
              <w:t>mm</w:t>
            </w:r>
          </w:p>
        </w:tc>
        <w:tc>
          <w:tcPr>
            <w:tcW w:w="1005" w:type="dxa"/>
            <w:tcBorders>
              <w:bottom w:val="single" w:sz="4" w:space="0" w:color="000000"/>
            </w:tcBorders>
          </w:tcPr>
          <w:p w14:paraId="60F5C7DD" w14:textId="77777777" w:rsidR="00CB26CE" w:rsidRDefault="00CB26CE" w:rsidP="00B300A7">
            <w:pPr>
              <w:pStyle w:val="TableParagraph"/>
            </w:pPr>
          </w:p>
          <w:p w14:paraId="50014945" w14:textId="77777777" w:rsidR="00CB26CE" w:rsidRDefault="00CB26CE" w:rsidP="00B300A7">
            <w:pPr>
              <w:pStyle w:val="TableParagraph"/>
            </w:pPr>
          </w:p>
          <w:p w14:paraId="5C64A9B1" w14:textId="77777777" w:rsidR="00CB26CE" w:rsidRDefault="00CB26CE" w:rsidP="00B300A7">
            <w:pPr>
              <w:pStyle w:val="TableParagraph"/>
            </w:pPr>
          </w:p>
          <w:p w14:paraId="1CCECC09" w14:textId="77777777" w:rsidR="00CB26CE" w:rsidRDefault="00CB26CE" w:rsidP="00B300A7">
            <w:pPr>
              <w:pStyle w:val="TableParagraph"/>
            </w:pPr>
          </w:p>
          <w:p w14:paraId="44763BDA" w14:textId="77777777" w:rsidR="00CB26CE" w:rsidRDefault="00CB26CE" w:rsidP="00B300A7">
            <w:pPr>
              <w:pStyle w:val="TableParagraph"/>
            </w:pPr>
          </w:p>
          <w:p w14:paraId="06E2F816" w14:textId="77777777" w:rsidR="00CB26CE" w:rsidRDefault="00CB26CE" w:rsidP="00B300A7">
            <w:pPr>
              <w:pStyle w:val="TableParagraph"/>
              <w:spacing w:before="10"/>
              <w:rPr>
                <w:sz w:val="28"/>
              </w:rPr>
            </w:pPr>
          </w:p>
          <w:p w14:paraId="4C5407F5" w14:textId="77777777" w:rsidR="00CB26CE" w:rsidRDefault="00CB26CE" w:rsidP="00B300A7">
            <w:pPr>
              <w:pStyle w:val="TableParagraph"/>
              <w:ind w:left="142" w:right="127"/>
              <w:jc w:val="center"/>
              <w:rPr>
                <w:sz w:val="20"/>
              </w:rPr>
            </w:pPr>
            <w:r>
              <w:rPr>
                <w:sz w:val="20"/>
              </w:rPr>
              <w:t>3.3V/5V</w:t>
            </w:r>
          </w:p>
        </w:tc>
        <w:tc>
          <w:tcPr>
            <w:tcW w:w="3575" w:type="dxa"/>
            <w:tcBorders>
              <w:bottom w:val="single" w:sz="4" w:space="0" w:color="000000"/>
            </w:tcBorders>
          </w:tcPr>
          <w:p w14:paraId="4EC22309" w14:textId="355864C0" w:rsidR="00CB26CE" w:rsidRPr="00943C7A" w:rsidRDefault="00943C7A" w:rsidP="00B300A7">
            <w:pPr>
              <w:pStyle w:val="TableParagraph"/>
              <w:spacing w:before="37" w:line="326" w:lineRule="auto"/>
              <w:ind w:left="146" w:right="105"/>
              <w:jc w:val="both"/>
              <w:rPr>
                <w:rFonts w:eastAsiaTheme="minorEastAsia"/>
                <w:sz w:val="20"/>
                <w:lang w:eastAsia="zh-CN"/>
              </w:rPr>
            </w:pPr>
            <w:r>
              <w:rPr>
                <w:rFonts w:asciiTheme="minorEastAsia" w:eastAsiaTheme="minorEastAsia" w:hAnsiTheme="minorEastAsia" w:hint="eastAsia"/>
                <w:sz w:val="20"/>
                <w:lang w:eastAsia="zh-CN"/>
              </w:rPr>
              <w:t>MPU</w:t>
            </w:r>
            <w:r>
              <w:rPr>
                <w:rFonts w:eastAsiaTheme="minorEastAsia" w:hint="eastAsia"/>
                <w:sz w:val="20"/>
                <w:lang w:eastAsia="zh-CN"/>
              </w:rPr>
              <w:t>6050</w:t>
            </w:r>
            <w:r>
              <w:rPr>
                <w:rFonts w:eastAsiaTheme="minorEastAsia" w:hint="eastAsia"/>
                <w:sz w:val="20"/>
                <w:lang w:eastAsia="zh-CN"/>
              </w:rPr>
              <w:t>非常便宜，学习资料众多。</w:t>
            </w:r>
          </w:p>
          <w:p w14:paraId="08C6F2BB" w14:textId="32A4F68C" w:rsidR="00CB26CE" w:rsidRDefault="00CB26CE" w:rsidP="00B300A7">
            <w:pPr>
              <w:pStyle w:val="TableParagraph"/>
              <w:spacing w:line="222" w:lineRule="exact"/>
              <w:ind w:left="146"/>
              <w:rPr>
                <w:sz w:val="20"/>
                <w:lang w:eastAsia="zh-CN"/>
              </w:rPr>
            </w:pPr>
          </w:p>
        </w:tc>
        <w:tc>
          <w:tcPr>
            <w:tcW w:w="1572" w:type="dxa"/>
            <w:tcBorders>
              <w:bottom w:val="single" w:sz="4" w:space="0" w:color="000000"/>
            </w:tcBorders>
          </w:tcPr>
          <w:p w14:paraId="535A96F8" w14:textId="77777777" w:rsidR="00CB26CE" w:rsidRDefault="00CB26CE" w:rsidP="00B300A7">
            <w:pPr>
              <w:pStyle w:val="TableParagraph"/>
              <w:rPr>
                <w:lang w:eastAsia="zh-CN"/>
              </w:rPr>
            </w:pPr>
          </w:p>
          <w:p w14:paraId="555E9A49" w14:textId="77777777" w:rsidR="00CB26CE" w:rsidRDefault="00CB26CE" w:rsidP="00B300A7">
            <w:pPr>
              <w:pStyle w:val="TableParagraph"/>
              <w:rPr>
                <w:lang w:eastAsia="zh-CN"/>
              </w:rPr>
            </w:pPr>
          </w:p>
          <w:p w14:paraId="2951B578" w14:textId="77777777" w:rsidR="00CB26CE" w:rsidRDefault="00CB26CE" w:rsidP="00B300A7">
            <w:pPr>
              <w:pStyle w:val="TableParagraph"/>
              <w:rPr>
                <w:lang w:eastAsia="zh-CN"/>
              </w:rPr>
            </w:pPr>
          </w:p>
          <w:p w14:paraId="3EAB72FE" w14:textId="77777777" w:rsidR="00CB26CE" w:rsidRDefault="00CB26CE" w:rsidP="00B300A7">
            <w:pPr>
              <w:pStyle w:val="TableParagraph"/>
              <w:rPr>
                <w:lang w:eastAsia="zh-CN"/>
              </w:rPr>
            </w:pPr>
          </w:p>
          <w:p w14:paraId="52674F2B" w14:textId="77777777" w:rsidR="00CB26CE" w:rsidRDefault="00CB26CE" w:rsidP="00B300A7">
            <w:pPr>
              <w:pStyle w:val="TableParagraph"/>
              <w:rPr>
                <w:lang w:eastAsia="zh-CN"/>
              </w:rPr>
            </w:pPr>
          </w:p>
          <w:p w14:paraId="6054F6BE" w14:textId="6192A9C8" w:rsidR="00CB26CE" w:rsidRPr="00943C7A" w:rsidRDefault="00943C7A" w:rsidP="00B300A7">
            <w:pPr>
              <w:pStyle w:val="TableParagraph"/>
              <w:spacing w:before="176" w:line="326" w:lineRule="auto"/>
              <w:ind w:left="418" w:right="400" w:firstLine="27"/>
              <w:rPr>
                <w:rFonts w:eastAsiaTheme="minorEastAsia"/>
                <w:sz w:val="20"/>
                <w:lang w:eastAsia="zh-CN"/>
              </w:rPr>
            </w:pPr>
            <w:r>
              <w:rPr>
                <w:rFonts w:eastAsiaTheme="minorEastAsia" w:hint="eastAsia"/>
                <w:sz w:val="20"/>
                <w:lang w:eastAsia="zh-CN"/>
              </w:rPr>
              <w:t>是三轴</w:t>
            </w:r>
            <w:r>
              <w:rPr>
                <w:rFonts w:eastAsiaTheme="minorEastAsia" w:hint="eastAsia"/>
                <w:sz w:val="20"/>
                <w:lang w:eastAsia="zh-CN"/>
              </w:rPr>
              <w:t>IMU</w:t>
            </w:r>
            <w:r>
              <w:rPr>
                <w:rFonts w:eastAsiaTheme="minorEastAsia" w:hint="eastAsia"/>
                <w:sz w:val="20"/>
                <w:lang w:eastAsia="zh-CN"/>
              </w:rPr>
              <w:t>，没有磁力计补偿航偏角的计</w:t>
            </w:r>
            <w:r>
              <w:rPr>
                <w:rFonts w:eastAsiaTheme="minorEastAsia" w:hint="eastAsia"/>
                <w:sz w:val="20"/>
                <w:lang w:eastAsia="zh-CN"/>
              </w:rPr>
              <w:lastRenderedPageBreak/>
              <w:t>算，同时存在没有温度传感器补偿温度漂移的问题</w:t>
            </w:r>
          </w:p>
        </w:tc>
      </w:tr>
    </w:tbl>
    <w:p w14:paraId="2BFA31C0" w14:textId="77777777" w:rsidR="00CB26CE" w:rsidRDefault="00CB26CE" w:rsidP="00BE3D93">
      <w:pPr>
        <w:jc w:val="left"/>
      </w:pPr>
    </w:p>
    <w:p w14:paraId="60C76BB7" w14:textId="77777777" w:rsidR="00CB26CE" w:rsidRDefault="00CB26CE" w:rsidP="00BE3D93">
      <w:pPr>
        <w:jc w:val="left"/>
      </w:pPr>
    </w:p>
    <w:p w14:paraId="01261025" w14:textId="77777777" w:rsidR="00CB26CE" w:rsidRDefault="00CB26CE" w:rsidP="00BE3D93">
      <w:pPr>
        <w:jc w:val="left"/>
      </w:pPr>
    </w:p>
    <w:p w14:paraId="2F014A99" w14:textId="0848EA12" w:rsidR="00CB26CE" w:rsidRDefault="00CB26CE" w:rsidP="00CB26CE">
      <w:pPr>
        <w:jc w:val="left"/>
        <w:rPr>
          <w:rFonts w:ascii="Segoe UI" w:hAnsi="Segoe UI" w:cs="Segoe UI"/>
          <w:color w:val="0D0D0D"/>
          <w:shd w:val="clear" w:color="auto" w:fill="FFFFFF"/>
        </w:rPr>
      </w:pPr>
      <w:r>
        <w:rPr>
          <w:rFonts w:hint="eastAsia"/>
        </w:rPr>
        <w:t>一方面MPU</w:t>
      </w:r>
      <w:r>
        <w:t>6050</w:t>
      </w:r>
      <w:r>
        <w:rPr>
          <w:rFonts w:hint="eastAsia"/>
        </w:rPr>
        <w:t>是六轴IMU，没有磁力计。对于没有磁力计的IMU，由于没有磁力计的校准，随着时间的偏移偏航角的输出偏差会越来越大。另一方面</w:t>
      </w:r>
      <w:r>
        <w:t>WHEELTEC N100</w:t>
      </w:r>
      <w:r>
        <w:rPr>
          <w:rFonts w:hint="eastAsia"/>
        </w:rPr>
        <w:t>还集成的温度传感器，使用温度传感器可以很大程度上减少温度漂移，并且</w:t>
      </w:r>
      <w:r>
        <w:t>WHEELTEC N100</w:t>
      </w:r>
      <w:r>
        <w:rPr>
          <w:rFonts w:hint="eastAsia"/>
        </w:rPr>
        <w:t>的精度远远高于MPU</w:t>
      </w:r>
      <w:r>
        <w:t>6050</w:t>
      </w:r>
      <w:r>
        <w:rPr>
          <w:rFonts w:hint="eastAsia"/>
        </w:rPr>
        <w:t>，因此，本次项目采用</w:t>
      </w:r>
      <w:r>
        <w:t>WHEELTEC N100</w:t>
      </w:r>
      <w:r>
        <w:rPr>
          <w:rFonts w:hint="eastAsia"/>
        </w:rPr>
        <w:t>作为我们的手腕运动范围的信号采集传感器。值得一提的是，大多数IMU的应用会伴随着滤波算法的使用，滤波算法能</w:t>
      </w:r>
      <w:r>
        <w:rPr>
          <w:rFonts w:ascii="Segoe UI" w:hAnsi="Segoe UI" w:cs="Segoe UI"/>
          <w:color w:val="0D0D0D"/>
          <w:shd w:val="clear" w:color="auto" w:fill="FFFFFF"/>
        </w:rPr>
        <w:t>抑制传感器测量中的噪声和误差</w:t>
      </w:r>
      <w:r>
        <w:rPr>
          <w:rFonts w:ascii="Segoe UI" w:hAnsi="Segoe UI" w:cs="Segoe UI" w:hint="eastAsia"/>
          <w:color w:val="0D0D0D"/>
          <w:shd w:val="clear" w:color="auto" w:fill="FFFFFF"/>
        </w:rPr>
        <w:t>，可以进一步提高</w:t>
      </w:r>
      <w:r>
        <w:rPr>
          <w:rFonts w:ascii="Segoe UI" w:hAnsi="Segoe UI" w:cs="Segoe UI" w:hint="eastAsia"/>
          <w:color w:val="0D0D0D"/>
          <w:shd w:val="clear" w:color="auto" w:fill="FFFFFF"/>
        </w:rPr>
        <w:t>IMU</w:t>
      </w:r>
      <w:r>
        <w:rPr>
          <w:rFonts w:ascii="Segoe UI" w:hAnsi="Segoe UI" w:cs="Segoe UI" w:hint="eastAsia"/>
          <w:color w:val="0D0D0D"/>
          <w:shd w:val="clear" w:color="auto" w:fill="FFFFFF"/>
        </w:rPr>
        <w:t>输出角度的精度。而本次项目采用了多种滤波算法进行尝试</w:t>
      </w:r>
    </w:p>
    <w:p w14:paraId="5621F35C" w14:textId="5BAB916B" w:rsidR="00CB26CE" w:rsidRPr="00CB26CE" w:rsidRDefault="00CB26CE" w:rsidP="00CB26CE">
      <w:pPr>
        <w:jc w:val="left"/>
        <w:rPr>
          <w:rFonts w:ascii="Segoe UI" w:hAnsi="Segoe UI" w:cs="Segoe UI"/>
          <w:color w:val="FF0000"/>
          <w:shd w:val="clear" w:color="auto" w:fill="FFFFFF"/>
        </w:rPr>
      </w:pPr>
      <w:r w:rsidRPr="00CB26CE">
        <w:rPr>
          <w:rFonts w:ascii="Segoe UI" w:hAnsi="Segoe UI" w:cs="Segoe UI" w:hint="eastAsia"/>
          <w:color w:val="FF0000"/>
          <w:shd w:val="clear" w:color="auto" w:fill="FFFFFF"/>
        </w:rPr>
        <w:t>滤波算法对比：</w:t>
      </w:r>
    </w:p>
    <w:p w14:paraId="14C27EF3" w14:textId="2F546EE5" w:rsidR="00CB26CE" w:rsidRPr="00CB26CE" w:rsidRDefault="00CB26CE" w:rsidP="00CB26CE">
      <w:pPr>
        <w:jc w:val="left"/>
        <w:rPr>
          <w:color w:val="FF0000"/>
        </w:rPr>
      </w:pPr>
      <w:r w:rsidRPr="00CB26CE">
        <w:rPr>
          <w:rFonts w:hint="eastAsia"/>
          <w:color w:val="FF0000"/>
        </w:rPr>
        <w:t>（）</w:t>
      </w:r>
    </w:p>
    <w:p w14:paraId="71DFD8AC" w14:textId="72450D13" w:rsidR="00CB26CE" w:rsidRDefault="00CB26CE" w:rsidP="00BE3D93">
      <w:pPr>
        <w:jc w:val="left"/>
        <w:rPr>
          <w:rFonts w:ascii="Segoe UI" w:hAnsi="Segoe UI" w:cs="Segoe UI"/>
          <w:color w:val="0D0D0D"/>
          <w:shd w:val="clear" w:color="auto" w:fill="FFFFFF"/>
        </w:rPr>
      </w:pPr>
      <w:r>
        <w:rPr>
          <w:rFonts w:hint="eastAsia"/>
        </w:rPr>
        <w:t>可以看出卡尔曼滤波算法具有</w:t>
      </w:r>
      <w:r w:rsidRPr="00CB26CE">
        <w:t>最优性</w:t>
      </w:r>
      <w:r>
        <w:rPr>
          <w:rFonts w:hint="eastAsia"/>
        </w:rPr>
        <w:t>和递归更新两个主要特点，这对于我们计算资源较少的微</w:t>
      </w:r>
      <w:r w:rsidR="003B7D56">
        <w:rPr>
          <w:rFonts w:hint="eastAsia"/>
        </w:rPr>
        <w:t>控制</w:t>
      </w:r>
      <w:r>
        <w:rPr>
          <w:rFonts w:hint="eastAsia"/>
        </w:rPr>
        <w:t>器是一个最好的选择，</w:t>
      </w:r>
      <w:r>
        <w:rPr>
          <w:rFonts w:ascii="Segoe UI" w:hAnsi="Segoe UI" w:cs="Segoe UI" w:hint="eastAsia"/>
          <w:color w:val="0D0D0D"/>
          <w:shd w:val="clear" w:color="auto" w:fill="FFFFFF"/>
        </w:rPr>
        <w:t>所以本次项目采用的滤波算法是卡尔曼滤波算法。</w:t>
      </w:r>
    </w:p>
    <w:p w14:paraId="0EC910CB" w14:textId="3B423013" w:rsidR="00CB26CE" w:rsidRPr="00CB26CE" w:rsidRDefault="00CB26CE" w:rsidP="00BE3D93">
      <w:pPr>
        <w:jc w:val="left"/>
        <w:rPr>
          <w:rFonts w:ascii="Segoe UI" w:hAnsi="Segoe UI" w:cs="Segoe UI"/>
          <w:color w:val="0D0D0D"/>
          <w:shd w:val="clear" w:color="auto" w:fill="FFFFFF"/>
        </w:rPr>
      </w:pPr>
      <w:r w:rsidRPr="00CB26CE">
        <w:rPr>
          <w:rFonts w:ascii="Segoe UI" w:hAnsi="Segoe UI" w:cs="Segoe UI"/>
          <w:color w:val="0D0D0D"/>
          <w:shd w:val="clear" w:color="auto" w:fill="FFFFFF"/>
        </w:rPr>
        <w:t>The physical image of MPU6050 is shown</w:t>
      </w:r>
      <w:r w:rsidRPr="00CB26CE">
        <w:rPr>
          <w:rFonts w:ascii="Segoe UI" w:hAnsi="Segoe UI" w:cs="Segoe UI"/>
          <w:color w:val="FF0000"/>
          <w:shd w:val="clear" w:color="auto" w:fill="FFFFFF"/>
        </w:rPr>
        <w:t xml:space="preserve"> in Figure 11.</w:t>
      </w:r>
    </w:p>
    <w:p w14:paraId="22C2EA89" w14:textId="773DD560" w:rsidR="00CB26CE" w:rsidRDefault="00CB26CE" w:rsidP="00BE3D93">
      <w:pPr>
        <w:jc w:val="left"/>
        <w:rPr>
          <w:rFonts w:ascii="Segoe UI" w:hAnsi="Segoe UI" w:cs="Segoe UI"/>
          <w:color w:val="FF0000"/>
          <w:shd w:val="clear" w:color="auto" w:fill="FFFFFF"/>
        </w:rPr>
      </w:pPr>
      <w:r w:rsidRPr="00CB26CE">
        <w:rPr>
          <w:rFonts w:ascii="Segoe UI" w:hAnsi="Segoe UI" w:cs="Segoe UI" w:hint="eastAsia"/>
          <w:color w:val="FF0000"/>
          <w:shd w:val="clear" w:color="auto" w:fill="FFFFFF"/>
        </w:rPr>
        <w:t>（）</w:t>
      </w:r>
    </w:p>
    <w:p w14:paraId="6A567220" w14:textId="3268767D" w:rsidR="00BF6800" w:rsidRDefault="00BF6800" w:rsidP="00BE3D93">
      <w:pPr>
        <w:jc w:val="left"/>
      </w:pPr>
      <w:r>
        <w:rPr>
          <w:rFonts w:hint="eastAsia"/>
        </w:rPr>
        <w:t>2</w:t>
      </w:r>
      <w:r>
        <w:t>.</w:t>
      </w:r>
      <w:r w:rsidRPr="00BF6800">
        <w:t xml:space="preserve"> Pressure sensors</w:t>
      </w:r>
    </w:p>
    <w:p w14:paraId="4280DACC" w14:textId="77777777" w:rsidR="00BF6800" w:rsidRDefault="00BF6800" w:rsidP="00BE3D93">
      <w:pPr>
        <w:jc w:val="left"/>
        <w:rPr>
          <w:rFonts w:ascii="Segoe UI" w:hAnsi="Segoe UI" w:cs="Segoe UI"/>
          <w:color w:val="0D0D0D"/>
          <w:shd w:val="clear" w:color="auto" w:fill="FFFFFF"/>
        </w:rPr>
      </w:pPr>
      <w:r>
        <w:rPr>
          <w:rFonts w:ascii="Segoe UI" w:hAnsi="Segoe UI" w:cs="Segoe UI"/>
          <w:color w:val="0D0D0D"/>
          <w:shd w:val="clear" w:color="auto" w:fill="FFFFFF"/>
        </w:rPr>
        <w:t>压力传感器是一种用于测量压力的装置，它可以将物理压力转换为电信号输出。</w:t>
      </w:r>
    </w:p>
    <w:p w14:paraId="6ABC9C06" w14:textId="660460D5" w:rsidR="00BF6800" w:rsidRDefault="00BF6800" w:rsidP="00BE3D93">
      <w:pPr>
        <w:jc w:val="left"/>
        <w:rPr>
          <w:rFonts w:ascii="Segoe UI" w:hAnsi="Segoe UI" w:cs="Segoe UI"/>
          <w:color w:val="0D0D0D"/>
          <w:shd w:val="clear" w:color="auto" w:fill="FFFFFF"/>
        </w:rPr>
      </w:pPr>
      <w:r>
        <w:rPr>
          <w:rFonts w:ascii="Segoe UI" w:hAnsi="Segoe UI" w:cs="Segoe UI" w:hint="eastAsia"/>
          <w:color w:val="0D0D0D"/>
          <w:shd w:val="clear" w:color="auto" w:fill="FFFFFF"/>
        </w:rPr>
        <w:t>本次实验中考虑了两种比较常见的传感器，压阻式传感器和电容式传感器。</w:t>
      </w:r>
    </w:p>
    <w:p w14:paraId="36DE4137" w14:textId="05513256" w:rsidR="00BF6800" w:rsidRDefault="00BF6800" w:rsidP="00BF6800">
      <w:pPr>
        <w:pStyle w:val="af"/>
        <w:spacing w:before="152" w:after="32"/>
        <w:ind w:left="537" w:right="637"/>
        <w:jc w:val="center"/>
      </w:pPr>
      <w:r>
        <w:t>Ta</w:t>
      </w:r>
      <w:r w:rsidRPr="00E60D2A">
        <w:rPr>
          <w:color w:val="FF0000"/>
        </w:rPr>
        <w:t>ble</w:t>
      </w:r>
      <w:r w:rsidRPr="00E60D2A">
        <w:rPr>
          <w:color w:val="FF0000"/>
          <w:spacing w:val="-3"/>
        </w:rPr>
        <w:t xml:space="preserve"> </w:t>
      </w:r>
      <w:r w:rsidRPr="00E60D2A">
        <w:rPr>
          <w:color w:val="FF0000"/>
        </w:rPr>
        <w:t>2</w:t>
      </w:r>
      <w:r w:rsidRPr="00E60D2A">
        <w:rPr>
          <w:color w:val="FF0000"/>
          <w:spacing w:val="-1"/>
        </w:rPr>
        <w:t xml:space="preserve"> </w:t>
      </w:r>
      <w:r w:rsidRPr="00E60D2A">
        <w:rPr>
          <w:color w:val="FF0000"/>
        </w:rPr>
        <w:t>:</w:t>
      </w:r>
      <w:r w:rsidRPr="00E60D2A">
        <w:rPr>
          <w:color w:val="FF0000"/>
          <w:spacing w:val="-2"/>
        </w:rPr>
        <w:t xml:space="preserve"> </w:t>
      </w:r>
      <w:r w:rsidRPr="00E60D2A">
        <w:rPr>
          <w:color w:val="FF0000"/>
        </w:rPr>
        <w:t>Pressu</w:t>
      </w:r>
      <w:r w:rsidRPr="00BF6800">
        <w:t>re sensors</w:t>
      </w:r>
      <w:r>
        <w:rPr>
          <w:spacing w:val="-1"/>
        </w:rPr>
        <w:t xml:space="preserve"> </w:t>
      </w:r>
      <w:r>
        <w:t>selection</w:t>
      </w:r>
    </w:p>
    <w:tbl>
      <w:tblPr>
        <w:tblStyle w:val="TableNormal"/>
        <w:tblW w:w="8313" w:type="dxa"/>
        <w:tblInd w:w="540" w:type="dxa"/>
        <w:tblLayout w:type="fixed"/>
        <w:tblLook w:val="01E0" w:firstRow="1" w:lastRow="1" w:firstColumn="1" w:lastColumn="1" w:noHBand="0" w:noVBand="0"/>
      </w:tblPr>
      <w:tblGrid>
        <w:gridCol w:w="1547"/>
        <w:gridCol w:w="1613"/>
        <w:gridCol w:w="5153"/>
      </w:tblGrid>
      <w:tr w:rsidR="00BF6800" w14:paraId="17849AF8" w14:textId="77777777" w:rsidTr="00756D3D">
        <w:trPr>
          <w:trHeight w:val="487"/>
        </w:trPr>
        <w:tc>
          <w:tcPr>
            <w:tcW w:w="1547" w:type="dxa"/>
            <w:tcBorders>
              <w:top w:val="single" w:sz="4" w:space="0" w:color="000000"/>
              <w:bottom w:val="single" w:sz="4" w:space="0" w:color="000000"/>
            </w:tcBorders>
          </w:tcPr>
          <w:p w14:paraId="0778ABAF" w14:textId="77777777" w:rsidR="00BF6800" w:rsidRDefault="00BF6800" w:rsidP="00756D3D">
            <w:pPr>
              <w:pStyle w:val="TableParagraph"/>
              <w:spacing w:before="124"/>
              <w:ind w:left="168" w:right="142"/>
              <w:jc w:val="center"/>
              <w:rPr>
                <w:b/>
                <w:sz w:val="21"/>
              </w:rPr>
            </w:pPr>
            <w:r>
              <w:rPr>
                <w:b/>
                <w:sz w:val="21"/>
              </w:rPr>
              <w:t>Types</w:t>
            </w:r>
          </w:p>
        </w:tc>
        <w:tc>
          <w:tcPr>
            <w:tcW w:w="1613" w:type="dxa"/>
            <w:tcBorders>
              <w:top w:val="single" w:sz="4" w:space="0" w:color="000000"/>
              <w:bottom w:val="single" w:sz="4" w:space="0" w:color="000000"/>
            </w:tcBorders>
          </w:tcPr>
          <w:p w14:paraId="3B5EFDBD" w14:textId="5C4B72E6" w:rsidR="00BF6800" w:rsidRDefault="00BF6800" w:rsidP="00756D3D">
            <w:pPr>
              <w:pStyle w:val="TableParagraph"/>
              <w:spacing w:before="124"/>
              <w:ind w:left="143" w:right="155"/>
              <w:jc w:val="center"/>
              <w:rPr>
                <w:b/>
                <w:sz w:val="21"/>
              </w:rPr>
            </w:pPr>
            <w:r>
              <w:rPr>
                <w:b/>
              </w:rPr>
              <w:t>Advantages</w:t>
            </w:r>
          </w:p>
        </w:tc>
        <w:tc>
          <w:tcPr>
            <w:tcW w:w="5153" w:type="dxa"/>
            <w:tcBorders>
              <w:top w:val="single" w:sz="4" w:space="0" w:color="000000"/>
              <w:bottom w:val="single" w:sz="4" w:space="0" w:color="000000"/>
            </w:tcBorders>
          </w:tcPr>
          <w:p w14:paraId="46391918" w14:textId="628658E1" w:rsidR="00BF6800" w:rsidRDefault="00BF6800" w:rsidP="00756D3D">
            <w:pPr>
              <w:pStyle w:val="TableParagraph"/>
              <w:spacing w:before="124"/>
              <w:ind w:left="170" w:right="202"/>
              <w:jc w:val="center"/>
              <w:rPr>
                <w:b/>
                <w:sz w:val="21"/>
              </w:rPr>
            </w:pPr>
            <w:r>
              <w:rPr>
                <w:rFonts w:asciiTheme="minorEastAsia" w:eastAsiaTheme="minorEastAsia" w:hAnsiTheme="minorEastAsia" w:hint="eastAsia"/>
                <w:b/>
                <w:lang w:eastAsia="zh-CN"/>
              </w:rPr>
              <w:t>Dis</w:t>
            </w:r>
            <w:r>
              <w:rPr>
                <w:b/>
              </w:rPr>
              <w:t>dvantages</w:t>
            </w:r>
          </w:p>
        </w:tc>
      </w:tr>
      <w:tr w:rsidR="00BF6800" w14:paraId="0D31DD4B" w14:textId="77777777" w:rsidTr="00756D3D">
        <w:trPr>
          <w:trHeight w:val="673"/>
        </w:trPr>
        <w:tc>
          <w:tcPr>
            <w:tcW w:w="1547" w:type="dxa"/>
            <w:tcBorders>
              <w:top w:val="single" w:sz="4" w:space="0" w:color="000000"/>
            </w:tcBorders>
          </w:tcPr>
          <w:p w14:paraId="5539C920" w14:textId="701EEC1C" w:rsidR="00BF6800" w:rsidRPr="00E55E24" w:rsidRDefault="00BF6800" w:rsidP="00756D3D">
            <w:pPr>
              <w:pStyle w:val="TableParagraph"/>
              <w:spacing w:before="82"/>
              <w:ind w:left="169" w:right="142"/>
              <w:jc w:val="center"/>
              <w:rPr>
                <w:rFonts w:eastAsiaTheme="minorEastAsia"/>
                <w:sz w:val="20"/>
                <w:lang w:eastAsia="zh-CN"/>
              </w:rPr>
            </w:pPr>
            <w:r>
              <w:rPr>
                <w:rFonts w:ascii="宋体" w:eastAsia="宋体" w:hAnsi="宋体" w:cs="宋体" w:hint="eastAsia"/>
                <w:sz w:val="20"/>
                <w:lang w:eastAsia="zh-CN"/>
              </w:rPr>
              <w:t>压阻式传感器</w:t>
            </w:r>
          </w:p>
        </w:tc>
        <w:tc>
          <w:tcPr>
            <w:tcW w:w="1613" w:type="dxa"/>
            <w:tcBorders>
              <w:top w:val="single" w:sz="4" w:space="0" w:color="000000"/>
            </w:tcBorders>
          </w:tcPr>
          <w:p w14:paraId="24E5B0D6" w14:textId="77777777" w:rsidR="00BF6800" w:rsidRPr="00E55E24" w:rsidRDefault="00BF6800" w:rsidP="00756D3D">
            <w:pPr>
              <w:pStyle w:val="TableParagraph"/>
              <w:spacing w:before="2"/>
              <w:rPr>
                <w:rFonts w:eastAsiaTheme="minorEastAsia"/>
                <w:sz w:val="17"/>
                <w:lang w:eastAsia="zh-CN"/>
              </w:rPr>
            </w:pPr>
          </w:p>
          <w:p w14:paraId="1ABDBDEA" w14:textId="2DE170AC" w:rsidR="00BF6800" w:rsidRDefault="00BF6800" w:rsidP="00756D3D">
            <w:pPr>
              <w:pStyle w:val="TableParagraph"/>
              <w:spacing w:before="1"/>
              <w:ind w:right="156"/>
              <w:rPr>
                <w:sz w:val="20"/>
                <w:lang w:eastAsia="zh-CN"/>
              </w:rPr>
            </w:pPr>
            <w:r w:rsidRPr="00BF6800">
              <w:rPr>
                <w:rFonts w:ascii="宋体" w:eastAsia="宋体" w:hAnsi="宋体" w:cs="宋体" w:hint="eastAsia"/>
                <w:sz w:val="20"/>
                <w:lang w:eastAsia="zh-CN"/>
              </w:rPr>
              <w:t>压阻式传感器通常由少量的基本部件组成，因此结构相对简单</w:t>
            </w:r>
            <w:r>
              <w:rPr>
                <w:rFonts w:ascii="宋体" w:eastAsia="宋体" w:hAnsi="宋体" w:cs="宋体" w:hint="eastAsia"/>
                <w:sz w:val="20"/>
                <w:lang w:eastAsia="zh-CN"/>
              </w:rPr>
              <w:t>，对外部环境改变也相对不敏感</w:t>
            </w:r>
          </w:p>
        </w:tc>
        <w:tc>
          <w:tcPr>
            <w:tcW w:w="5153" w:type="dxa"/>
            <w:tcBorders>
              <w:top w:val="single" w:sz="4" w:space="0" w:color="000000"/>
            </w:tcBorders>
          </w:tcPr>
          <w:p w14:paraId="7C2B6803" w14:textId="77777777" w:rsidR="00BF6800" w:rsidRPr="00E55E24" w:rsidRDefault="00BF6800" w:rsidP="00756D3D">
            <w:pPr>
              <w:pStyle w:val="TableParagraph"/>
              <w:spacing w:before="2"/>
              <w:rPr>
                <w:rFonts w:eastAsiaTheme="minorEastAsia"/>
                <w:sz w:val="17"/>
                <w:lang w:eastAsia="zh-CN"/>
              </w:rPr>
            </w:pPr>
          </w:p>
          <w:p w14:paraId="28422929" w14:textId="0D83B66C" w:rsidR="00BF6800" w:rsidRDefault="00BF6800" w:rsidP="00756D3D">
            <w:pPr>
              <w:pStyle w:val="TableParagraph"/>
              <w:spacing w:before="1"/>
              <w:ind w:left="170" w:right="203"/>
              <w:jc w:val="center"/>
              <w:rPr>
                <w:sz w:val="20"/>
                <w:lang w:eastAsia="zh-CN"/>
              </w:rPr>
            </w:pPr>
            <w:r w:rsidRPr="00BF6800">
              <w:rPr>
                <w:rFonts w:ascii="宋体" w:eastAsia="宋体" w:hAnsi="宋体" w:cs="宋体" w:hint="eastAsia"/>
                <w:sz w:val="20"/>
                <w:lang w:eastAsia="zh-CN"/>
              </w:rPr>
              <w:t>为了获得更大的压力范围和精度，可能需要较大的尺寸，这在某些应用中可能不方便。</w:t>
            </w:r>
          </w:p>
        </w:tc>
      </w:tr>
      <w:tr w:rsidR="00BF6800" w14:paraId="34278573" w14:textId="77777777" w:rsidTr="00756D3D">
        <w:trPr>
          <w:trHeight w:val="479"/>
        </w:trPr>
        <w:tc>
          <w:tcPr>
            <w:tcW w:w="1547" w:type="dxa"/>
            <w:tcBorders>
              <w:bottom w:val="single" w:sz="4" w:space="0" w:color="000000"/>
            </w:tcBorders>
          </w:tcPr>
          <w:p w14:paraId="4D034017" w14:textId="03EBEB1E" w:rsidR="00BF6800" w:rsidRDefault="00BF6800" w:rsidP="00756D3D">
            <w:pPr>
              <w:pStyle w:val="TableParagraph"/>
              <w:spacing w:before="80"/>
              <w:ind w:left="170" w:right="142"/>
              <w:jc w:val="center"/>
              <w:rPr>
                <w:sz w:val="20"/>
              </w:rPr>
            </w:pPr>
            <w:r>
              <w:rPr>
                <w:rFonts w:ascii="宋体" w:eastAsia="宋体" w:hAnsi="宋体" w:cs="宋体" w:hint="eastAsia"/>
                <w:sz w:val="20"/>
                <w:lang w:eastAsia="zh-CN"/>
              </w:rPr>
              <w:t>电容式传感器</w:t>
            </w:r>
          </w:p>
        </w:tc>
        <w:tc>
          <w:tcPr>
            <w:tcW w:w="1613" w:type="dxa"/>
            <w:tcBorders>
              <w:bottom w:val="single" w:sz="4" w:space="0" w:color="000000"/>
            </w:tcBorders>
          </w:tcPr>
          <w:p w14:paraId="10BE94E4" w14:textId="73F40FCB" w:rsidR="00BF6800" w:rsidRDefault="002E1CDF" w:rsidP="00756D3D">
            <w:pPr>
              <w:pStyle w:val="TableParagraph"/>
              <w:spacing w:before="80"/>
              <w:ind w:left="143" w:right="156"/>
              <w:jc w:val="center"/>
              <w:rPr>
                <w:sz w:val="20"/>
                <w:lang w:eastAsia="zh-CN"/>
              </w:rPr>
            </w:pPr>
            <w:r w:rsidRPr="002E1CDF">
              <w:rPr>
                <w:rFonts w:ascii="宋体" w:eastAsia="宋体" w:hAnsi="宋体" w:cs="宋体" w:hint="eastAsia"/>
                <w:sz w:val="20"/>
                <w:lang w:eastAsia="zh-CN"/>
              </w:rPr>
              <w:t>电容式传感器通常具有较高的精度和分辨率，能够测量</w:t>
            </w:r>
            <w:r w:rsidRPr="002E1CDF">
              <w:rPr>
                <w:rFonts w:ascii="宋体" w:eastAsia="宋体" w:hAnsi="宋体" w:cs="宋体" w:hint="eastAsia"/>
                <w:sz w:val="20"/>
                <w:lang w:eastAsia="zh-CN"/>
              </w:rPr>
              <w:lastRenderedPageBreak/>
              <w:t>较小范围内的压力变化。</w:t>
            </w:r>
          </w:p>
        </w:tc>
        <w:tc>
          <w:tcPr>
            <w:tcW w:w="5153" w:type="dxa"/>
            <w:tcBorders>
              <w:bottom w:val="single" w:sz="4" w:space="0" w:color="000000"/>
            </w:tcBorders>
          </w:tcPr>
          <w:p w14:paraId="7A629CD5" w14:textId="3BE4009D" w:rsidR="00BF6800" w:rsidRDefault="002E1CDF" w:rsidP="00756D3D">
            <w:pPr>
              <w:pStyle w:val="TableParagraph"/>
              <w:spacing w:before="144"/>
              <w:ind w:left="170" w:right="201"/>
              <w:jc w:val="center"/>
              <w:rPr>
                <w:sz w:val="20"/>
                <w:lang w:eastAsia="zh-CN"/>
              </w:rPr>
            </w:pPr>
            <w:r w:rsidRPr="002E1CDF">
              <w:rPr>
                <w:rFonts w:ascii="宋体" w:eastAsia="宋体" w:hAnsi="宋体" w:cs="宋体" w:hint="eastAsia"/>
                <w:sz w:val="20"/>
                <w:lang w:eastAsia="zh-CN"/>
              </w:rPr>
              <w:lastRenderedPageBreak/>
              <w:t>电容式传感器可能对环境更为敏感，需要更严格的环境控制。</w:t>
            </w:r>
          </w:p>
        </w:tc>
      </w:tr>
    </w:tbl>
    <w:p w14:paraId="205A3C40" w14:textId="6AEC00C7" w:rsidR="00BF6800" w:rsidRDefault="00BF6800" w:rsidP="00BE3D93">
      <w:pPr>
        <w:jc w:val="left"/>
        <w:rPr>
          <w:rFonts w:ascii="Segoe UI" w:hAnsi="Segoe UI" w:cs="Segoe UI"/>
          <w:color w:val="0D0D0D"/>
          <w:shd w:val="clear" w:color="auto" w:fill="FFFFFF"/>
        </w:rPr>
      </w:pPr>
      <w:r>
        <w:rPr>
          <w:rFonts w:ascii="Segoe UI" w:hAnsi="Segoe UI" w:cs="Segoe UI"/>
          <w:color w:val="0D0D0D"/>
          <w:shd w:val="clear" w:color="auto" w:fill="FFFFFF"/>
        </w:rPr>
        <w:t>压阻式传感器利用压阻效应来测量压力。当受到压力时，传感器内部的压阻材料的电阻值会发生变化</w:t>
      </w:r>
      <w:r>
        <w:rPr>
          <w:rFonts w:ascii="Segoe UI" w:hAnsi="Segoe UI" w:cs="Segoe UI" w:hint="eastAsia"/>
          <w:color w:val="0D0D0D"/>
          <w:shd w:val="clear" w:color="auto" w:fill="FFFFFF"/>
        </w:rPr>
        <w:t>，</w:t>
      </w:r>
      <w:r>
        <w:rPr>
          <w:rFonts w:ascii="Segoe UI" w:hAnsi="Segoe UI" w:cs="Segoe UI"/>
          <w:color w:val="0D0D0D"/>
          <w:shd w:val="clear" w:color="auto" w:fill="FFFFFF"/>
        </w:rPr>
        <w:t>与施加在传感器上的压力成正比。电容式传感器利用电容的变化来测量压力。当受到压力时，传感器内部的电容会发生变化，这种变化可以是电容板之间的距离变化或电介质介电常数的变化。</w:t>
      </w:r>
      <w:r>
        <w:rPr>
          <w:rFonts w:ascii="Segoe UI" w:hAnsi="Segoe UI" w:cs="Segoe UI" w:hint="eastAsia"/>
          <w:color w:val="0D0D0D"/>
          <w:shd w:val="clear" w:color="auto" w:fill="FFFFFF"/>
        </w:rPr>
        <w:t>由于传感器要放在指槽内，</w:t>
      </w:r>
      <w:r w:rsidR="002E1CDF">
        <w:rPr>
          <w:rFonts w:ascii="Segoe UI" w:hAnsi="Segoe UI" w:cs="Segoe UI" w:hint="eastAsia"/>
          <w:color w:val="0D0D0D"/>
          <w:shd w:val="clear" w:color="auto" w:fill="FFFFFF"/>
        </w:rPr>
        <w:t>传感器本身会有一定弯曲，因此对于电容式传感器，传感器本身的弯曲会带来较大的误差，而电阻式传感器在经过我们测试后基本不会带来误差。故本次实验采用压阻式传感器。</w:t>
      </w:r>
    </w:p>
    <w:p w14:paraId="01578438" w14:textId="5BA4286C" w:rsidR="00ED0EE3" w:rsidRDefault="00ED0EE3" w:rsidP="00BE3D93">
      <w:pPr>
        <w:jc w:val="left"/>
        <w:rPr>
          <w:rFonts w:ascii="Segoe UI" w:hAnsi="Segoe UI" w:cs="Segoe UI"/>
          <w:color w:val="0D0D0D"/>
          <w:shd w:val="clear" w:color="auto" w:fill="FFFFFF"/>
        </w:rPr>
      </w:pPr>
      <w:r>
        <w:rPr>
          <w:rFonts w:ascii="Segoe UI" w:hAnsi="Segoe UI" w:cs="Segoe UI" w:hint="eastAsia"/>
          <w:color w:val="0D0D0D"/>
          <w:shd w:val="clear" w:color="auto" w:fill="FFFFFF"/>
        </w:rPr>
        <w:t>电阻式压力传感器通过按压可以改变传感器的电阻，因此可以通过串联一个电阻进行分压来检测传感器两侧电压的变化从而间接地得到压力的变化。具体原理图如图</w:t>
      </w:r>
      <w:r w:rsidRPr="00ED0EE3">
        <w:rPr>
          <w:rFonts w:ascii="Segoe UI" w:hAnsi="Segoe UI" w:cs="Segoe UI" w:hint="eastAsia"/>
          <w:color w:val="FF0000"/>
          <w:shd w:val="clear" w:color="auto" w:fill="FFFFFF"/>
        </w:rPr>
        <w:t>（）</w:t>
      </w:r>
      <w:r>
        <w:rPr>
          <w:rFonts w:ascii="Segoe UI" w:hAnsi="Segoe UI" w:cs="Segoe UI" w:hint="eastAsia"/>
          <w:color w:val="0D0D0D"/>
          <w:shd w:val="clear" w:color="auto" w:fill="FFFFFF"/>
        </w:rPr>
        <w:t>所示。</w:t>
      </w:r>
    </w:p>
    <w:p w14:paraId="45F7E28D" w14:textId="3CA633D9" w:rsidR="00ED0EE3" w:rsidRPr="00525A71" w:rsidRDefault="00525A71" w:rsidP="00BE3D93">
      <w:pPr>
        <w:jc w:val="left"/>
        <w:rPr>
          <w:rFonts w:ascii="Segoe UI" w:hAnsi="Segoe UI" w:cs="Segoe UI"/>
          <w:color w:val="FF0000"/>
          <w:shd w:val="clear" w:color="auto" w:fill="FFFFFF"/>
        </w:rPr>
      </w:pPr>
      <w:r w:rsidRPr="00525A71">
        <w:rPr>
          <w:rFonts w:ascii="Segoe UI" w:hAnsi="Segoe UI" w:cs="Segoe UI" w:hint="eastAsia"/>
          <w:color w:val="FF0000"/>
          <w:shd w:val="clear" w:color="auto" w:fill="FFFFFF"/>
        </w:rPr>
        <w:t>（）</w:t>
      </w:r>
    </w:p>
    <w:p w14:paraId="2F348ED9" w14:textId="6456A31E" w:rsidR="00CB26CE" w:rsidRDefault="00BF6800" w:rsidP="00BE3D93">
      <w:pPr>
        <w:jc w:val="left"/>
      </w:pPr>
      <w:r>
        <w:rPr>
          <w:rFonts w:hint="eastAsia"/>
        </w:rPr>
        <w:t>3</w:t>
      </w:r>
      <w:r w:rsidR="00CB26CE">
        <w:t>.</w:t>
      </w:r>
      <w:r w:rsidR="00CB26CE" w:rsidRPr="00CB26CE">
        <w:t>Microcontroller Unit</w:t>
      </w:r>
    </w:p>
    <w:p w14:paraId="51BF9289" w14:textId="47D53B11" w:rsidR="00943C7A" w:rsidRDefault="00943C7A" w:rsidP="00BE3D93">
      <w:pPr>
        <w:jc w:val="left"/>
      </w:pPr>
      <w:r>
        <w:rPr>
          <w:rFonts w:hint="eastAsia"/>
        </w:rPr>
        <w:t>微控制器单元是一种常用于终端设备的最小计算单元，它的优点是功耗低，驱动能力小但具有基本的控制功能，成本低廉足以胜任计算并发送传感器数据的任务。一个MCU通常有一种或多种外设引脚，能够接收模拟或数字信号，并且通过不同的通信协议发送信号给上位机。以及具有多种寄存器，满足基本的计时和中断等功能。</w:t>
      </w:r>
    </w:p>
    <w:p w14:paraId="6661B22C" w14:textId="242BFC82" w:rsidR="00943C7A" w:rsidRDefault="00943C7A" w:rsidP="00BE3D93">
      <w:pPr>
        <w:jc w:val="left"/>
      </w:pPr>
      <w:r>
        <w:rPr>
          <w:rFonts w:hint="eastAsia"/>
        </w:rPr>
        <w:t>本次研究考虑了</w:t>
      </w:r>
      <w:r w:rsidR="00E55E24">
        <w:rPr>
          <w:rFonts w:hint="eastAsia"/>
        </w:rPr>
        <w:t>两个MCU</w:t>
      </w:r>
    </w:p>
    <w:p w14:paraId="64E520FB" w14:textId="77777777" w:rsidR="00E55E24" w:rsidRDefault="00E55E24" w:rsidP="00E55E24">
      <w:pPr>
        <w:pStyle w:val="af"/>
        <w:spacing w:before="152" w:after="32"/>
        <w:ind w:left="537" w:right="637"/>
        <w:jc w:val="center"/>
      </w:pPr>
      <w:r>
        <w:t>T</w:t>
      </w:r>
      <w:r w:rsidRPr="00E60D2A">
        <w:rPr>
          <w:color w:val="FF0000"/>
        </w:rPr>
        <w:t>able</w:t>
      </w:r>
      <w:r w:rsidRPr="00E60D2A">
        <w:rPr>
          <w:color w:val="FF0000"/>
          <w:spacing w:val="-3"/>
        </w:rPr>
        <w:t xml:space="preserve"> </w:t>
      </w:r>
      <w:r w:rsidRPr="00E60D2A">
        <w:rPr>
          <w:color w:val="FF0000"/>
        </w:rPr>
        <w:t>2</w:t>
      </w:r>
      <w:r w:rsidRPr="00E60D2A">
        <w:rPr>
          <w:color w:val="FF0000"/>
          <w:spacing w:val="-1"/>
        </w:rPr>
        <w:t xml:space="preserve"> </w:t>
      </w:r>
      <w:r w:rsidRPr="00E60D2A">
        <w:rPr>
          <w:color w:val="FF0000"/>
        </w:rPr>
        <w:t>:</w:t>
      </w:r>
      <w:r w:rsidRPr="00E60D2A">
        <w:rPr>
          <w:color w:val="FF0000"/>
          <w:spacing w:val="-2"/>
        </w:rPr>
        <w:t xml:space="preserve"> </w:t>
      </w:r>
      <w:r w:rsidRPr="00E60D2A">
        <w:rPr>
          <w:color w:val="FF0000"/>
        </w:rPr>
        <w:t>MCU</w:t>
      </w:r>
      <w:r w:rsidRPr="00E60D2A">
        <w:rPr>
          <w:color w:val="FF0000"/>
          <w:spacing w:val="-1"/>
        </w:rPr>
        <w:t xml:space="preserve"> </w:t>
      </w:r>
      <w:r w:rsidRPr="00E60D2A">
        <w:rPr>
          <w:color w:val="FF0000"/>
        </w:rPr>
        <w:t>s</w:t>
      </w:r>
      <w:r>
        <w:t>election</w:t>
      </w:r>
    </w:p>
    <w:tbl>
      <w:tblPr>
        <w:tblStyle w:val="TableNormal"/>
        <w:tblW w:w="8313" w:type="dxa"/>
        <w:tblInd w:w="540" w:type="dxa"/>
        <w:tblLayout w:type="fixed"/>
        <w:tblLook w:val="01E0" w:firstRow="1" w:lastRow="1" w:firstColumn="1" w:lastColumn="1" w:noHBand="0" w:noVBand="0"/>
      </w:tblPr>
      <w:tblGrid>
        <w:gridCol w:w="1547"/>
        <w:gridCol w:w="1613"/>
        <w:gridCol w:w="5153"/>
      </w:tblGrid>
      <w:tr w:rsidR="00E55E24" w14:paraId="38BB0E84" w14:textId="77777777" w:rsidTr="00E55E24">
        <w:trPr>
          <w:trHeight w:val="487"/>
        </w:trPr>
        <w:tc>
          <w:tcPr>
            <w:tcW w:w="1547" w:type="dxa"/>
            <w:tcBorders>
              <w:top w:val="single" w:sz="4" w:space="0" w:color="000000"/>
              <w:bottom w:val="single" w:sz="4" w:space="0" w:color="000000"/>
            </w:tcBorders>
          </w:tcPr>
          <w:p w14:paraId="452F16F3" w14:textId="77777777" w:rsidR="00E55E24" w:rsidRDefault="00E55E24" w:rsidP="00756D3D">
            <w:pPr>
              <w:pStyle w:val="TableParagraph"/>
              <w:spacing w:before="124"/>
              <w:ind w:left="168" w:right="142"/>
              <w:jc w:val="center"/>
              <w:rPr>
                <w:b/>
                <w:sz w:val="21"/>
              </w:rPr>
            </w:pPr>
            <w:r>
              <w:rPr>
                <w:b/>
                <w:sz w:val="21"/>
              </w:rPr>
              <w:t>Types</w:t>
            </w:r>
          </w:p>
        </w:tc>
        <w:tc>
          <w:tcPr>
            <w:tcW w:w="1613" w:type="dxa"/>
            <w:tcBorders>
              <w:top w:val="single" w:sz="4" w:space="0" w:color="000000"/>
              <w:bottom w:val="single" w:sz="4" w:space="0" w:color="000000"/>
            </w:tcBorders>
          </w:tcPr>
          <w:p w14:paraId="3A9032FB" w14:textId="77777777" w:rsidR="00E55E24" w:rsidRDefault="00E55E24" w:rsidP="00756D3D">
            <w:pPr>
              <w:pStyle w:val="TableParagraph"/>
              <w:spacing w:before="124"/>
              <w:ind w:left="143" w:right="155"/>
              <w:jc w:val="center"/>
              <w:rPr>
                <w:b/>
                <w:sz w:val="21"/>
              </w:rPr>
            </w:pPr>
            <w:r>
              <w:rPr>
                <w:b/>
                <w:sz w:val="21"/>
              </w:rPr>
              <w:t>Size</w:t>
            </w:r>
          </w:p>
        </w:tc>
        <w:tc>
          <w:tcPr>
            <w:tcW w:w="5153" w:type="dxa"/>
            <w:tcBorders>
              <w:top w:val="single" w:sz="4" w:space="0" w:color="000000"/>
              <w:bottom w:val="single" w:sz="4" w:space="0" w:color="000000"/>
            </w:tcBorders>
          </w:tcPr>
          <w:p w14:paraId="4900A4B2" w14:textId="77777777" w:rsidR="00E55E24" w:rsidRDefault="00E55E24" w:rsidP="00756D3D">
            <w:pPr>
              <w:pStyle w:val="TableParagraph"/>
              <w:spacing w:before="124"/>
              <w:ind w:left="170" w:right="202"/>
              <w:jc w:val="center"/>
              <w:rPr>
                <w:b/>
                <w:sz w:val="21"/>
              </w:rPr>
            </w:pPr>
            <w:r>
              <w:rPr>
                <w:b/>
                <w:sz w:val="21"/>
              </w:rPr>
              <w:t>Characteristics</w:t>
            </w:r>
          </w:p>
        </w:tc>
      </w:tr>
      <w:tr w:rsidR="00E55E24" w14:paraId="44CBECA9" w14:textId="77777777" w:rsidTr="00E55E24">
        <w:trPr>
          <w:trHeight w:val="673"/>
        </w:trPr>
        <w:tc>
          <w:tcPr>
            <w:tcW w:w="1547" w:type="dxa"/>
            <w:tcBorders>
              <w:top w:val="single" w:sz="4" w:space="0" w:color="000000"/>
            </w:tcBorders>
          </w:tcPr>
          <w:p w14:paraId="628A6AA7" w14:textId="77777777" w:rsidR="00E55E24" w:rsidRPr="00E55E24" w:rsidRDefault="00E55E24" w:rsidP="00756D3D">
            <w:pPr>
              <w:pStyle w:val="TableParagraph"/>
              <w:spacing w:before="82"/>
              <w:ind w:left="169" w:right="142"/>
              <w:jc w:val="center"/>
              <w:rPr>
                <w:rFonts w:eastAsiaTheme="minorEastAsia"/>
                <w:sz w:val="20"/>
                <w:lang w:eastAsia="zh-CN"/>
              </w:rPr>
            </w:pPr>
            <w:r>
              <w:rPr>
                <w:sz w:val="20"/>
              </w:rPr>
              <w:t>stm32F103</w:t>
            </w:r>
          </w:p>
        </w:tc>
        <w:tc>
          <w:tcPr>
            <w:tcW w:w="1613" w:type="dxa"/>
            <w:tcBorders>
              <w:top w:val="single" w:sz="4" w:space="0" w:color="000000"/>
            </w:tcBorders>
          </w:tcPr>
          <w:p w14:paraId="732A67C0" w14:textId="77777777" w:rsidR="00E55E24" w:rsidRPr="00E55E24" w:rsidRDefault="00E55E24" w:rsidP="00756D3D">
            <w:pPr>
              <w:pStyle w:val="TableParagraph"/>
              <w:spacing w:before="2"/>
              <w:rPr>
                <w:rFonts w:eastAsiaTheme="minorEastAsia"/>
                <w:sz w:val="17"/>
                <w:lang w:eastAsia="zh-CN"/>
              </w:rPr>
            </w:pPr>
          </w:p>
          <w:p w14:paraId="3CDB1DD9" w14:textId="77777777" w:rsidR="00E55E24" w:rsidRDefault="00E55E24" w:rsidP="00E55E24">
            <w:pPr>
              <w:pStyle w:val="TableParagraph"/>
              <w:spacing w:before="1"/>
              <w:ind w:right="156"/>
              <w:rPr>
                <w:sz w:val="20"/>
              </w:rPr>
            </w:pPr>
            <w:r>
              <w:rPr>
                <w:sz w:val="20"/>
              </w:rPr>
              <w:t>100mm*60mm</w:t>
            </w:r>
          </w:p>
        </w:tc>
        <w:tc>
          <w:tcPr>
            <w:tcW w:w="5153" w:type="dxa"/>
            <w:tcBorders>
              <w:top w:val="single" w:sz="4" w:space="0" w:color="000000"/>
            </w:tcBorders>
          </w:tcPr>
          <w:p w14:paraId="3D14D34B" w14:textId="77777777" w:rsidR="00E55E24" w:rsidRPr="00E55E24" w:rsidRDefault="00E55E24" w:rsidP="00756D3D">
            <w:pPr>
              <w:pStyle w:val="TableParagraph"/>
              <w:spacing w:before="2"/>
              <w:rPr>
                <w:rFonts w:eastAsiaTheme="minorEastAsia"/>
                <w:sz w:val="17"/>
                <w:lang w:eastAsia="zh-CN"/>
              </w:rPr>
            </w:pPr>
          </w:p>
          <w:p w14:paraId="62FAA655" w14:textId="77777777" w:rsidR="00E55E24" w:rsidRDefault="00E55E24" w:rsidP="00756D3D">
            <w:pPr>
              <w:pStyle w:val="TableParagraph"/>
              <w:spacing w:before="1"/>
              <w:ind w:left="170" w:right="203"/>
              <w:jc w:val="center"/>
              <w:rPr>
                <w:sz w:val="20"/>
              </w:rPr>
            </w:pPr>
            <w:r>
              <w:rPr>
                <w:sz w:val="20"/>
              </w:rPr>
              <w:t>Large</w:t>
            </w:r>
            <w:r>
              <w:rPr>
                <w:spacing w:val="-4"/>
                <w:sz w:val="20"/>
              </w:rPr>
              <w:t xml:space="preserve"> </w:t>
            </w:r>
            <w:r>
              <w:rPr>
                <w:sz w:val="20"/>
              </w:rPr>
              <w:t>size</w:t>
            </w:r>
            <w:r>
              <w:rPr>
                <w:spacing w:val="-3"/>
                <w:sz w:val="20"/>
              </w:rPr>
              <w:t xml:space="preserve"> </w:t>
            </w:r>
            <w:r>
              <w:rPr>
                <w:sz w:val="20"/>
              </w:rPr>
              <w:t>and</w:t>
            </w:r>
            <w:r>
              <w:rPr>
                <w:spacing w:val="-5"/>
                <w:sz w:val="20"/>
              </w:rPr>
              <w:t xml:space="preserve"> </w:t>
            </w:r>
            <w:r>
              <w:rPr>
                <w:sz w:val="20"/>
              </w:rPr>
              <w:t>comprehensive</w:t>
            </w:r>
            <w:r>
              <w:rPr>
                <w:spacing w:val="-4"/>
                <w:sz w:val="20"/>
              </w:rPr>
              <w:t xml:space="preserve"> </w:t>
            </w:r>
            <w:r>
              <w:rPr>
                <w:sz w:val="20"/>
              </w:rPr>
              <w:t>functionality</w:t>
            </w:r>
          </w:p>
        </w:tc>
      </w:tr>
      <w:tr w:rsidR="00E55E24" w14:paraId="6B77ACFA" w14:textId="77777777" w:rsidTr="00E55E24">
        <w:trPr>
          <w:trHeight w:val="479"/>
        </w:trPr>
        <w:tc>
          <w:tcPr>
            <w:tcW w:w="1547" w:type="dxa"/>
            <w:tcBorders>
              <w:bottom w:val="single" w:sz="4" w:space="0" w:color="000000"/>
            </w:tcBorders>
          </w:tcPr>
          <w:p w14:paraId="0B08A428" w14:textId="77777777" w:rsidR="00E55E24" w:rsidRDefault="00E55E24" w:rsidP="00756D3D">
            <w:pPr>
              <w:pStyle w:val="TableParagraph"/>
              <w:spacing w:before="80"/>
              <w:ind w:left="170" w:right="142"/>
              <w:jc w:val="center"/>
              <w:rPr>
                <w:sz w:val="20"/>
              </w:rPr>
            </w:pPr>
            <w:r>
              <w:rPr>
                <w:sz w:val="20"/>
              </w:rPr>
              <w:t>ESP32 ROOM</w:t>
            </w:r>
          </w:p>
        </w:tc>
        <w:tc>
          <w:tcPr>
            <w:tcW w:w="1613" w:type="dxa"/>
            <w:tcBorders>
              <w:bottom w:val="single" w:sz="4" w:space="0" w:color="000000"/>
            </w:tcBorders>
          </w:tcPr>
          <w:p w14:paraId="658E49C0" w14:textId="77777777" w:rsidR="00E55E24" w:rsidRDefault="00E55E24" w:rsidP="00756D3D">
            <w:pPr>
              <w:pStyle w:val="TableParagraph"/>
              <w:spacing w:before="80"/>
              <w:ind w:left="143" w:right="156"/>
              <w:jc w:val="center"/>
              <w:rPr>
                <w:sz w:val="20"/>
              </w:rPr>
            </w:pPr>
            <w:r>
              <w:rPr>
                <w:sz w:val="20"/>
              </w:rPr>
              <w:t>54.6mm*28mm</w:t>
            </w:r>
          </w:p>
        </w:tc>
        <w:tc>
          <w:tcPr>
            <w:tcW w:w="5153" w:type="dxa"/>
            <w:tcBorders>
              <w:bottom w:val="single" w:sz="4" w:space="0" w:color="000000"/>
            </w:tcBorders>
          </w:tcPr>
          <w:p w14:paraId="1EB045EF" w14:textId="77777777" w:rsidR="00E55E24" w:rsidRDefault="00E55E24" w:rsidP="00756D3D">
            <w:pPr>
              <w:pStyle w:val="TableParagraph"/>
              <w:spacing w:before="144"/>
              <w:ind w:left="170" w:right="201"/>
              <w:jc w:val="center"/>
              <w:rPr>
                <w:sz w:val="20"/>
              </w:rPr>
            </w:pPr>
            <w:r>
              <w:rPr>
                <w:sz w:val="20"/>
              </w:rPr>
              <w:t>Integrated</w:t>
            </w:r>
            <w:r>
              <w:rPr>
                <w:spacing w:val="-5"/>
                <w:sz w:val="20"/>
              </w:rPr>
              <w:t xml:space="preserve"> </w:t>
            </w:r>
            <w:r>
              <w:rPr>
                <w:sz w:val="20"/>
              </w:rPr>
              <w:t>wireless</w:t>
            </w:r>
            <w:r>
              <w:rPr>
                <w:spacing w:val="-4"/>
                <w:sz w:val="20"/>
              </w:rPr>
              <w:t xml:space="preserve"> </w:t>
            </w:r>
            <w:r>
              <w:rPr>
                <w:sz w:val="20"/>
              </w:rPr>
              <w:t>transmission</w:t>
            </w:r>
            <w:r>
              <w:rPr>
                <w:spacing w:val="-4"/>
                <w:sz w:val="20"/>
              </w:rPr>
              <w:t xml:space="preserve"> </w:t>
            </w:r>
            <w:r>
              <w:rPr>
                <w:sz w:val="20"/>
              </w:rPr>
              <w:t>module</w:t>
            </w:r>
          </w:p>
        </w:tc>
      </w:tr>
    </w:tbl>
    <w:p w14:paraId="25BC1DF4" w14:textId="2B684C58" w:rsidR="00E55E24" w:rsidRDefault="00E55E24" w:rsidP="00BE3D93">
      <w:pPr>
        <w:jc w:val="left"/>
      </w:pPr>
      <w:r>
        <w:rPr>
          <w:rFonts w:hint="eastAsia"/>
        </w:rPr>
        <w:t>STM32F103是一款非常廉价的开发板，足以提供大部分控制功能，并且结构紧凑、尺寸小巧，在嵌入式控制的领域是一款非常流行的开发板。但是在控制领域外，比如通信领域，特别是无线通信，STM32F103就需要外接模块才能和上位机进行通信。</w:t>
      </w:r>
    </w:p>
    <w:p w14:paraId="3827977E" w14:textId="7838A460" w:rsidR="00E55E24" w:rsidRDefault="00E55E24" w:rsidP="00BE3D93">
      <w:pPr>
        <w:jc w:val="left"/>
      </w:pPr>
      <w:r>
        <w:rPr>
          <w:rFonts w:hint="eastAsia"/>
        </w:rPr>
        <w:t>而esp32是一款功能非常强大的双模无线通信芯片，其集成了WIFI和蓝牙芯片</w:t>
      </w:r>
      <w:r w:rsidR="000C3EB0">
        <w:rPr>
          <w:rFonts w:hint="eastAsia"/>
        </w:rPr>
        <w:t>，可以直接和外界进行通信，同时其</w:t>
      </w:r>
      <w:r>
        <w:rPr>
          <w:rFonts w:hint="eastAsia"/>
        </w:rPr>
        <w:t>拥有双核处理器，其计算能力远超于STM32F103</w:t>
      </w:r>
      <w:r w:rsidR="000C3EB0">
        <w:rPr>
          <w:rFonts w:hint="eastAsia"/>
        </w:rPr>
        <w:t>，最后ESP32有非常丰富的</w:t>
      </w:r>
      <w:r w:rsidR="00576D85">
        <w:rPr>
          <w:rFonts w:hint="eastAsia"/>
        </w:rPr>
        <w:t>外设接口，具有十余个模拟输入引脚，具有I2C、SPI和UART等通信引脚。</w:t>
      </w:r>
    </w:p>
    <w:p w14:paraId="137E6BD4" w14:textId="47E2DB60" w:rsidR="00576D85" w:rsidRDefault="00576D85" w:rsidP="00BE3D93">
      <w:pPr>
        <w:jc w:val="left"/>
      </w:pPr>
      <w:r>
        <w:rPr>
          <w:rFonts w:hint="eastAsia"/>
        </w:rPr>
        <w:t>由于传感器数据处理需要较高的计算能力，以及ESP32集成了无线蓝牙模块，同时ESP32具有足够数量的输入引脚采集数据，因此本次实验我们选用ESP32作为我们的微控制单元。</w:t>
      </w:r>
    </w:p>
    <w:p w14:paraId="572E9F60" w14:textId="2189223D" w:rsidR="009A0E4B" w:rsidRDefault="002C28BC" w:rsidP="00BE3D93">
      <w:pPr>
        <w:jc w:val="left"/>
      </w:pPr>
      <w:r>
        <w:rPr>
          <w:rFonts w:hint="eastAsia"/>
        </w:rPr>
        <w:t>4.</w:t>
      </w:r>
      <w:r w:rsidRPr="002C28BC">
        <w:t xml:space="preserve"> </w:t>
      </w:r>
      <w:r>
        <w:t>Power</w:t>
      </w:r>
      <w:r>
        <w:rPr>
          <w:spacing w:val="-3"/>
        </w:rPr>
        <w:t xml:space="preserve"> </w:t>
      </w:r>
      <w:r>
        <w:t>Suppl</w:t>
      </w:r>
      <w:r>
        <w:rPr>
          <w:rFonts w:hint="eastAsia"/>
        </w:rPr>
        <w:t>y</w:t>
      </w:r>
    </w:p>
    <w:p w14:paraId="2106346A" w14:textId="0C9FDE3A" w:rsidR="002C28BC" w:rsidRDefault="005E78EF" w:rsidP="00BE3D93">
      <w:pPr>
        <w:jc w:val="left"/>
      </w:pPr>
      <w:r>
        <w:rPr>
          <w:rFonts w:hint="eastAsia"/>
        </w:rPr>
        <w:t>充电模块主要用于为微控制器单元供电，为整个系统提供适当时间的续航，避免充电线的连接为训练过程造成麻烦。</w:t>
      </w:r>
    </w:p>
    <w:p w14:paraId="7110D79E" w14:textId="746AE212" w:rsidR="00CA12AE" w:rsidRDefault="00CA12AE" w:rsidP="00ED0EE3">
      <w:pPr>
        <w:jc w:val="left"/>
      </w:pPr>
      <w:r>
        <w:rPr>
          <w:rFonts w:hint="eastAsia"/>
        </w:rPr>
        <w:t>本次实验考虑了两种充电方案，一种是锂电池和充电模块相结合的方案，另一种是无线充电模块。</w:t>
      </w:r>
      <w:r w:rsidR="00ED0EE3">
        <w:rPr>
          <w:rFonts w:hint="eastAsia"/>
        </w:rPr>
        <w:t>两者的对比如表</w:t>
      </w:r>
      <w:r w:rsidR="00ED0EE3" w:rsidRPr="00ED0EE3">
        <w:rPr>
          <w:rFonts w:hint="eastAsia"/>
          <w:color w:val="FF0000"/>
        </w:rPr>
        <w:t>（）</w:t>
      </w:r>
      <w:r w:rsidR="00ED0EE3">
        <w:rPr>
          <w:rFonts w:hint="eastAsia"/>
        </w:rPr>
        <w:t>所示。</w:t>
      </w:r>
    </w:p>
    <w:p w14:paraId="2D3F86F6" w14:textId="1D75C5A8" w:rsidR="00E60D2A" w:rsidRDefault="00E60D2A" w:rsidP="00E60D2A">
      <w:pPr>
        <w:pStyle w:val="af"/>
        <w:spacing w:before="152" w:after="32"/>
        <w:ind w:left="537" w:right="637"/>
        <w:jc w:val="center"/>
      </w:pPr>
      <w:r>
        <w:t>Ta</w:t>
      </w:r>
      <w:r w:rsidRPr="00E60D2A">
        <w:rPr>
          <w:color w:val="FF0000"/>
        </w:rPr>
        <w:t>ble</w:t>
      </w:r>
      <w:r w:rsidRPr="00E60D2A">
        <w:rPr>
          <w:color w:val="FF0000"/>
          <w:spacing w:val="-3"/>
        </w:rPr>
        <w:t xml:space="preserve"> </w:t>
      </w:r>
      <w:r w:rsidRPr="00E60D2A">
        <w:rPr>
          <w:color w:val="FF0000"/>
        </w:rPr>
        <w:t>2</w:t>
      </w:r>
      <w:r w:rsidRPr="00E60D2A">
        <w:rPr>
          <w:color w:val="FF0000"/>
          <w:spacing w:val="-1"/>
        </w:rPr>
        <w:t xml:space="preserve"> </w:t>
      </w:r>
      <w:r w:rsidRPr="00E60D2A">
        <w:rPr>
          <w:color w:val="FF0000"/>
        </w:rPr>
        <w:t>:</w:t>
      </w:r>
      <w:r w:rsidRPr="00E60D2A">
        <w:rPr>
          <w:color w:val="FF0000"/>
          <w:spacing w:val="-2"/>
        </w:rPr>
        <w:t xml:space="preserve"> </w:t>
      </w:r>
      <w:r w:rsidR="00ED0EE3">
        <w:t>Power</w:t>
      </w:r>
      <w:r w:rsidR="00ED0EE3">
        <w:rPr>
          <w:spacing w:val="-2"/>
        </w:rPr>
        <w:t xml:space="preserve"> </w:t>
      </w:r>
      <w:r w:rsidR="00ED0EE3">
        <w:t>Supply</w:t>
      </w:r>
      <w:r w:rsidR="00ED0EE3">
        <w:rPr>
          <w:spacing w:val="-2"/>
        </w:rPr>
        <w:t xml:space="preserve"> </w:t>
      </w:r>
      <w:r w:rsidR="00ED0EE3">
        <w:t>Schemes</w:t>
      </w:r>
    </w:p>
    <w:tbl>
      <w:tblPr>
        <w:tblStyle w:val="TableNormal"/>
        <w:tblW w:w="8313" w:type="dxa"/>
        <w:tblInd w:w="540" w:type="dxa"/>
        <w:tblLayout w:type="fixed"/>
        <w:tblLook w:val="01E0" w:firstRow="1" w:lastRow="1" w:firstColumn="1" w:lastColumn="1" w:noHBand="0" w:noVBand="0"/>
      </w:tblPr>
      <w:tblGrid>
        <w:gridCol w:w="1547"/>
        <w:gridCol w:w="1613"/>
        <w:gridCol w:w="5153"/>
      </w:tblGrid>
      <w:tr w:rsidR="00E60D2A" w14:paraId="564AA49A" w14:textId="77777777" w:rsidTr="00756D3D">
        <w:trPr>
          <w:trHeight w:val="487"/>
        </w:trPr>
        <w:tc>
          <w:tcPr>
            <w:tcW w:w="1547" w:type="dxa"/>
            <w:tcBorders>
              <w:top w:val="single" w:sz="4" w:space="0" w:color="000000"/>
              <w:bottom w:val="single" w:sz="4" w:space="0" w:color="000000"/>
            </w:tcBorders>
          </w:tcPr>
          <w:p w14:paraId="79295039" w14:textId="77777777" w:rsidR="00E60D2A" w:rsidRDefault="00E60D2A" w:rsidP="00756D3D">
            <w:pPr>
              <w:pStyle w:val="TableParagraph"/>
              <w:spacing w:before="124"/>
              <w:ind w:left="168" w:right="142"/>
              <w:jc w:val="center"/>
              <w:rPr>
                <w:b/>
                <w:sz w:val="21"/>
              </w:rPr>
            </w:pPr>
            <w:r>
              <w:rPr>
                <w:b/>
                <w:sz w:val="21"/>
              </w:rPr>
              <w:t>Types</w:t>
            </w:r>
          </w:p>
        </w:tc>
        <w:tc>
          <w:tcPr>
            <w:tcW w:w="1613" w:type="dxa"/>
            <w:tcBorders>
              <w:top w:val="single" w:sz="4" w:space="0" w:color="000000"/>
              <w:bottom w:val="single" w:sz="4" w:space="0" w:color="000000"/>
            </w:tcBorders>
          </w:tcPr>
          <w:p w14:paraId="40F79823" w14:textId="77777777" w:rsidR="00E60D2A" w:rsidRDefault="00E60D2A" w:rsidP="00756D3D">
            <w:pPr>
              <w:pStyle w:val="TableParagraph"/>
              <w:spacing w:before="124"/>
              <w:ind w:left="143" w:right="155"/>
              <w:jc w:val="center"/>
              <w:rPr>
                <w:b/>
                <w:sz w:val="21"/>
              </w:rPr>
            </w:pPr>
            <w:r>
              <w:rPr>
                <w:b/>
              </w:rPr>
              <w:t>Advantages</w:t>
            </w:r>
          </w:p>
        </w:tc>
        <w:tc>
          <w:tcPr>
            <w:tcW w:w="5153" w:type="dxa"/>
            <w:tcBorders>
              <w:top w:val="single" w:sz="4" w:space="0" w:color="000000"/>
              <w:bottom w:val="single" w:sz="4" w:space="0" w:color="000000"/>
            </w:tcBorders>
          </w:tcPr>
          <w:p w14:paraId="75945340" w14:textId="77777777" w:rsidR="00E60D2A" w:rsidRDefault="00E60D2A" w:rsidP="00756D3D">
            <w:pPr>
              <w:pStyle w:val="TableParagraph"/>
              <w:spacing w:before="124"/>
              <w:ind w:left="170" w:right="202"/>
              <w:jc w:val="center"/>
              <w:rPr>
                <w:b/>
                <w:sz w:val="21"/>
              </w:rPr>
            </w:pPr>
            <w:r>
              <w:rPr>
                <w:rFonts w:asciiTheme="minorEastAsia" w:eastAsiaTheme="minorEastAsia" w:hAnsiTheme="minorEastAsia" w:hint="eastAsia"/>
                <w:b/>
                <w:lang w:eastAsia="zh-CN"/>
              </w:rPr>
              <w:t>Dis</w:t>
            </w:r>
            <w:r>
              <w:rPr>
                <w:b/>
              </w:rPr>
              <w:t>dvantages</w:t>
            </w:r>
          </w:p>
        </w:tc>
      </w:tr>
      <w:tr w:rsidR="00E60D2A" w14:paraId="67F77219" w14:textId="77777777" w:rsidTr="00756D3D">
        <w:trPr>
          <w:trHeight w:val="673"/>
        </w:trPr>
        <w:tc>
          <w:tcPr>
            <w:tcW w:w="1547" w:type="dxa"/>
            <w:tcBorders>
              <w:top w:val="single" w:sz="4" w:space="0" w:color="000000"/>
            </w:tcBorders>
          </w:tcPr>
          <w:p w14:paraId="08998695" w14:textId="3E9B477C" w:rsidR="00E60D2A" w:rsidRPr="00E55E24" w:rsidRDefault="00E60D2A" w:rsidP="00756D3D">
            <w:pPr>
              <w:pStyle w:val="TableParagraph"/>
              <w:spacing w:before="82"/>
              <w:ind w:left="169" w:right="142"/>
              <w:jc w:val="center"/>
              <w:rPr>
                <w:rFonts w:eastAsiaTheme="minorEastAsia"/>
                <w:sz w:val="20"/>
                <w:lang w:eastAsia="zh-CN"/>
              </w:rPr>
            </w:pPr>
            <w:r>
              <w:rPr>
                <w:rFonts w:ascii="宋体" w:eastAsia="宋体" w:hAnsi="宋体" w:cs="宋体" w:hint="eastAsia"/>
                <w:sz w:val="20"/>
                <w:lang w:eastAsia="zh-CN"/>
              </w:rPr>
              <w:t>锂电池+充电模块</w:t>
            </w:r>
          </w:p>
        </w:tc>
        <w:tc>
          <w:tcPr>
            <w:tcW w:w="1613" w:type="dxa"/>
            <w:tcBorders>
              <w:top w:val="single" w:sz="4" w:space="0" w:color="000000"/>
            </w:tcBorders>
          </w:tcPr>
          <w:p w14:paraId="3EBE51B1" w14:textId="2B0CC7D5" w:rsidR="00E60D2A" w:rsidRDefault="00ED0EE3" w:rsidP="00756D3D">
            <w:pPr>
              <w:pStyle w:val="TableParagraph"/>
              <w:spacing w:before="1"/>
              <w:ind w:right="156"/>
              <w:rPr>
                <w:sz w:val="20"/>
                <w:lang w:eastAsia="zh-CN"/>
              </w:rPr>
            </w:pPr>
            <w:r>
              <w:rPr>
                <w:rFonts w:ascii="宋体" w:eastAsia="宋体" w:hAnsi="宋体" w:cs="宋体" w:hint="eastAsia"/>
                <w:sz w:val="20"/>
                <w:lang w:eastAsia="zh-CN"/>
              </w:rPr>
              <w:t>充电模块电流稳定，充电方便</w:t>
            </w:r>
          </w:p>
        </w:tc>
        <w:tc>
          <w:tcPr>
            <w:tcW w:w="5153" w:type="dxa"/>
            <w:tcBorders>
              <w:top w:val="single" w:sz="4" w:space="0" w:color="000000"/>
            </w:tcBorders>
          </w:tcPr>
          <w:p w14:paraId="2650D981" w14:textId="77777777" w:rsidR="00E60D2A" w:rsidRPr="00E55E24" w:rsidRDefault="00E60D2A" w:rsidP="00756D3D">
            <w:pPr>
              <w:pStyle w:val="TableParagraph"/>
              <w:spacing w:before="2"/>
              <w:rPr>
                <w:rFonts w:eastAsiaTheme="minorEastAsia"/>
                <w:sz w:val="17"/>
                <w:lang w:eastAsia="zh-CN"/>
              </w:rPr>
            </w:pPr>
          </w:p>
          <w:p w14:paraId="06B4FA6A" w14:textId="37C8B2EE" w:rsidR="00E60D2A" w:rsidRDefault="00ED0EE3" w:rsidP="00756D3D">
            <w:pPr>
              <w:pStyle w:val="TableParagraph"/>
              <w:spacing w:before="1"/>
              <w:ind w:left="170" w:right="203"/>
              <w:jc w:val="center"/>
              <w:rPr>
                <w:sz w:val="20"/>
                <w:lang w:eastAsia="zh-CN"/>
              </w:rPr>
            </w:pPr>
            <w:r>
              <w:rPr>
                <w:rFonts w:ascii="宋体" w:eastAsia="宋体" w:hAnsi="宋体" w:cs="宋体" w:hint="eastAsia"/>
                <w:sz w:val="20"/>
                <w:lang w:eastAsia="zh-CN"/>
              </w:rPr>
              <w:t>需要在模型表面留充电口</w:t>
            </w:r>
          </w:p>
        </w:tc>
      </w:tr>
      <w:tr w:rsidR="00E60D2A" w14:paraId="28782A40" w14:textId="77777777" w:rsidTr="00756D3D">
        <w:trPr>
          <w:trHeight w:val="479"/>
        </w:trPr>
        <w:tc>
          <w:tcPr>
            <w:tcW w:w="1547" w:type="dxa"/>
            <w:tcBorders>
              <w:bottom w:val="single" w:sz="4" w:space="0" w:color="000000"/>
            </w:tcBorders>
          </w:tcPr>
          <w:p w14:paraId="1AE10EC3" w14:textId="6E8CF01E" w:rsidR="00E60D2A" w:rsidRDefault="00E60D2A" w:rsidP="00756D3D">
            <w:pPr>
              <w:pStyle w:val="TableParagraph"/>
              <w:spacing w:before="80"/>
              <w:ind w:left="170" w:right="142"/>
              <w:jc w:val="center"/>
              <w:rPr>
                <w:sz w:val="20"/>
              </w:rPr>
            </w:pPr>
            <w:r>
              <w:rPr>
                <w:sz w:val="20"/>
              </w:rPr>
              <w:lastRenderedPageBreak/>
              <w:t>Wireless</w:t>
            </w:r>
            <w:r>
              <w:rPr>
                <w:spacing w:val="-4"/>
                <w:sz w:val="20"/>
              </w:rPr>
              <w:t xml:space="preserve"> </w:t>
            </w:r>
            <w:r>
              <w:rPr>
                <w:sz w:val="20"/>
              </w:rPr>
              <w:t>charging</w:t>
            </w:r>
          </w:p>
        </w:tc>
        <w:tc>
          <w:tcPr>
            <w:tcW w:w="1613" w:type="dxa"/>
            <w:tcBorders>
              <w:bottom w:val="single" w:sz="4" w:space="0" w:color="000000"/>
            </w:tcBorders>
          </w:tcPr>
          <w:p w14:paraId="470014F9" w14:textId="48AD1E6C" w:rsidR="00E60D2A" w:rsidRDefault="00ED0EE3" w:rsidP="00756D3D">
            <w:pPr>
              <w:pStyle w:val="TableParagraph"/>
              <w:spacing w:before="80"/>
              <w:ind w:left="143" w:right="156"/>
              <w:jc w:val="center"/>
              <w:rPr>
                <w:sz w:val="20"/>
                <w:lang w:eastAsia="zh-CN"/>
              </w:rPr>
            </w:pPr>
            <w:r>
              <w:rPr>
                <w:rFonts w:ascii="宋体" w:eastAsia="宋体" w:hAnsi="宋体" w:cs="宋体" w:hint="eastAsia"/>
                <w:sz w:val="20"/>
                <w:lang w:eastAsia="zh-CN"/>
              </w:rPr>
              <w:t>无线充电模块能够尽可能使得模型表面一体化</w:t>
            </w:r>
          </w:p>
        </w:tc>
        <w:tc>
          <w:tcPr>
            <w:tcW w:w="5153" w:type="dxa"/>
            <w:tcBorders>
              <w:bottom w:val="single" w:sz="4" w:space="0" w:color="000000"/>
            </w:tcBorders>
          </w:tcPr>
          <w:p w14:paraId="69316EE5" w14:textId="73E5123E" w:rsidR="00E60D2A" w:rsidRDefault="00ED0EE3" w:rsidP="00756D3D">
            <w:pPr>
              <w:pStyle w:val="TableParagraph"/>
              <w:spacing w:before="144"/>
              <w:ind w:left="170" w:right="201"/>
              <w:jc w:val="center"/>
              <w:rPr>
                <w:sz w:val="20"/>
                <w:lang w:eastAsia="zh-CN"/>
              </w:rPr>
            </w:pPr>
            <w:r>
              <w:rPr>
                <w:rFonts w:ascii="宋体" w:eastAsia="宋体" w:hAnsi="宋体" w:cs="宋体" w:hint="eastAsia"/>
                <w:sz w:val="20"/>
                <w:lang w:eastAsia="zh-CN"/>
              </w:rPr>
              <w:t>无线充电不稳定，同时会干扰磁场造成IMU采集角度存在误差</w:t>
            </w:r>
            <w:r w:rsidR="00E60D2A" w:rsidRPr="002E1CDF">
              <w:rPr>
                <w:rFonts w:ascii="宋体" w:eastAsia="宋体" w:hAnsi="宋体" w:cs="宋体" w:hint="eastAsia"/>
                <w:sz w:val="20"/>
                <w:lang w:eastAsia="zh-CN"/>
              </w:rPr>
              <w:t>。</w:t>
            </w:r>
          </w:p>
        </w:tc>
      </w:tr>
    </w:tbl>
    <w:p w14:paraId="41D14F1B" w14:textId="77777777" w:rsidR="00E60D2A" w:rsidRDefault="00E60D2A" w:rsidP="00BE3D93">
      <w:pPr>
        <w:jc w:val="left"/>
      </w:pPr>
    </w:p>
    <w:p w14:paraId="74073804" w14:textId="0DA3FA3E" w:rsidR="00ED0EE3" w:rsidRDefault="00ED0EE3" w:rsidP="00ED0EE3">
      <w:pPr>
        <w:jc w:val="left"/>
      </w:pPr>
      <w:r>
        <w:rPr>
          <w:rFonts w:hint="eastAsia"/>
        </w:rPr>
        <w:t>考虑到无线充电线圈会对周围磁场产生一定的干扰而线圈和IMU离的较近，这种干扰会不可忽视地影响磁场方向的检测，从而影响偏航角的计算，而这时本次实验难以接受的，因此本次实验采用了锂电池和充电模块相结合的方案。</w:t>
      </w:r>
    </w:p>
    <w:p w14:paraId="53FCE045" w14:textId="4E05E231" w:rsidR="00ED0EE3" w:rsidRDefault="00ED0EE3" w:rsidP="00ED0EE3">
      <w:pPr>
        <w:jc w:val="left"/>
      </w:pPr>
      <w:r w:rsidRPr="00E60D2A">
        <w:t>TP4056充电管理芯片是一款常用的单节锂电池恒定电流/恒定电压线性充电管理芯片。</w:t>
      </w:r>
      <w:r w:rsidRPr="00E60D2A">
        <w:rPr>
          <w:rFonts w:hint="eastAsia"/>
        </w:rPr>
        <w:t>管理芯片对电池的充电先进行恒流充电，后恒压充电</w:t>
      </w:r>
      <w:r>
        <w:rPr>
          <w:rFonts w:hint="eastAsia"/>
        </w:rPr>
        <w:t>。</w:t>
      </w:r>
      <w:r>
        <w:rPr>
          <w:rFonts w:ascii="Arial" w:hAnsi="Arial" w:cs="Arial"/>
          <w:color w:val="4D4D4D"/>
          <w:shd w:val="clear" w:color="auto" w:fill="FFFFFF"/>
        </w:rPr>
        <w:t>当电池电压低于</w:t>
      </w:r>
      <w:r>
        <w:rPr>
          <w:rFonts w:ascii="Arial" w:hAnsi="Arial" w:cs="Arial"/>
          <w:color w:val="4D4D4D"/>
          <w:shd w:val="clear" w:color="auto" w:fill="FFFFFF"/>
        </w:rPr>
        <w:t xml:space="preserve"> 3V</w:t>
      </w:r>
      <w:r>
        <w:rPr>
          <w:rFonts w:ascii="Arial" w:hAnsi="Arial" w:cs="Arial"/>
          <w:color w:val="4D4D4D"/>
          <w:shd w:val="clear" w:color="auto" w:fill="FFFFFF"/>
        </w:rPr>
        <w:t>时，管理芯片采用小电流对电池进行预充电。当电池电压超过</w:t>
      </w:r>
      <w:r>
        <w:rPr>
          <w:rFonts w:ascii="Arial" w:hAnsi="Arial" w:cs="Arial"/>
          <w:color w:val="4D4D4D"/>
          <w:shd w:val="clear" w:color="auto" w:fill="FFFFFF"/>
        </w:rPr>
        <w:t xml:space="preserve"> 3V </w:t>
      </w:r>
      <w:r>
        <w:rPr>
          <w:rFonts w:ascii="Arial" w:hAnsi="Arial" w:cs="Arial"/>
          <w:color w:val="4D4D4D"/>
          <w:shd w:val="clear" w:color="auto" w:fill="FFFFFF"/>
        </w:rPr>
        <w:t>时，充电器采用恒流模式对电池充电</w:t>
      </w:r>
      <w:r>
        <w:rPr>
          <w:rFonts w:ascii="Arial" w:hAnsi="Arial" w:cs="Arial" w:hint="eastAsia"/>
          <w:color w:val="4D4D4D"/>
          <w:shd w:val="clear" w:color="auto" w:fill="FFFFFF"/>
        </w:rPr>
        <w:t>。</w:t>
      </w:r>
      <w:r>
        <w:rPr>
          <w:rFonts w:ascii="Arial" w:hAnsi="Arial" w:cs="Arial"/>
          <w:color w:val="4D4D4D"/>
          <w:shd w:val="clear" w:color="auto" w:fill="FFFFFF"/>
        </w:rPr>
        <w:t>当电池电压接近</w:t>
      </w:r>
      <w:r>
        <w:rPr>
          <w:rFonts w:ascii="Arial" w:hAnsi="Arial" w:cs="Arial"/>
          <w:color w:val="4D4D4D"/>
          <w:shd w:val="clear" w:color="auto" w:fill="FFFFFF"/>
        </w:rPr>
        <w:t xml:space="preserve"> 4.2V </w:t>
      </w:r>
      <w:r>
        <w:rPr>
          <w:rFonts w:ascii="Arial" w:hAnsi="Arial" w:cs="Arial"/>
          <w:color w:val="4D4D4D"/>
          <w:shd w:val="clear" w:color="auto" w:fill="FFFFFF"/>
        </w:rPr>
        <w:t>电压时</w:t>
      </w:r>
      <w:r>
        <w:rPr>
          <w:rFonts w:ascii="Arial" w:hAnsi="Arial" w:cs="Arial"/>
          <w:color w:val="4D4D4D"/>
          <w:shd w:val="clear" w:color="auto" w:fill="FFFFFF"/>
        </w:rPr>
        <w:t>,</w:t>
      </w:r>
      <w:r>
        <w:rPr>
          <w:rFonts w:ascii="Arial" w:hAnsi="Arial" w:cs="Arial"/>
          <w:color w:val="4D4D4D"/>
          <w:shd w:val="clear" w:color="auto" w:fill="FFFFFF"/>
        </w:rPr>
        <w:t>充电电流逐渐减小，</w:t>
      </w:r>
      <w:r>
        <w:rPr>
          <w:rFonts w:ascii="Arial" w:hAnsi="Arial" w:cs="Arial"/>
          <w:color w:val="4D4D4D"/>
          <w:shd w:val="clear" w:color="auto" w:fill="FFFFFF"/>
        </w:rPr>
        <w:t>TP4056</w:t>
      </w:r>
      <w:r>
        <w:rPr>
          <w:rFonts w:ascii="Arial" w:hAnsi="Arial" w:cs="Arial"/>
          <w:color w:val="4D4D4D"/>
          <w:shd w:val="clear" w:color="auto" w:fill="FFFFFF"/>
        </w:rPr>
        <w:t>进入恒压充电模式</w:t>
      </w:r>
      <w:r>
        <w:rPr>
          <w:rFonts w:ascii="Arial" w:hAnsi="Arial" w:cs="Arial" w:hint="eastAsia"/>
          <w:color w:val="4D4D4D"/>
          <w:shd w:val="clear" w:color="auto" w:fill="FFFFFF"/>
        </w:rPr>
        <w:t>。</w:t>
      </w:r>
      <w:r>
        <w:rPr>
          <w:rFonts w:ascii="Arial" w:hAnsi="Arial" w:cs="Arial"/>
          <w:color w:val="4D4D4D"/>
          <w:shd w:val="clear" w:color="auto" w:fill="FFFFFF"/>
        </w:rPr>
        <w:t>当充电电流减小到充电结束闯值时</w:t>
      </w:r>
      <w:r>
        <w:rPr>
          <w:rFonts w:ascii="Arial" w:hAnsi="Arial" w:cs="Arial"/>
          <w:color w:val="4D4D4D"/>
          <w:shd w:val="clear" w:color="auto" w:fill="FFFFFF"/>
        </w:rPr>
        <w:t>,</w:t>
      </w:r>
      <w:r>
        <w:rPr>
          <w:rFonts w:ascii="Arial" w:hAnsi="Arial" w:cs="Arial"/>
          <w:color w:val="4D4D4D"/>
          <w:shd w:val="clear" w:color="auto" w:fill="FFFFFF"/>
        </w:rPr>
        <w:t>充电周期结束</w:t>
      </w:r>
      <w:r>
        <w:rPr>
          <w:rFonts w:ascii="Arial" w:hAnsi="Arial" w:cs="Arial" w:hint="eastAsia"/>
          <w:color w:val="4D4D4D"/>
          <w:shd w:val="clear" w:color="auto" w:fill="FFFFFF"/>
        </w:rPr>
        <w:t>。</w:t>
      </w:r>
      <w:r>
        <w:rPr>
          <w:rFonts w:ascii="Arial" w:hAnsi="Arial" w:cs="Arial"/>
          <w:color w:val="4D4D4D"/>
          <w:shd w:val="clear" w:color="auto" w:fill="FFFFFF"/>
        </w:rPr>
        <w:t>当电池电压降至</w:t>
      </w:r>
      <w:r>
        <w:rPr>
          <w:rFonts w:ascii="Arial" w:hAnsi="Arial" w:cs="Arial"/>
          <w:color w:val="4D4D4D"/>
          <w:shd w:val="clear" w:color="auto" w:fill="FFFFFF"/>
        </w:rPr>
        <w:t>4.05V</w:t>
      </w:r>
      <w:r>
        <w:rPr>
          <w:rFonts w:ascii="Arial" w:hAnsi="Arial" w:cs="Arial"/>
          <w:color w:val="4D4D4D"/>
          <w:shd w:val="clear" w:color="auto" w:fill="FFFFFF"/>
        </w:rPr>
        <w:t>（对应电池电量约为</w:t>
      </w:r>
      <w:r>
        <w:rPr>
          <w:rFonts w:ascii="Arial" w:hAnsi="Arial" w:cs="Arial"/>
          <w:color w:val="4D4D4D"/>
          <w:shd w:val="clear" w:color="auto" w:fill="FFFFFF"/>
        </w:rPr>
        <w:t>80~90%</w:t>
      </w:r>
      <w:r>
        <w:rPr>
          <w:rFonts w:ascii="Arial" w:hAnsi="Arial" w:cs="Arial"/>
          <w:color w:val="4D4D4D"/>
          <w:shd w:val="clear" w:color="auto" w:fill="FFFFFF"/>
        </w:rPr>
        <w:t>），管理芯片重新启动充电循环。</w:t>
      </w:r>
      <w:r>
        <w:rPr>
          <w:rFonts w:ascii="Arial" w:hAnsi="Arial" w:cs="Arial" w:hint="eastAsia"/>
          <w:color w:val="4D4D4D"/>
          <w:shd w:val="clear" w:color="auto" w:fill="FFFFFF"/>
        </w:rPr>
        <w:t>通过以上步骤即可实现对于锂电池的充电管理。</w:t>
      </w:r>
    </w:p>
    <w:p w14:paraId="330E66C5" w14:textId="77777777" w:rsidR="00ED0EE3" w:rsidRPr="00ED0EE3" w:rsidRDefault="00ED0EE3" w:rsidP="00BE3D93">
      <w:pPr>
        <w:jc w:val="left"/>
      </w:pPr>
    </w:p>
    <w:p w14:paraId="16311534" w14:textId="6163F7A4" w:rsidR="00ED0EE3" w:rsidRDefault="00ED0EE3" w:rsidP="00BE3D93">
      <w:pPr>
        <w:jc w:val="left"/>
      </w:pPr>
      <w:r>
        <w:rPr>
          <w:rFonts w:hint="eastAsia"/>
        </w:rPr>
        <w:t>3.2.2</w:t>
      </w:r>
    </w:p>
    <w:p w14:paraId="7BDD83F7" w14:textId="476DF410" w:rsidR="00ED0EE3" w:rsidRDefault="00ED0EE3" w:rsidP="00BE3D93">
      <w:pPr>
        <w:jc w:val="left"/>
      </w:pPr>
      <w:r>
        <w:rPr>
          <w:rFonts w:hint="eastAsia"/>
        </w:rPr>
        <w:t>在整个硬件连接设计中，不同模块之间通过不同的通信协议进行连接。其中IMU通过UART协议与ESP32进行连接，</w:t>
      </w:r>
      <w:r w:rsidR="00525A71">
        <w:rPr>
          <w:rFonts w:hint="eastAsia"/>
        </w:rPr>
        <w:t>通过UART协议，ESP32与IMU模块TX端连接的RX引脚即可接收到原始数据。压阻式</w:t>
      </w:r>
      <w:r>
        <w:rPr>
          <w:rFonts w:hint="eastAsia"/>
        </w:rPr>
        <w:t>传感器</w:t>
      </w:r>
      <w:r w:rsidR="00525A71">
        <w:rPr>
          <w:rFonts w:hint="eastAsia"/>
        </w:rPr>
        <w:t>和贴片电阻组成的分压电路直接连接ESP32的模拟输入引脚，通过输入引脚检测电压的变化即可反应压阻式传感器收到手指压力的大小。而充电模块和电池以及ESP32连接，当充电模块接上外部电源时，充电模块同时给电池和ESP32供电，当充电模块断开外部电源时，ESP32通过电池供电。</w:t>
      </w:r>
      <w:r w:rsidR="0012792C">
        <w:rPr>
          <w:rFonts w:hint="eastAsia"/>
        </w:rPr>
        <w:t>具体的硬件连接如图</w:t>
      </w:r>
      <w:r w:rsidR="0012792C" w:rsidRPr="0012792C">
        <w:rPr>
          <w:rFonts w:hint="eastAsia"/>
          <w:color w:val="FF0000"/>
        </w:rPr>
        <w:t>（）</w:t>
      </w:r>
      <w:r w:rsidR="0012792C">
        <w:rPr>
          <w:rFonts w:hint="eastAsia"/>
        </w:rPr>
        <w:t>所示。</w:t>
      </w:r>
    </w:p>
    <w:p w14:paraId="0370B91A" w14:textId="570F08BD" w:rsidR="0012792C" w:rsidRDefault="0012792C" w:rsidP="00BE3D93">
      <w:pPr>
        <w:jc w:val="left"/>
        <w:rPr>
          <w:color w:val="FF0000"/>
        </w:rPr>
      </w:pPr>
      <w:r w:rsidRPr="0012792C">
        <w:rPr>
          <w:rFonts w:hint="eastAsia"/>
          <w:color w:val="FF0000"/>
        </w:rPr>
        <w:t>（）</w:t>
      </w:r>
    </w:p>
    <w:p w14:paraId="006C4E86" w14:textId="6C7C2A66" w:rsidR="0012792C" w:rsidRPr="0012792C" w:rsidRDefault="0012792C" w:rsidP="00BE3D93">
      <w:pPr>
        <w:jc w:val="left"/>
        <w:rPr>
          <w:color w:val="FF0000"/>
        </w:rPr>
      </w:pPr>
      <w:r w:rsidRPr="0012792C">
        <w:rPr>
          <w:rFonts w:hint="eastAsia"/>
          <w:color w:val="FF0000"/>
        </w:rPr>
        <w:t>3.2.3M</w:t>
      </w:r>
      <w:r w:rsidRPr="0012792C">
        <w:rPr>
          <w:color w:val="FF0000"/>
        </w:rPr>
        <w:t>o</w:t>
      </w:r>
      <w:r w:rsidRPr="0012792C">
        <w:rPr>
          <w:rFonts w:hint="eastAsia"/>
          <w:color w:val="FF0000"/>
        </w:rPr>
        <w:t>deling</w:t>
      </w:r>
    </w:p>
    <w:p w14:paraId="52C6D659" w14:textId="55936AD7" w:rsidR="0012792C" w:rsidRDefault="0012792C" w:rsidP="00BE3D93">
      <w:pPr>
        <w:jc w:val="left"/>
        <w:rPr>
          <w:color w:val="FF0000"/>
        </w:rPr>
      </w:pPr>
      <w:r w:rsidRPr="0012792C">
        <w:rPr>
          <w:rFonts w:hint="eastAsia"/>
          <w:color w:val="FF0000"/>
        </w:rPr>
        <w:t>模型的设计在本次研究中经历了两次迭代，</w:t>
      </w:r>
    </w:p>
    <w:p w14:paraId="4B270DC5" w14:textId="77777777" w:rsidR="0012792C" w:rsidRDefault="0012792C" w:rsidP="00BE3D93">
      <w:pPr>
        <w:jc w:val="left"/>
        <w:rPr>
          <w:color w:val="FF0000"/>
        </w:rPr>
      </w:pPr>
    </w:p>
    <w:p w14:paraId="4D7298BA" w14:textId="77777777" w:rsidR="0012792C" w:rsidRDefault="0012792C" w:rsidP="00BE3D93">
      <w:pPr>
        <w:jc w:val="left"/>
        <w:rPr>
          <w:color w:val="FF0000"/>
        </w:rPr>
      </w:pPr>
    </w:p>
    <w:p w14:paraId="57DF402D" w14:textId="77777777" w:rsidR="0012792C" w:rsidRDefault="0012792C" w:rsidP="00BE3D93">
      <w:pPr>
        <w:jc w:val="left"/>
        <w:rPr>
          <w:color w:val="FF0000"/>
        </w:rPr>
      </w:pPr>
    </w:p>
    <w:p w14:paraId="697C846B" w14:textId="77777777" w:rsidR="0012792C" w:rsidRDefault="0012792C" w:rsidP="00BE3D93">
      <w:pPr>
        <w:jc w:val="left"/>
        <w:rPr>
          <w:color w:val="FF0000"/>
        </w:rPr>
      </w:pPr>
    </w:p>
    <w:p w14:paraId="7E9165EF" w14:textId="77777777" w:rsidR="0012792C" w:rsidRDefault="0012792C" w:rsidP="00BE3D93">
      <w:pPr>
        <w:jc w:val="left"/>
        <w:rPr>
          <w:color w:val="FF0000"/>
        </w:rPr>
      </w:pPr>
    </w:p>
    <w:p w14:paraId="4EED8841" w14:textId="77777777" w:rsidR="0012792C" w:rsidRDefault="0012792C" w:rsidP="00BE3D93">
      <w:pPr>
        <w:jc w:val="left"/>
        <w:rPr>
          <w:color w:val="FF0000"/>
        </w:rPr>
      </w:pPr>
    </w:p>
    <w:p w14:paraId="19C780C6" w14:textId="77777777" w:rsidR="0012792C" w:rsidRDefault="0012792C" w:rsidP="00BE3D93">
      <w:pPr>
        <w:jc w:val="left"/>
        <w:rPr>
          <w:color w:val="FF0000"/>
        </w:rPr>
      </w:pPr>
    </w:p>
    <w:p w14:paraId="4C3CB941" w14:textId="77777777" w:rsidR="0012792C" w:rsidRDefault="0012792C" w:rsidP="00BE3D93">
      <w:pPr>
        <w:jc w:val="left"/>
        <w:rPr>
          <w:color w:val="FF0000"/>
        </w:rPr>
      </w:pPr>
    </w:p>
    <w:p w14:paraId="0247839A" w14:textId="77777777" w:rsidR="0012792C" w:rsidRDefault="0012792C" w:rsidP="00BE3D93">
      <w:pPr>
        <w:jc w:val="left"/>
        <w:rPr>
          <w:color w:val="FF0000"/>
        </w:rPr>
      </w:pPr>
    </w:p>
    <w:p w14:paraId="1BF2EAD9" w14:textId="77777777" w:rsidR="0012792C" w:rsidRDefault="0012792C" w:rsidP="00BE3D93">
      <w:pPr>
        <w:jc w:val="left"/>
        <w:rPr>
          <w:color w:val="FF0000"/>
        </w:rPr>
      </w:pPr>
    </w:p>
    <w:p w14:paraId="10E98C09" w14:textId="77777777" w:rsidR="0012792C" w:rsidRDefault="0012792C" w:rsidP="00BE3D93">
      <w:pPr>
        <w:jc w:val="left"/>
        <w:rPr>
          <w:color w:val="FF0000"/>
        </w:rPr>
      </w:pPr>
    </w:p>
    <w:p w14:paraId="2E564715" w14:textId="77777777" w:rsidR="0012792C" w:rsidRDefault="0012792C" w:rsidP="00BE3D93">
      <w:pPr>
        <w:jc w:val="left"/>
        <w:rPr>
          <w:color w:val="FF0000"/>
        </w:rPr>
      </w:pPr>
    </w:p>
    <w:p w14:paraId="5D448B84" w14:textId="77777777" w:rsidR="0012792C" w:rsidRDefault="0012792C" w:rsidP="00BE3D93">
      <w:pPr>
        <w:jc w:val="left"/>
        <w:rPr>
          <w:color w:val="FF0000"/>
        </w:rPr>
      </w:pPr>
    </w:p>
    <w:p w14:paraId="57A105D3" w14:textId="77777777" w:rsidR="0012792C" w:rsidRDefault="0012792C" w:rsidP="00BE3D93">
      <w:pPr>
        <w:jc w:val="left"/>
        <w:rPr>
          <w:color w:val="FF0000"/>
        </w:rPr>
      </w:pPr>
    </w:p>
    <w:p w14:paraId="7D0A1A62" w14:textId="77777777" w:rsidR="0012792C" w:rsidRDefault="0012792C" w:rsidP="00BE3D93">
      <w:pPr>
        <w:jc w:val="left"/>
        <w:rPr>
          <w:color w:val="FF0000"/>
        </w:rPr>
      </w:pPr>
    </w:p>
    <w:p w14:paraId="1607682C" w14:textId="77777777" w:rsidR="0012792C" w:rsidRDefault="0012792C" w:rsidP="00BE3D93">
      <w:pPr>
        <w:jc w:val="left"/>
        <w:rPr>
          <w:color w:val="FF0000"/>
        </w:rPr>
      </w:pPr>
    </w:p>
    <w:p w14:paraId="2C006ED7" w14:textId="77777777" w:rsidR="0012792C" w:rsidRDefault="0012792C" w:rsidP="00BE3D93">
      <w:pPr>
        <w:jc w:val="left"/>
        <w:rPr>
          <w:color w:val="FF0000"/>
        </w:rPr>
      </w:pPr>
    </w:p>
    <w:p w14:paraId="1797A3A3" w14:textId="77777777" w:rsidR="0012792C" w:rsidRDefault="0012792C" w:rsidP="00BE3D93">
      <w:pPr>
        <w:jc w:val="left"/>
        <w:rPr>
          <w:color w:val="FF0000"/>
        </w:rPr>
      </w:pPr>
    </w:p>
    <w:p w14:paraId="115C8C61" w14:textId="720D495E" w:rsidR="0012792C" w:rsidRPr="0012792C" w:rsidRDefault="0012792C" w:rsidP="0012792C">
      <w:pPr>
        <w:jc w:val="center"/>
      </w:pPr>
      <w:r w:rsidRPr="0012792C">
        <w:lastRenderedPageBreak/>
        <w:t>CHAPTER 4</w:t>
      </w:r>
    </w:p>
    <w:p w14:paraId="6AE93465" w14:textId="781B299D" w:rsidR="0012792C" w:rsidRPr="0012792C" w:rsidRDefault="0012792C" w:rsidP="0012792C">
      <w:pPr>
        <w:jc w:val="center"/>
      </w:pPr>
      <w:r w:rsidRPr="0012792C">
        <w:t>Overview of The Software Design</w:t>
      </w:r>
    </w:p>
    <w:p w14:paraId="09A97440" w14:textId="77777777" w:rsidR="0012792C" w:rsidRDefault="0012792C" w:rsidP="00BE3D93">
      <w:pPr>
        <w:jc w:val="left"/>
        <w:rPr>
          <w:color w:val="FF0000"/>
        </w:rPr>
      </w:pPr>
    </w:p>
    <w:p w14:paraId="7E2444C8" w14:textId="10AEABDB" w:rsidR="0012792C" w:rsidRPr="0012792C" w:rsidRDefault="0012792C" w:rsidP="00BE3D93">
      <w:pPr>
        <w:jc w:val="left"/>
      </w:pPr>
      <w:r w:rsidRPr="0012792C">
        <w:rPr>
          <w:rFonts w:hint="eastAsia"/>
        </w:rPr>
        <w:t>4.1</w:t>
      </w:r>
    </w:p>
    <w:p w14:paraId="66F9A915" w14:textId="3B8BAAA8" w:rsidR="0012792C" w:rsidRDefault="0012792C" w:rsidP="00BE3D93">
      <w:pPr>
        <w:jc w:val="left"/>
      </w:pPr>
      <w:r>
        <w:rPr>
          <w:rFonts w:hint="eastAsia"/>
        </w:rPr>
        <w:t>本次研究的软件设计主</w:t>
      </w:r>
      <w:r w:rsidR="00DE7BDB">
        <w:rPr>
          <w:rFonts w:hint="eastAsia"/>
        </w:rPr>
        <w:t>包括嵌入式软件设计、</w:t>
      </w:r>
      <w:r>
        <w:rPr>
          <w:rFonts w:hint="eastAsia"/>
        </w:rPr>
        <w:t>游戏的设计</w:t>
      </w:r>
      <w:r w:rsidR="0067271D">
        <w:rPr>
          <w:rFonts w:hint="eastAsia"/>
        </w:rPr>
        <w:t>和</w:t>
      </w:r>
      <w:r w:rsidR="00DE7BDB">
        <w:rPr>
          <w:rFonts w:hint="eastAsia"/>
        </w:rPr>
        <w:t>手部的视觉检测</w:t>
      </w:r>
      <w:r>
        <w:rPr>
          <w:rFonts w:hint="eastAsia"/>
        </w:rPr>
        <w:t>。</w:t>
      </w:r>
      <w:r w:rsidR="00DE7BDB">
        <w:rPr>
          <w:rFonts w:hint="eastAsia"/>
        </w:rPr>
        <w:t xml:space="preserve"> 整体设计如图所示：</w:t>
      </w:r>
    </w:p>
    <w:p w14:paraId="4593BA16" w14:textId="4BC62456" w:rsidR="00DE7BDB" w:rsidRPr="00DE7BDB" w:rsidRDefault="00DE7BDB" w:rsidP="00BE3D93">
      <w:pPr>
        <w:jc w:val="left"/>
        <w:rPr>
          <w:color w:val="FF0000"/>
        </w:rPr>
      </w:pPr>
      <w:r w:rsidRPr="00DE7BDB">
        <w:rPr>
          <w:rFonts w:hint="eastAsia"/>
          <w:color w:val="FF0000"/>
        </w:rPr>
        <w:t>（）</w:t>
      </w:r>
    </w:p>
    <w:p w14:paraId="5298E994" w14:textId="4095EEFB" w:rsidR="0012792C" w:rsidRDefault="00DE7BDB" w:rsidP="00BE3D93">
      <w:pPr>
        <w:jc w:val="left"/>
      </w:pPr>
      <w:r>
        <w:rPr>
          <w:rFonts w:hint="eastAsia"/>
        </w:rPr>
        <w:t>嵌入式软件设计主要包括对IMU</w:t>
      </w:r>
      <w:r w:rsidR="00125E2F">
        <w:rPr>
          <w:rFonts w:hint="eastAsia"/>
        </w:rPr>
        <w:t>的配置，以合适的波特率发送姿态角的原始数据给ESP32。在arduion框架下对ESP32的编程，以对收到的姿态角原始数据和压阻式传感器的数据进行计算处理后得到姿态角和压力对应值并发送给PC游戏端。</w:t>
      </w:r>
    </w:p>
    <w:p w14:paraId="72FC2B07" w14:textId="0C50A4D3" w:rsidR="00125E2F" w:rsidRDefault="00214E7A" w:rsidP="00BE3D93">
      <w:pPr>
        <w:jc w:val="left"/>
      </w:pPr>
      <w:r>
        <w:rPr>
          <w:rFonts w:hint="eastAsia"/>
        </w:rPr>
        <w:t>游戏设计主要包括游戏画面、游戏语音反馈和游戏控制逻辑的设计，它使用C#语言的unity软件进行开发，利用游戏的视觉和听觉反馈吸引脑瘫儿童的兴趣，从而更好的进行康复训练。我们设计了两个游戏，一个训练手腕的运动范围，另外一个主要训练对手指力量的精细控制。</w:t>
      </w:r>
    </w:p>
    <w:p w14:paraId="1F1B2D65" w14:textId="1A7BE4A3" w:rsidR="00214E7A" w:rsidRPr="0012792C" w:rsidRDefault="00214E7A" w:rsidP="00BE3D93">
      <w:pPr>
        <w:jc w:val="left"/>
        <w:rPr>
          <w:rFonts w:hint="eastAsia"/>
        </w:rPr>
      </w:pPr>
      <w:r>
        <w:rPr>
          <w:rFonts w:hint="eastAsia"/>
        </w:rPr>
        <w:t>手部视觉检测这部分的设计主要是为了矫正脑瘫儿童手部放置在模型上初始位置的偏差。IMU得到的偏航角只能是相对于初始位置偏差了多少度，但得不到绝对的偏航角</w:t>
      </w:r>
      <w:r w:rsidR="00A16915">
        <w:rPr>
          <w:rFonts w:hint="eastAsia"/>
        </w:rPr>
        <w:t>也就是掌屈和背伸的绝对角度，这与我们的测评标准是相悖的，因此需要视觉检测得到初始位置的角度，配合IMU的相对角度得到脑瘫儿童</w:t>
      </w:r>
      <w:r w:rsidR="00A16915">
        <w:rPr>
          <w:rFonts w:hint="eastAsia"/>
        </w:rPr>
        <w:t>掌屈和背伸的绝对角度</w:t>
      </w:r>
      <w:r w:rsidR="00A16915">
        <w:rPr>
          <w:rFonts w:hint="eastAsia"/>
        </w:rPr>
        <w:t>。</w:t>
      </w:r>
    </w:p>
    <w:p w14:paraId="0E6F7E35" w14:textId="70D28E60" w:rsidR="0012792C" w:rsidRDefault="00A16915" w:rsidP="00BE3D93">
      <w:pPr>
        <w:jc w:val="left"/>
      </w:pPr>
      <w:r>
        <w:rPr>
          <w:rFonts w:hint="eastAsia"/>
        </w:rPr>
        <w:t>软件设计的整体流程如下所示：</w:t>
      </w:r>
    </w:p>
    <w:p w14:paraId="7BCE6930" w14:textId="5CD2EBE1" w:rsidR="00A16915" w:rsidRDefault="00A16915" w:rsidP="00BE3D93">
      <w:pPr>
        <w:jc w:val="left"/>
      </w:pPr>
      <w:r>
        <w:rPr>
          <w:rFonts w:hint="eastAsia"/>
        </w:rPr>
        <w:t>（）</w:t>
      </w:r>
    </w:p>
    <w:p w14:paraId="5287D11E" w14:textId="5DCF5623" w:rsidR="00A16915" w:rsidRDefault="00A16915" w:rsidP="00BE3D93">
      <w:pPr>
        <w:jc w:val="left"/>
      </w:pPr>
      <w:r>
        <w:rPr>
          <w:rFonts w:hint="eastAsia"/>
        </w:rPr>
        <w:t>4.2ESP32对传感器信息的采集和处理</w:t>
      </w:r>
    </w:p>
    <w:p w14:paraId="03F7E973" w14:textId="42285421" w:rsidR="00A16915" w:rsidRDefault="0066011D" w:rsidP="00BE3D93">
      <w:pPr>
        <w:jc w:val="left"/>
      </w:pPr>
      <w:r>
        <w:rPr>
          <w:rFonts w:hint="eastAsia"/>
        </w:rPr>
        <w:t>在对IMU通过串口进行配置波特率和滤波方式等属性后，</w:t>
      </w:r>
      <w:r w:rsidR="00A16915">
        <w:rPr>
          <w:rFonts w:hint="eastAsia"/>
        </w:rPr>
        <w:t>ESP32可以通过UART的RX端得到来自IMU的</w:t>
      </w:r>
      <w:r>
        <w:rPr>
          <w:rFonts w:hint="eastAsia"/>
        </w:rPr>
        <w:t>姿态角原始数据，</w:t>
      </w:r>
      <w:r>
        <w:rPr>
          <w:rFonts w:hint="eastAsia"/>
        </w:rPr>
        <w:t>来自IMU的原始数据是一连串特定格式的数据帧，我们需要对数据帧进行解包，提取其中的姿态角数据。</w:t>
      </w:r>
      <w:r>
        <w:rPr>
          <w:rFonts w:hint="eastAsia"/>
        </w:rPr>
        <w:t>整体流程如下：</w:t>
      </w:r>
    </w:p>
    <w:p w14:paraId="4F732702" w14:textId="624BC7A1" w:rsidR="0066011D" w:rsidRDefault="0066011D" w:rsidP="00BE3D93">
      <w:pPr>
        <w:jc w:val="left"/>
      </w:pPr>
      <w:r>
        <w:rPr>
          <w:rFonts w:hint="eastAsia"/>
        </w:rPr>
        <w:t>（）</w:t>
      </w:r>
    </w:p>
    <w:p w14:paraId="28CA0288" w14:textId="48CFFC8A" w:rsidR="0012792C" w:rsidRPr="00DA30D5" w:rsidRDefault="00DA30D5" w:rsidP="00BE3D93">
      <w:pPr>
        <w:jc w:val="left"/>
        <w:rPr>
          <w:rFonts w:hint="eastAsia"/>
        </w:rPr>
      </w:pPr>
      <w:r>
        <w:rPr>
          <w:rFonts w:hint="eastAsia"/>
        </w:rPr>
        <w:t>数据帧格式如下</w:t>
      </w:r>
    </w:p>
    <w:p w14:paraId="098DCB44" w14:textId="3538985B" w:rsidR="0012792C" w:rsidRDefault="00DA30D5" w:rsidP="00BE3D93">
      <w:pPr>
        <w:jc w:val="left"/>
        <w:rPr>
          <w:color w:val="FF0000"/>
        </w:rPr>
      </w:pPr>
      <w:r w:rsidRPr="00DA30D5">
        <w:rPr>
          <w:color w:val="FF0000"/>
        </w:rPr>
        <w:drawing>
          <wp:inline distT="0" distB="0" distL="0" distR="0" wp14:anchorId="57399F2B" wp14:editId="2BC58F9D">
            <wp:extent cx="5274310" cy="1200785"/>
            <wp:effectExtent l="0" t="0" r="2540" b="0"/>
            <wp:docPr id="63695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5776" name=""/>
                    <pic:cNvPicPr/>
                  </pic:nvPicPr>
                  <pic:blipFill>
                    <a:blip r:embed="rId17"/>
                    <a:stretch>
                      <a:fillRect/>
                    </a:stretch>
                  </pic:blipFill>
                  <pic:spPr>
                    <a:xfrm>
                      <a:off x="0" y="0"/>
                      <a:ext cx="5274310" cy="1200785"/>
                    </a:xfrm>
                    <a:prstGeom prst="rect">
                      <a:avLst/>
                    </a:prstGeom>
                  </pic:spPr>
                </pic:pic>
              </a:graphicData>
            </a:graphic>
          </wp:inline>
        </w:drawing>
      </w:r>
    </w:p>
    <w:p w14:paraId="358E47A7" w14:textId="77777777" w:rsidR="00B03558" w:rsidRDefault="00413C70" w:rsidP="00BE3D93">
      <w:pPr>
        <w:jc w:val="left"/>
      </w:pPr>
      <w:r>
        <w:rPr>
          <w:rFonts w:hint="eastAsia"/>
        </w:rPr>
        <w:t>姿态角数据存储在数据区</w:t>
      </w:r>
      <w:r w:rsidR="009B0007">
        <w:rPr>
          <w:rFonts w:hint="eastAsia"/>
        </w:rPr>
        <w:t>，</w:t>
      </w:r>
      <w:r>
        <w:rPr>
          <w:rFonts w:hint="eastAsia"/>
        </w:rPr>
        <w:t>通过解包和转化</w:t>
      </w:r>
      <w:r w:rsidR="009B0007">
        <w:rPr>
          <w:rFonts w:hint="eastAsia"/>
        </w:rPr>
        <w:t>等步骤即可得到姿态角数据。</w:t>
      </w:r>
    </w:p>
    <w:p w14:paraId="7AB0262F" w14:textId="52E123A1" w:rsidR="00B03558" w:rsidRDefault="00B03558" w:rsidP="00BE3D93">
      <w:pPr>
        <w:jc w:val="left"/>
        <w:rPr>
          <w:rFonts w:hint="eastAsia"/>
        </w:rPr>
      </w:pPr>
      <w:r>
        <w:rPr>
          <w:rFonts w:hint="eastAsia"/>
        </w:rPr>
        <w:t>而压阻传感器是通过与电阻串联形成分压电路，将电阻两侧的电压输入ESP32的模拟输入引脚通过模拟输入引脚检测到的电压间接得到脑瘫儿童手指的压力变化。</w:t>
      </w:r>
      <w:r w:rsidR="000B6332">
        <w:rPr>
          <w:rFonts w:hint="eastAsia"/>
        </w:rPr>
        <w:t>输入的分压后的电压范围为0-3.3V，ESP32内得到的数字量范围为0-4095，两者基本呈线性关系，因为本次实验训练的是脑瘫儿童手指力量的精细控制能力，只需要知道脑瘫儿童手指力量的变化，因此不用考虑这微小的非线性因素。</w:t>
      </w:r>
    </w:p>
    <w:p w14:paraId="7B2C080C" w14:textId="0DD8EEB4" w:rsidR="0012792C" w:rsidRDefault="000B6332" w:rsidP="00BE3D93">
      <w:pPr>
        <w:jc w:val="left"/>
        <w:rPr>
          <w:rFonts w:ascii="Segoe UI" w:hAnsi="Segoe UI" w:cs="Segoe UI"/>
          <w:color w:val="0D0D0D"/>
          <w:shd w:val="clear" w:color="auto" w:fill="FFFFFF"/>
        </w:rPr>
      </w:pPr>
      <w:r>
        <w:rPr>
          <w:rFonts w:hint="eastAsia"/>
        </w:rPr>
        <w:t>总而言之，</w:t>
      </w:r>
      <w:r w:rsidR="00B03558">
        <w:rPr>
          <w:rFonts w:hint="eastAsia"/>
        </w:rPr>
        <w:t>具体程序流程大概为：</w:t>
      </w:r>
      <w:r>
        <w:rPr>
          <w:rFonts w:hint="eastAsia"/>
        </w:rPr>
        <w:t>首先</w:t>
      </w:r>
      <w:r>
        <w:rPr>
          <w:rFonts w:ascii="Segoe UI" w:hAnsi="Segoe UI" w:cs="Segoe UI"/>
          <w:color w:val="0D0D0D"/>
          <w:shd w:val="clear" w:color="auto" w:fill="FFFFFF"/>
        </w:rPr>
        <w:t>初始化了串口通信</w:t>
      </w:r>
      <w:r w:rsidR="001D042C">
        <w:rPr>
          <w:rFonts w:ascii="Segoe UI" w:hAnsi="Segoe UI" w:cs="Segoe UI" w:hint="eastAsia"/>
          <w:color w:val="0D0D0D"/>
          <w:shd w:val="clear" w:color="auto" w:fill="FFFFFF"/>
        </w:rPr>
        <w:t>(UART)</w:t>
      </w:r>
      <w:r>
        <w:rPr>
          <w:rFonts w:ascii="Segoe UI" w:hAnsi="Segoe UI" w:cs="Segoe UI"/>
          <w:color w:val="0D0D0D"/>
          <w:shd w:val="clear" w:color="auto" w:fill="FFFFFF"/>
        </w:rPr>
        <w:t>和蓝牙串口，然后定义了数据解析函数，包括将</w:t>
      </w:r>
      <w:r>
        <w:rPr>
          <w:rFonts w:ascii="Segoe UI" w:hAnsi="Segoe UI" w:cs="Segoe UI"/>
          <w:color w:val="0D0D0D"/>
          <w:shd w:val="clear" w:color="auto" w:fill="FFFFFF"/>
        </w:rPr>
        <w:t>16</w:t>
      </w:r>
      <w:r>
        <w:rPr>
          <w:rFonts w:ascii="Segoe UI" w:hAnsi="Segoe UI" w:cs="Segoe UI"/>
          <w:color w:val="0D0D0D"/>
          <w:shd w:val="clear" w:color="auto" w:fill="FFFFFF"/>
        </w:rPr>
        <w:t>进制数据转换为浮点数和解析时间戳的功能。在主循环中，</w:t>
      </w:r>
      <w:r w:rsidR="001D042C">
        <w:rPr>
          <w:rFonts w:ascii="Segoe UI" w:hAnsi="Segoe UI" w:cs="Segoe UI" w:hint="eastAsia"/>
          <w:color w:val="0D0D0D"/>
          <w:shd w:val="clear" w:color="auto" w:fill="FFFFFF"/>
        </w:rPr>
        <w:t>通过模拟输入引脚</w:t>
      </w:r>
      <w:r>
        <w:rPr>
          <w:rFonts w:ascii="Segoe UI" w:hAnsi="Segoe UI" w:cs="Segoe UI"/>
          <w:color w:val="0D0D0D"/>
          <w:shd w:val="clear" w:color="auto" w:fill="FFFFFF"/>
        </w:rPr>
        <w:t>读取了</w:t>
      </w:r>
      <w:r>
        <w:rPr>
          <w:rFonts w:ascii="Segoe UI" w:hAnsi="Segoe UI" w:cs="Segoe UI"/>
          <w:color w:val="0D0D0D"/>
          <w:shd w:val="clear" w:color="auto" w:fill="FFFFFF"/>
        </w:rPr>
        <w:t>10</w:t>
      </w:r>
      <w:r>
        <w:rPr>
          <w:rFonts w:ascii="Segoe UI" w:hAnsi="Segoe UI" w:cs="Segoe UI"/>
          <w:color w:val="0D0D0D"/>
          <w:shd w:val="clear" w:color="auto" w:fill="FFFFFF"/>
        </w:rPr>
        <w:t>个电位器的数值，</w:t>
      </w:r>
      <w:r w:rsidR="001D042C">
        <w:rPr>
          <w:rFonts w:ascii="Segoe UI" w:hAnsi="Segoe UI" w:cs="Segoe UI" w:hint="eastAsia"/>
          <w:color w:val="0D0D0D"/>
          <w:shd w:val="clear" w:color="auto" w:fill="FFFFFF"/>
        </w:rPr>
        <w:t>对应十根手指压阻传感器的数据，</w:t>
      </w:r>
      <w:r>
        <w:rPr>
          <w:rFonts w:ascii="Segoe UI" w:hAnsi="Segoe UI" w:cs="Segoe UI"/>
          <w:color w:val="0D0D0D"/>
          <w:shd w:val="clear" w:color="auto" w:fill="FFFFFF"/>
        </w:rPr>
        <w:t>并读取了</w:t>
      </w:r>
      <w:r>
        <w:rPr>
          <w:rFonts w:ascii="Segoe UI" w:hAnsi="Segoe UI" w:cs="Segoe UI"/>
          <w:color w:val="0D0D0D"/>
          <w:shd w:val="clear" w:color="auto" w:fill="FFFFFF"/>
        </w:rPr>
        <w:t>N100</w:t>
      </w:r>
      <w:r>
        <w:rPr>
          <w:rFonts w:ascii="Segoe UI" w:hAnsi="Segoe UI" w:cs="Segoe UI"/>
          <w:color w:val="0D0D0D"/>
          <w:shd w:val="clear" w:color="auto" w:fill="FFFFFF"/>
        </w:rPr>
        <w:t>惯导模块发送的数据。接着，它将解析后的数据通过蓝牙串口发送到</w:t>
      </w:r>
      <w:r w:rsidR="001D042C">
        <w:rPr>
          <w:rFonts w:ascii="Segoe UI" w:hAnsi="Segoe UI" w:cs="Segoe UI" w:hint="eastAsia"/>
          <w:color w:val="0D0D0D"/>
          <w:shd w:val="clear" w:color="auto" w:fill="FFFFFF"/>
        </w:rPr>
        <w:t>个人计算机的上，由</w:t>
      </w:r>
      <w:r w:rsidR="001D042C">
        <w:rPr>
          <w:rFonts w:ascii="Segoe UI" w:hAnsi="Segoe UI" w:cs="Segoe UI" w:hint="eastAsia"/>
          <w:color w:val="0D0D0D"/>
          <w:shd w:val="clear" w:color="auto" w:fill="FFFFFF"/>
        </w:rPr>
        <w:t>unity</w:t>
      </w:r>
      <w:r w:rsidR="001D042C">
        <w:rPr>
          <w:rFonts w:ascii="Segoe UI" w:hAnsi="Segoe UI" w:cs="Segoe UI" w:hint="eastAsia"/>
          <w:color w:val="0D0D0D"/>
          <w:shd w:val="clear" w:color="auto" w:fill="FFFFFF"/>
        </w:rPr>
        <w:t>游戏中的蓝牙接收函数接收</w:t>
      </w:r>
      <w:r>
        <w:rPr>
          <w:rFonts w:ascii="Segoe UI" w:hAnsi="Segoe UI" w:cs="Segoe UI"/>
          <w:color w:val="0D0D0D"/>
          <w:shd w:val="clear" w:color="auto" w:fill="FFFFFF"/>
        </w:rPr>
        <w:t>。</w:t>
      </w:r>
    </w:p>
    <w:p w14:paraId="77F1503F" w14:textId="4D8FAA61" w:rsidR="0067271D" w:rsidRPr="001D042C" w:rsidRDefault="00CD01E5" w:rsidP="0067271D">
      <w:pPr>
        <w:jc w:val="left"/>
      </w:pPr>
      <w:r>
        <w:rPr>
          <w:rFonts w:hint="eastAsia"/>
        </w:rPr>
        <w:lastRenderedPageBreak/>
        <w:t>4.3</w:t>
      </w:r>
      <w:r w:rsidR="0067271D">
        <w:rPr>
          <w:rFonts w:hint="eastAsia"/>
        </w:rPr>
        <w:t>基于Unity平台的游戏设计</w:t>
      </w:r>
    </w:p>
    <w:p w14:paraId="6317DB76" w14:textId="1F74C558" w:rsidR="00CE254F" w:rsidRPr="001D042C" w:rsidRDefault="0067271D" w:rsidP="00BE3D93">
      <w:pPr>
        <w:jc w:val="left"/>
        <w:rPr>
          <w:rFonts w:hint="eastAsia"/>
        </w:rPr>
      </w:pPr>
      <w:r>
        <w:rPr>
          <w:rFonts w:hint="eastAsia"/>
        </w:rPr>
        <w:t>我们设计了两个基于不同训练目标的游戏，一个是训练手腕运动范围的游戏，一个是在训练手腕运动范围的同时训练手指握力的游戏。我们的游戏通过视觉和听觉反馈，引导脑瘫儿童使用我们的上肢康复器械在玩游戏的同时进行康复训练。</w:t>
      </w:r>
    </w:p>
    <w:p w14:paraId="09306AAD" w14:textId="77777777" w:rsidR="009B0007" w:rsidRDefault="009B0007" w:rsidP="00BE3D93">
      <w:pPr>
        <w:jc w:val="left"/>
      </w:pPr>
    </w:p>
    <w:p w14:paraId="2D02E061" w14:textId="25FF01C4" w:rsidR="0067271D" w:rsidRDefault="0067271D" w:rsidP="00BE3D93">
      <w:pPr>
        <w:jc w:val="left"/>
      </w:pPr>
      <w:r>
        <w:rPr>
          <w:rFonts w:hint="eastAsia"/>
        </w:rPr>
        <w:t>4.4</w:t>
      </w:r>
      <w:r w:rsidR="00453EFB">
        <w:rPr>
          <w:rFonts w:hint="eastAsia"/>
        </w:rPr>
        <w:t>基于mediapipe框架下的手部视觉检测</w:t>
      </w:r>
    </w:p>
    <w:p w14:paraId="154E9B7E" w14:textId="13E8F41A" w:rsidR="00453EFB" w:rsidRDefault="00E32C56" w:rsidP="00BE3D93">
      <w:pPr>
        <w:jc w:val="left"/>
      </w:pPr>
      <w:r>
        <w:rPr>
          <w:rFonts w:hint="eastAsia"/>
        </w:rPr>
        <w:t>为了得到</w:t>
      </w:r>
      <w:r>
        <w:rPr>
          <w:rFonts w:hint="eastAsia"/>
        </w:rPr>
        <w:t>掌屈和背伸</w:t>
      </w:r>
      <w:r>
        <w:rPr>
          <w:rFonts w:hint="eastAsia"/>
        </w:rPr>
        <w:t>的绝对角度，光使用IMU提供的相对初始状态变化的角度是不行的，必须得到初始状态的角度进一步处理，本次实验中就是使用mediapipe框架进行手部的视觉检测来得到初始状态的姿态角。</w:t>
      </w:r>
    </w:p>
    <w:p w14:paraId="0F65EBD5" w14:textId="6F9E3BBA" w:rsidR="00E32C56" w:rsidRDefault="00DB1CAC" w:rsidP="00BE3D93">
      <w:pPr>
        <w:jc w:val="left"/>
        <w:rPr>
          <w:rFonts w:ascii="Arial" w:hAnsi="Arial" w:cs="Arial"/>
          <w:color w:val="4D4D4D"/>
          <w:shd w:val="clear" w:color="auto" w:fill="FFFFFF"/>
        </w:rPr>
      </w:pPr>
      <w:r w:rsidRPr="00DB1CAC">
        <w:t>MediaPipe是一个用于构建机器学习管道的框架</w:t>
      </w:r>
      <w:r>
        <w:rPr>
          <w:rFonts w:hint="eastAsia"/>
        </w:rPr>
        <w:t>，</w:t>
      </w:r>
      <w:r>
        <w:rPr>
          <w:rFonts w:ascii="Segoe UI" w:hAnsi="Segoe UI" w:cs="Segoe UI"/>
          <w:color w:val="0D0D0D"/>
          <w:shd w:val="clear" w:color="auto" w:fill="FFFFFF"/>
        </w:rPr>
        <w:t>由</w:t>
      </w:r>
      <w:r>
        <w:rPr>
          <w:rFonts w:ascii="Segoe UI" w:hAnsi="Segoe UI" w:cs="Segoe UI"/>
          <w:color w:val="0D0D0D"/>
          <w:shd w:val="clear" w:color="auto" w:fill="FFFFFF"/>
        </w:rPr>
        <w:t>Google</w:t>
      </w:r>
      <w:r>
        <w:rPr>
          <w:rFonts w:ascii="Segoe UI" w:hAnsi="Segoe UI" w:cs="Segoe UI"/>
          <w:color w:val="0D0D0D"/>
          <w:shd w:val="clear" w:color="auto" w:fill="FFFFFF"/>
        </w:rPr>
        <w:t>开发和维护，旨在支持实时多媒体数据的处理和分析。它提供了一套简单而灵活的工具，可以用于构建各种多媒体处理应用程序，包括视频分析、手势识别、姿势估计、面部检测等</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mediapipe solution</w:t>
      </w:r>
      <w:r>
        <w:rPr>
          <w:rFonts w:ascii="Arial" w:hAnsi="Arial" w:cs="Arial"/>
          <w:color w:val="4D4D4D"/>
          <w:shd w:val="clear" w:color="auto" w:fill="FFFFFF"/>
        </w:rPr>
        <w:t>是基于特定的预训练</w:t>
      </w:r>
      <w:r>
        <w:rPr>
          <w:rFonts w:ascii="Arial" w:hAnsi="Arial" w:cs="Arial"/>
          <w:color w:val="4D4D4D"/>
          <w:shd w:val="clear" w:color="auto" w:fill="FFFFFF"/>
        </w:rPr>
        <w:t>TensorFlow</w:t>
      </w:r>
      <w:r>
        <w:rPr>
          <w:rFonts w:ascii="Arial" w:hAnsi="Arial" w:cs="Arial"/>
          <w:color w:val="4D4D4D"/>
          <w:shd w:val="clear" w:color="auto" w:fill="FFFFFF"/>
        </w:rPr>
        <w:t>或</w:t>
      </w:r>
      <w:r>
        <w:rPr>
          <w:rFonts w:ascii="Arial" w:hAnsi="Arial" w:cs="Arial"/>
          <w:color w:val="4D4D4D"/>
          <w:shd w:val="clear" w:color="auto" w:fill="FFFFFF"/>
        </w:rPr>
        <w:t>TFLite</w:t>
      </w:r>
      <w:r>
        <w:rPr>
          <w:rFonts w:ascii="Arial" w:hAnsi="Arial" w:cs="Arial"/>
          <w:color w:val="4D4D4D"/>
          <w:shd w:val="clear" w:color="auto" w:fill="FFFFFF"/>
        </w:rPr>
        <w:t>模型的开源预构建示例。</w:t>
      </w:r>
      <w:r>
        <w:rPr>
          <w:rFonts w:ascii="Arial" w:hAnsi="Arial" w:cs="Arial" w:hint="eastAsia"/>
          <w:color w:val="4D4D4D"/>
          <w:shd w:val="clear" w:color="auto" w:fill="FFFFFF"/>
        </w:rPr>
        <w:t>本次实验中使用了手部检测和人体检测两个</w:t>
      </w:r>
      <w:r>
        <w:rPr>
          <w:rFonts w:ascii="Arial" w:hAnsi="Arial" w:cs="Arial" w:hint="eastAsia"/>
          <w:color w:val="4D4D4D"/>
          <w:shd w:val="clear" w:color="auto" w:fill="FFFFFF"/>
        </w:rPr>
        <w:t>Solution</w:t>
      </w:r>
      <w:r w:rsidR="00A50215">
        <w:rPr>
          <w:rFonts w:ascii="Arial" w:hAnsi="Arial" w:cs="Arial" w:hint="eastAsia"/>
          <w:color w:val="4D4D4D"/>
          <w:shd w:val="clear" w:color="auto" w:fill="FFFFFF"/>
        </w:rPr>
        <w:t>，使用这两个</w:t>
      </w:r>
      <w:r w:rsidR="00A50215">
        <w:rPr>
          <w:rFonts w:ascii="Arial" w:hAnsi="Arial" w:cs="Arial" w:hint="eastAsia"/>
          <w:color w:val="4D4D4D"/>
          <w:shd w:val="clear" w:color="auto" w:fill="FFFFFF"/>
        </w:rPr>
        <w:t>Solution</w:t>
      </w:r>
      <w:r w:rsidR="00A50215">
        <w:rPr>
          <w:rFonts w:ascii="Arial" w:hAnsi="Arial" w:cs="Arial" w:hint="eastAsia"/>
          <w:color w:val="4D4D4D"/>
          <w:shd w:val="clear" w:color="auto" w:fill="FFFFFF"/>
        </w:rPr>
        <w:t>即可得到手部和人体的各个节点的坐标</w:t>
      </w:r>
    </w:p>
    <w:p w14:paraId="7BDFDA4F" w14:textId="121D4D9A" w:rsidR="00DB1CAC" w:rsidRDefault="00A50215" w:rsidP="00BE3D93">
      <w:pPr>
        <w:jc w:val="left"/>
      </w:pPr>
      <w:r>
        <w:rPr>
          <w:rFonts w:hint="eastAsia"/>
        </w:rPr>
        <w:t>。利用相应坐标处理即可得到腕部活动范围（俯仰角和偏航角），具体过程如下：</w:t>
      </w:r>
      <w:r w:rsidRPr="00A50215">
        <w:t>首先，通过cv2.VideoCapture初始化了视频捕获对象，然后使用mp.solutions.holistic.Holistic初始化了MediaPipe Holistic模型，设置了关键点检测的置信度阈值和追踪置信度阈值。在主循环中，不断读取视频帧并将其转换为RGB格式，通过Holistic模型处理视频帧，获取到姿势和手部关键点的结果。然后，利用mp_drawing.draw_four_landmarks和mp_drawing.draw_hand_landmarks将检测到的关键点绘制在视频帧上，并根据命令行参数选择性地绘制左手、右手或双手的三维关键点图像。同时，根据关键点计算了左右手的pitch和yaw角度，并将结果实时显示在终端上。最后，将处理后的视频帧展示出来，并根据需要保存为视频文件。整个过程利用了MediaPipe框架提供的关键点检测和绘制函数，结合自定义的函数实现了对手部和身体姿势的实时分析与可视化。</w:t>
      </w:r>
    </w:p>
    <w:p w14:paraId="3C78F8F5" w14:textId="77777777" w:rsidR="00330E0A" w:rsidRDefault="00330E0A" w:rsidP="00BE3D93">
      <w:pPr>
        <w:jc w:val="left"/>
      </w:pPr>
    </w:p>
    <w:p w14:paraId="26513E4B" w14:textId="77777777" w:rsidR="00330E0A" w:rsidRDefault="00330E0A" w:rsidP="00BE3D93">
      <w:pPr>
        <w:jc w:val="left"/>
      </w:pPr>
    </w:p>
    <w:p w14:paraId="56EFDC00" w14:textId="77777777" w:rsidR="00330E0A" w:rsidRDefault="00330E0A" w:rsidP="00BE3D93">
      <w:pPr>
        <w:jc w:val="left"/>
      </w:pPr>
    </w:p>
    <w:p w14:paraId="56E6CB93" w14:textId="77777777" w:rsidR="00330E0A" w:rsidRDefault="00330E0A" w:rsidP="00BE3D93">
      <w:pPr>
        <w:jc w:val="left"/>
      </w:pPr>
    </w:p>
    <w:p w14:paraId="36F76ACF" w14:textId="77777777" w:rsidR="00330E0A" w:rsidRDefault="00330E0A" w:rsidP="00BE3D93">
      <w:pPr>
        <w:jc w:val="left"/>
      </w:pPr>
    </w:p>
    <w:p w14:paraId="655A45C4" w14:textId="77777777" w:rsidR="00330E0A" w:rsidRDefault="00330E0A" w:rsidP="00BE3D93">
      <w:pPr>
        <w:jc w:val="left"/>
      </w:pPr>
    </w:p>
    <w:p w14:paraId="76D69E2D" w14:textId="77777777" w:rsidR="00330E0A" w:rsidRDefault="00330E0A" w:rsidP="00BE3D93">
      <w:pPr>
        <w:jc w:val="left"/>
      </w:pPr>
    </w:p>
    <w:p w14:paraId="0037632B" w14:textId="77777777" w:rsidR="00330E0A" w:rsidRDefault="00330E0A" w:rsidP="00BE3D93">
      <w:pPr>
        <w:jc w:val="left"/>
      </w:pPr>
    </w:p>
    <w:p w14:paraId="32B8380B" w14:textId="77777777" w:rsidR="00330E0A" w:rsidRDefault="00330E0A" w:rsidP="00BE3D93">
      <w:pPr>
        <w:jc w:val="left"/>
      </w:pPr>
    </w:p>
    <w:p w14:paraId="32721C7A" w14:textId="77777777" w:rsidR="00330E0A" w:rsidRDefault="00330E0A" w:rsidP="00BE3D93">
      <w:pPr>
        <w:jc w:val="left"/>
      </w:pPr>
    </w:p>
    <w:p w14:paraId="4F1D55D2" w14:textId="77777777" w:rsidR="00330E0A" w:rsidRDefault="00330E0A" w:rsidP="00BE3D93">
      <w:pPr>
        <w:jc w:val="left"/>
      </w:pPr>
    </w:p>
    <w:p w14:paraId="4098D9B8" w14:textId="77777777" w:rsidR="00330E0A" w:rsidRDefault="00330E0A" w:rsidP="00BE3D93">
      <w:pPr>
        <w:jc w:val="left"/>
      </w:pPr>
    </w:p>
    <w:p w14:paraId="6F9A0DCE" w14:textId="77777777" w:rsidR="00330E0A" w:rsidRDefault="00330E0A" w:rsidP="00BE3D93">
      <w:pPr>
        <w:jc w:val="left"/>
      </w:pPr>
    </w:p>
    <w:p w14:paraId="0963C374" w14:textId="77777777" w:rsidR="00330E0A" w:rsidRDefault="00330E0A" w:rsidP="00BE3D93">
      <w:pPr>
        <w:jc w:val="left"/>
      </w:pPr>
    </w:p>
    <w:p w14:paraId="6F27DED1" w14:textId="77777777" w:rsidR="00330E0A" w:rsidRDefault="00330E0A" w:rsidP="00BE3D93">
      <w:pPr>
        <w:jc w:val="left"/>
      </w:pPr>
    </w:p>
    <w:p w14:paraId="662334CE" w14:textId="77777777" w:rsidR="00330E0A" w:rsidRDefault="00330E0A" w:rsidP="00BE3D93">
      <w:pPr>
        <w:jc w:val="left"/>
      </w:pPr>
    </w:p>
    <w:p w14:paraId="741276FD" w14:textId="77777777" w:rsidR="00330E0A" w:rsidRDefault="00330E0A" w:rsidP="00BE3D93">
      <w:pPr>
        <w:jc w:val="left"/>
      </w:pPr>
    </w:p>
    <w:p w14:paraId="5795A18B" w14:textId="77777777" w:rsidR="00330E0A" w:rsidRDefault="00330E0A" w:rsidP="00BE3D93">
      <w:pPr>
        <w:jc w:val="left"/>
      </w:pPr>
    </w:p>
    <w:p w14:paraId="509F3E21" w14:textId="77777777" w:rsidR="00330E0A" w:rsidRDefault="00330E0A" w:rsidP="00BE3D93">
      <w:pPr>
        <w:jc w:val="left"/>
      </w:pPr>
    </w:p>
    <w:p w14:paraId="374D8443" w14:textId="77777777" w:rsidR="00330E0A" w:rsidRDefault="00330E0A" w:rsidP="00BE3D93">
      <w:pPr>
        <w:jc w:val="left"/>
      </w:pPr>
    </w:p>
    <w:p w14:paraId="7C52C201" w14:textId="77777777" w:rsidR="00330E0A" w:rsidRDefault="00330E0A" w:rsidP="00330E0A">
      <w:pPr>
        <w:pStyle w:val="2"/>
        <w:spacing w:before="62"/>
        <w:ind w:left="1019" w:right="637"/>
        <w:jc w:val="center"/>
      </w:pPr>
      <w:r>
        <w:lastRenderedPageBreak/>
        <w:t>CHAPTER</w:t>
      </w:r>
      <w:r>
        <w:rPr>
          <w:spacing w:val="-4"/>
        </w:rPr>
        <w:t xml:space="preserve"> </w:t>
      </w:r>
      <w:r>
        <w:t>5</w:t>
      </w:r>
    </w:p>
    <w:p w14:paraId="0DE9AAFC" w14:textId="77777777" w:rsidR="00330E0A" w:rsidRDefault="00330E0A" w:rsidP="00330E0A">
      <w:pPr>
        <w:pStyle w:val="af"/>
        <w:rPr>
          <w:b/>
          <w:sz w:val="26"/>
        </w:rPr>
      </w:pPr>
    </w:p>
    <w:p w14:paraId="585145E9" w14:textId="77777777" w:rsidR="00330E0A" w:rsidRDefault="00330E0A" w:rsidP="00330E0A">
      <w:pPr>
        <w:pStyle w:val="af"/>
        <w:spacing w:before="6"/>
        <w:rPr>
          <w:b/>
          <w:sz w:val="23"/>
        </w:rPr>
      </w:pPr>
    </w:p>
    <w:p w14:paraId="40F3D69C" w14:textId="77777777" w:rsidR="00330E0A" w:rsidRDefault="00330E0A" w:rsidP="00330E0A">
      <w:pPr>
        <w:ind w:left="1019" w:right="637"/>
        <w:jc w:val="center"/>
        <w:rPr>
          <w:b/>
          <w:sz w:val="24"/>
        </w:rPr>
      </w:pPr>
      <w:bookmarkStart w:id="0" w:name="Testing"/>
      <w:bookmarkEnd w:id="0"/>
      <w:r>
        <w:rPr>
          <w:b/>
          <w:sz w:val="24"/>
        </w:rPr>
        <w:t>Testing</w:t>
      </w:r>
    </w:p>
    <w:p w14:paraId="657CE5C7" w14:textId="77777777" w:rsidR="00330E0A" w:rsidRDefault="00330E0A" w:rsidP="00330E0A">
      <w:pPr>
        <w:pStyle w:val="af"/>
        <w:rPr>
          <w:b/>
          <w:sz w:val="20"/>
        </w:rPr>
      </w:pPr>
    </w:p>
    <w:p w14:paraId="79E39603" w14:textId="38394A34" w:rsidR="00330E0A" w:rsidRDefault="00330E0A" w:rsidP="00BE3D93">
      <w:pPr>
        <w:jc w:val="left"/>
      </w:pPr>
      <w:r>
        <w:rPr>
          <w:rFonts w:hint="eastAsia"/>
        </w:rPr>
        <w:t>5.1Device Function Test</w:t>
      </w:r>
    </w:p>
    <w:p w14:paraId="25EBA4A5" w14:textId="317FFBE0" w:rsidR="00330E0A" w:rsidRDefault="00330E0A" w:rsidP="00BE3D93">
      <w:pPr>
        <w:jc w:val="left"/>
      </w:pPr>
      <w:r>
        <w:rPr>
          <w:rFonts w:hint="eastAsia"/>
        </w:rPr>
        <w:t>1.Hardware part</w:t>
      </w:r>
    </w:p>
    <w:p w14:paraId="0D9BE8B0" w14:textId="6C31265B" w:rsidR="00330E0A" w:rsidRDefault="008E03BE" w:rsidP="00BE3D93">
      <w:pPr>
        <w:jc w:val="left"/>
        <w:rPr>
          <w:rFonts w:hint="eastAsia"/>
        </w:rPr>
      </w:pPr>
      <w:r>
        <w:rPr>
          <w:rFonts w:hint="eastAsia"/>
        </w:rPr>
        <w:t>将程序烧录进ESP32的ROM后，打开电脑蓝牙接收软件，即可测试ESP32是否收到IMU和压阻式传感器的信号并将其通过蓝牙发送到电脑端。测试照片如下所示：</w:t>
      </w:r>
    </w:p>
    <w:p w14:paraId="293047E5" w14:textId="272F648C" w:rsidR="00330E0A" w:rsidRDefault="00D63C85" w:rsidP="00BE3D93">
      <w:pPr>
        <w:jc w:val="left"/>
      </w:pPr>
      <w:r w:rsidRPr="00D63C85">
        <w:drawing>
          <wp:inline distT="0" distB="0" distL="0" distR="0" wp14:anchorId="6031251A" wp14:editId="698E2C1F">
            <wp:extent cx="5274310" cy="2836545"/>
            <wp:effectExtent l="0" t="0" r="2540" b="1905"/>
            <wp:docPr id="1028757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57344" name=""/>
                    <pic:cNvPicPr/>
                  </pic:nvPicPr>
                  <pic:blipFill>
                    <a:blip r:embed="rId18"/>
                    <a:stretch>
                      <a:fillRect/>
                    </a:stretch>
                  </pic:blipFill>
                  <pic:spPr>
                    <a:xfrm>
                      <a:off x="0" y="0"/>
                      <a:ext cx="5274310" cy="2836545"/>
                    </a:xfrm>
                    <a:prstGeom prst="rect">
                      <a:avLst/>
                    </a:prstGeom>
                  </pic:spPr>
                </pic:pic>
              </a:graphicData>
            </a:graphic>
          </wp:inline>
        </w:drawing>
      </w:r>
    </w:p>
    <w:p w14:paraId="6BFFEF74" w14:textId="77777777" w:rsidR="00330E0A" w:rsidRDefault="00330E0A" w:rsidP="00BE3D93">
      <w:pPr>
        <w:jc w:val="left"/>
      </w:pPr>
    </w:p>
    <w:p w14:paraId="03D9938D" w14:textId="5D7E5364" w:rsidR="00330E0A" w:rsidRDefault="00F60235" w:rsidP="00BE3D93">
      <w:pPr>
        <w:jc w:val="left"/>
        <w:rPr>
          <w:rFonts w:hint="eastAsia"/>
        </w:rPr>
      </w:pPr>
      <w:r>
        <w:rPr>
          <w:rFonts w:hint="eastAsia"/>
        </w:rPr>
        <w:t>2.</w:t>
      </w:r>
      <w:r w:rsidRPr="00F60235">
        <w:t>Software part</w:t>
      </w:r>
    </w:p>
    <w:p w14:paraId="4F67BDA8" w14:textId="2EAF4A2D" w:rsidR="00330E0A" w:rsidRDefault="00F60235" w:rsidP="00BE3D93">
      <w:pPr>
        <w:jc w:val="left"/>
      </w:pPr>
      <w:r>
        <w:rPr>
          <w:rFonts w:hint="eastAsia"/>
        </w:rPr>
        <w:t>在这个部分我们打开unity查看游戏是否正常接收到了ESP32通过蓝牙传递的数据，测试结果如图所示：</w:t>
      </w:r>
    </w:p>
    <w:p w14:paraId="2E34A1FA" w14:textId="77777777" w:rsidR="00F60235" w:rsidRDefault="00F60235" w:rsidP="00BE3D93">
      <w:pPr>
        <w:jc w:val="left"/>
        <w:rPr>
          <w:rFonts w:hint="eastAsia"/>
        </w:rPr>
      </w:pPr>
    </w:p>
    <w:p w14:paraId="18788DED" w14:textId="5300EEF9" w:rsidR="00330E0A" w:rsidRDefault="00F60235" w:rsidP="00BE3D93">
      <w:pPr>
        <w:jc w:val="left"/>
        <w:rPr>
          <w:color w:val="FF0000"/>
        </w:rPr>
      </w:pPr>
      <w:r w:rsidRPr="00F60235">
        <w:rPr>
          <w:rFonts w:hint="eastAsia"/>
          <w:color w:val="FF0000"/>
        </w:rPr>
        <w:t>（）</w:t>
      </w:r>
    </w:p>
    <w:p w14:paraId="44E58B63" w14:textId="77777777" w:rsidR="00F60235" w:rsidRDefault="00F60235" w:rsidP="00BE3D93">
      <w:pPr>
        <w:jc w:val="left"/>
        <w:rPr>
          <w:color w:val="FF0000"/>
        </w:rPr>
      </w:pPr>
    </w:p>
    <w:p w14:paraId="533E9B54" w14:textId="77777777" w:rsidR="00F60235" w:rsidRDefault="00F60235" w:rsidP="00BE3D93">
      <w:pPr>
        <w:jc w:val="left"/>
        <w:rPr>
          <w:color w:val="FF0000"/>
        </w:rPr>
      </w:pPr>
    </w:p>
    <w:p w14:paraId="752FA4FA" w14:textId="77777777" w:rsidR="00F60235" w:rsidRDefault="00F60235" w:rsidP="00BE3D93">
      <w:pPr>
        <w:jc w:val="left"/>
        <w:rPr>
          <w:color w:val="FF0000"/>
        </w:rPr>
      </w:pPr>
    </w:p>
    <w:p w14:paraId="01277DEF" w14:textId="77777777" w:rsidR="00F60235" w:rsidRDefault="00F60235" w:rsidP="00BE3D93">
      <w:pPr>
        <w:jc w:val="left"/>
        <w:rPr>
          <w:color w:val="FF0000"/>
        </w:rPr>
      </w:pPr>
    </w:p>
    <w:p w14:paraId="7FCBA977" w14:textId="77777777" w:rsidR="00F60235" w:rsidRDefault="00F60235" w:rsidP="00BE3D93">
      <w:pPr>
        <w:jc w:val="left"/>
        <w:rPr>
          <w:color w:val="FF0000"/>
        </w:rPr>
      </w:pPr>
    </w:p>
    <w:p w14:paraId="503461BF" w14:textId="77777777" w:rsidR="00F60235" w:rsidRDefault="00F60235" w:rsidP="00BE3D93">
      <w:pPr>
        <w:jc w:val="left"/>
        <w:rPr>
          <w:color w:val="FF0000"/>
        </w:rPr>
      </w:pPr>
    </w:p>
    <w:p w14:paraId="25C27645" w14:textId="77777777" w:rsidR="00F60235" w:rsidRDefault="00F60235" w:rsidP="00BE3D93">
      <w:pPr>
        <w:jc w:val="left"/>
        <w:rPr>
          <w:color w:val="FF0000"/>
        </w:rPr>
      </w:pPr>
    </w:p>
    <w:p w14:paraId="206F7B29" w14:textId="77777777" w:rsidR="00F60235" w:rsidRDefault="00F60235" w:rsidP="00BE3D93">
      <w:pPr>
        <w:jc w:val="left"/>
        <w:rPr>
          <w:color w:val="FF0000"/>
        </w:rPr>
      </w:pPr>
    </w:p>
    <w:p w14:paraId="487C6C1F" w14:textId="77777777" w:rsidR="00F60235" w:rsidRDefault="00F60235" w:rsidP="00BE3D93">
      <w:pPr>
        <w:jc w:val="left"/>
        <w:rPr>
          <w:color w:val="FF0000"/>
        </w:rPr>
      </w:pPr>
    </w:p>
    <w:p w14:paraId="63819CCE" w14:textId="77777777" w:rsidR="00F60235" w:rsidRDefault="00F60235" w:rsidP="00BE3D93">
      <w:pPr>
        <w:jc w:val="left"/>
        <w:rPr>
          <w:color w:val="FF0000"/>
        </w:rPr>
      </w:pPr>
    </w:p>
    <w:p w14:paraId="2DBDC1B5" w14:textId="77777777" w:rsidR="00F60235" w:rsidRDefault="00F60235" w:rsidP="00BE3D93">
      <w:pPr>
        <w:jc w:val="left"/>
        <w:rPr>
          <w:color w:val="FF0000"/>
        </w:rPr>
      </w:pPr>
    </w:p>
    <w:p w14:paraId="683B1556" w14:textId="77777777" w:rsidR="00F60235" w:rsidRDefault="00F60235" w:rsidP="00BE3D93">
      <w:pPr>
        <w:jc w:val="left"/>
        <w:rPr>
          <w:color w:val="FF0000"/>
        </w:rPr>
      </w:pPr>
    </w:p>
    <w:p w14:paraId="08166A1C" w14:textId="77777777" w:rsidR="00F60235" w:rsidRDefault="00F60235" w:rsidP="00F60235">
      <w:pPr>
        <w:jc w:val="center"/>
      </w:pPr>
      <w:r>
        <w:lastRenderedPageBreak/>
        <w:t>CHAPTER 6</w:t>
      </w:r>
    </w:p>
    <w:p w14:paraId="5EF17AFA" w14:textId="77777777" w:rsidR="00F60235" w:rsidRDefault="00F60235" w:rsidP="00F60235">
      <w:pPr>
        <w:jc w:val="center"/>
      </w:pPr>
    </w:p>
    <w:p w14:paraId="7107BB9C" w14:textId="77777777" w:rsidR="00F60235" w:rsidRDefault="00F60235" w:rsidP="00F60235">
      <w:pPr>
        <w:jc w:val="center"/>
      </w:pPr>
    </w:p>
    <w:p w14:paraId="69612F00" w14:textId="50B53400" w:rsidR="00F60235" w:rsidRPr="00F60235" w:rsidRDefault="00F60235" w:rsidP="00F60235">
      <w:pPr>
        <w:jc w:val="center"/>
      </w:pPr>
      <w:r>
        <w:t>Results</w:t>
      </w:r>
    </w:p>
    <w:p w14:paraId="681CA299" w14:textId="77777777" w:rsidR="00F60235" w:rsidRDefault="00F60235" w:rsidP="00BE3D93">
      <w:pPr>
        <w:jc w:val="left"/>
        <w:rPr>
          <w:color w:val="FF0000"/>
        </w:rPr>
      </w:pPr>
    </w:p>
    <w:p w14:paraId="0B280AF5" w14:textId="77777777" w:rsidR="00F60235" w:rsidRDefault="00F60235" w:rsidP="00BE3D93">
      <w:pPr>
        <w:jc w:val="left"/>
        <w:rPr>
          <w:color w:val="FF0000"/>
        </w:rPr>
      </w:pPr>
    </w:p>
    <w:p w14:paraId="17B2329A" w14:textId="77777777" w:rsidR="00F60235" w:rsidRDefault="00F60235" w:rsidP="00BE3D93">
      <w:pPr>
        <w:jc w:val="left"/>
        <w:rPr>
          <w:color w:val="FF0000"/>
        </w:rPr>
      </w:pPr>
    </w:p>
    <w:p w14:paraId="4125AF20" w14:textId="77777777" w:rsidR="00F60235" w:rsidRDefault="00F60235" w:rsidP="00BE3D93">
      <w:pPr>
        <w:jc w:val="left"/>
        <w:rPr>
          <w:color w:val="FF0000"/>
        </w:rPr>
      </w:pPr>
    </w:p>
    <w:p w14:paraId="1B3BE2F8" w14:textId="77777777" w:rsidR="00F60235" w:rsidRDefault="00F60235" w:rsidP="00BE3D93">
      <w:pPr>
        <w:jc w:val="left"/>
        <w:rPr>
          <w:color w:val="FF0000"/>
        </w:rPr>
      </w:pPr>
    </w:p>
    <w:p w14:paraId="1D6FF9B9" w14:textId="77777777" w:rsidR="00F60235" w:rsidRPr="00F60235" w:rsidRDefault="00F60235" w:rsidP="00BE3D93">
      <w:pPr>
        <w:jc w:val="left"/>
        <w:rPr>
          <w:rFonts w:hint="eastAsia"/>
          <w:color w:val="FF0000"/>
        </w:rPr>
      </w:pPr>
    </w:p>
    <w:sectPr w:rsidR="00F60235" w:rsidRPr="00F602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33DF5" w14:textId="77777777" w:rsidR="007670EB" w:rsidRDefault="007670EB" w:rsidP="0012792C">
      <w:r>
        <w:separator/>
      </w:r>
    </w:p>
  </w:endnote>
  <w:endnote w:type="continuationSeparator" w:id="0">
    <w:p w14:paraId="53D90F48" w14:textId="77777777" w:rsidR="007670EB" w:rsidRDefault="007670EB" w:rsidP="0012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86B00" w14:textId="77777777" w:rsidR="007670EB" w:rsidRDefault="007670EB" w:rsidP="0012792C">
      <w:r>
        <w:separator/>
      </w:r>
    </w:p>
  </w:footnote>
  <w:footnote w:type="continuationSeparator" w:id="0">
    <w:p w14:paraId="3B8BED29" w14:textId="77777777" w:rsidR="007670EB" w:rsidRDefault="007670EB" w:rsidP="00127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5F4BC0"/>
    <w:multiLevelType w:val="hybridMultilevel"/>
    <w:tmpl w:val="A6360CD2"/>
    <w:lvl w:ilvl="0" w:tplc="54E2E14C">
      <w:start w:val="1"/>
      <w:numFmt w:val="decimal"/>
      <w:lvlText w:val="%1."/>
      <w:lvlJc w:val="left"/>
      <w:pPr>
        <w:ind w:left="760" w:hanging="221"/>
      </w:pPr>
      <w:rPr>
        <w:rFonts w:ascii="Times New Roman" w:eastAsia="Times New Roman" w:hAnsi="Times New Roman" w:cs="Times New Roman" w:hint="default"/>
        <w:b/>
        <w:bCs/>
        <w:w w:val="99"/>
        <w:sz w:val="22"/>
        <w:szCs w:val="22"/>
        <w:lang w:val="en-US" w:eastAsia="en-US" w:bidi="ar-SA"/>
      </w:rPr>
    </w:lvl>
    <w:lvl w:ilvl="1" w:tplc="C81A421E">
      <w:numFmt w:val="bullet"/>
      <w:lvlText w:val="•"/>
      <w:lvlJc w:val="left"/>
      <w:pPr>
        <w:ind w:left="1632" w:hanging="221"/>
      </w:pPr>
      <w:rPr>
        <w:rFonts w:hint="default"/>
        <w:lang w:val="en-US" w:eastAsia="en-US" w:bidi="ar-SA"/>
      </w:rPr>
    </w:lvl>
    <w:lvl w:ilvl="2" w:tplc="C5A29478">
      <w:numFmt w:val="bullet"/>
      <w:lvlText w:val="•"/>
      <w:lvlJc w:val="left"/>
      <w:pPr>
        <w:ind w:left="2505" w:hanging="221"/>
      </w:pPr>
      <w:rPr>
        <w:rFonts w:hint="default"/>
        <w:lang w:val="en-US" w:eastAsia="en-US" w:bidi="ar-SA"/>
      </w:rPr>
    </w:lvl>
    <w:lvl w:ilvl="3" w:tplc="69069436">
      <w:numFmt w:val="bullet"/>
      <w:lvlText w:val="•"/>
      <w:lvlJc w:val="left"/>
      <w:pPr>
        <w:ind w:left="3377" w:hanging="221"/>
      </w:pPr>
      <w:rPr>
        <w:rFonts w:hint="default"/>
        <w:lang w:val="en-US" w:eastAsia="en-US" w:bidi="ar-SA"/>
      </w:rPr>
    </w:lvl>
    <w:lvl w:ilvl="4" w:tplc="8336143E">
      <w:numFmt w:val="bullet"/>
      <w:lvlText w:val="•"/>
      <w:lvlJc w:val="left"/>
      <w:pPr>
        <w:ind w:left="4250" w:hanging="221"/>
      </w:pPr>
      <w:rPr>
        <w:rFonts w:hint="default"/>
        <w:lang w:val="en-US" w:eastAsia="en-US" w:bidi="ar-SA"/>
      </w:rPr>
    </w:lvl>
    <w:lvl w:ilvl="5" w:tplc="F552D082">
      <w:numFmt w:val="bullet"/>
      <w:lvlText w:val="•"/>
      <w:lvlJc w:val="left"/>
      <w:pPr>
        <w:ind w:left="5123" w:hanging="221"/>
      </w:pPr>
      <w:rPr>
        <w:rFonts w:hint="default"/>
        <w:lang w:val="en-US" w:eastAsia="en-US" w:bidi="ar-SA"/>
      </w:rPr>
    </w:lvl>
    <w:lvl w:ilvl="6" w:tplc="9342B314">
      <w:numFmt w:val="bullet"/>
      <w:lvlText w:val="•"/>
      <w:lvlJc w:val="left"/>
      <w:pPr>
        <w:ind w:left="5995" w:hanging="221"/>
      </w:pPr>
      <w:rPr>
        <w:rFonts w:hint="default"/>
        <w:lang w:val="en-US" w:eastAsia="en-US" w:bidi="ar-SA"/>
      </w:rPr>
    </w:lvl>
    <w:lvl w:ilvl="7" w:tplc="872C33FE">
      <w:numFmt w:val="bullet"/>
      <w:lvlText w:val="•"/>
      <w:lvlJc w:val="left"/>
      <w:pPr>
        <w:ind w:left="6868" w:hanging="221"/>
      </w:pPr>
      <w:rPr>
        <w:rFonts w:hint="default"/>
        <w:lang w:val="en-US" w:eastAsia="en-US" w:bidi="ar-SA"/>
      </w:rPr>
    </w:lvl>
    <w:lvl w:ilvl="8" w:tplc="13645188">
      <w:numFmt w:val="bullet"/>
      <w:lvlText w:val="•"/>
      <w:lvlJc w:val="left"/>
      <w:pPr>
        <w:ind w:left="7741" w:hanging="221"/>
      </w:pPr>
      <w:rPr>
        <w:rFonts w:hint="default"/>
        <w:lang w:val="en-US" w:eastAsia="en-US" w:bidi="ar-SA"/>
      </w:rPr>
    </w:lvl>
  </w:abstractNum>
  <w:abstractNum w:abstractNumId="1" w15:restartNumberingAfterBreak="0">
    <w:nsid w:val="54CD0FE3"/>
    <w:multiLevelType w:val="hybridMultilevel"/>
    <w:tmpl w:val="EBA60052"/>
    <w:lvl w:ilvl="0" w:tplc="6324B6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2A5B73"/>
    <w:multiLevelType w:val="multilevel"/>
    <w:tmpl w:val="4C7A5EC4"/>
    <w:lvl w:ilvl="0">
      <w:start w:val="2"/>
      <w:numFmt w:val="decimal"/>
      <w:lvlText w:val="%1"/>
      <w:lvlJc w:val="left"/>
      <w:pPr>
        <w:ind w:left="900" w:hanging="360"/>
      </w:pPr>
      <w:rPr>
        <w:rFonts w:hint="default"/>
        <w:lang w:val="en-US" w:eastAsia="en-US" w:bidi="ar-SA"/>
      </w:rPr>
    </w:lvl>
    <w:lvl w:ilvl="1">
      <w:start w:val="1"/>
      <w:numFmt w:val="decimal"/>
      <w:lvlText w:val="%1.%2"/>
      <w:lvlJc w:val="left"/>
      <w:pPr>
        <w:ind w:left="9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301" w:hanging="129"/>
      </w:pPr>
      <w:rPr>
        <w:rFonts w:ascii="Times New Roman" w:eastAsia="Times New Roman" w:hAnsi="Times New Roman" w:cs="Times New Roman" w:hint="default"/>
        <w:w w:val="106"/>
        <w:sz w:val="9"/>
        <w:szCs w:val="9"/>
        <w:lang w:val="en-US" w:eastAsia="en-US" w:bidi="ar-SA"/>
      </w:rPr>
    </w:lvl>
    <w:lvl w:ilvl="3">
      <w:numFmt w:val="bullet"/>
      <w:lvlText w:val="•"/>
      <w:lvlJc w:val="left"/>
      <w:pPr>
        <w:ind w:left="1682" w:hanging="129"/>
      </w:pPr>
      <w:rPr>
        <w:rFonts w:hint="default"/>
        <w:lang w:val="en-US" w:eastAsia="en-US" w:bidi="ar-SA"/>
      </w:rPr>
    </w:lvl>
    <w:lvl w:ilvl="4">
      <w:numFmt w:val="bullet"/>
      <w:lvlText w:val="•"/>
      <w:lvlJc w:val="left"/>
      <w:pPr>
        <w:ind w:left="1873" w:hanging="129"/>
      </w:pPr>
      <w:rPr>
        <w:rFonts w:hint="default"/>
        <w:lang w:val="en-US" w:eastAsia="en-US" w:bidi="ar-SA"/>
      </w:rPr>
    </w:lvl>
    <w:lvl w:ilvl="5">
      <w:numFmt w:val="bullet"/>
      <w:lvlText w:val="•"/>
      <w:lvlJc w:val="left"/>
      <w:pPr>
        <w:ind w:left="2064" w:hanging="129"/>
      </w:pPr>
      <w:rPr>
        <w:rFonts w:hint="default"/>
        <w:lang w:val="en-US" w:eastAsia="en-US" w:bidi="ar-SA"/>
      </w:rPr>
    </w:lvl>
    <w:lvl w:ilvl="6">
      <w:numFmt w:val="bullet"/>
      <w:lvlText w:val="•"/>
      <w:lvlJc w:val="left"/>
      <w:pPr>
        <w:ind w:left="2255" w:hanging="129"/>
      </w:pPr>
      <w:rPr>
        <w:rFonts w:hint="default"/>
        <w:lang w:val="en-US" w:eastAsia="en-US" w:bidi="ar-SA"/>
      </w:rPr>
    </w:lvl>
    <w:lvl w:ilvl="7">
      <w:numFmt w:val="bullet"/>
      <w:lvlText w:val="•"/>
      <w:lvlJc w:val="left"/>
      <w:pPr>
        <w:ind w:left="2446" w:hanging="129"/>
      </w:pPr>
      <w:rPr>
        <w:rFonts w:hint="default"/>
        <w:lang w:val="en-US" w:eastAsia="en-US" w:bidi="ar-SA"/>
      </w:rPr>
    </w:lvl>
    <w:lvl w:ilvl="8">
      <w:numFmt w:val="bullet"/>
      <w:lvlText w:val="•"/>
      <w:lvlJc w:val="left"/>
      <w:pPr>
        <w:ind w:left="2638" w:hanging="129"/>
      </w:pPr>
      <w:rPr>
        <w:rFonts w:hint="default"/>
        <w:lang w:val="en-US" w:eastAsia="en-US" w:bidi="ar-SA"/>
      </w:rPr>
    </w:lvl>
  </w:abstractNum>
  <w:num w:numId="1" w16cid:durableId="2089184062">
    <w:abstractNumId w:val="2"/>
  </w:num>
  <w:num w:numId="2" w16cid:durableId="2123307053">
    <w:abstractNumId w:val="1"/>
  </w:num>
  <w:num w:numId="3" w16cid:durableId="132455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1DD"/>
    <w:rsid w:val="00014030"/>
    <w:rsid w:val="000B6332"/>
    <w:rsid w:val="000C3EB0"/>
    <w:rsid w:val="00125E2F"/>
    <w:rsid w:val="0012792C"/>
    <w:rsid w:val="001D042C"/>
    <w:rsid w:val="00214E7A"/>
    <w:rsid w:val="002C28BC"/>
    <w:rsid w:val="002E1CDF"/>
    <w:rsid w:val="00330E0A"/>
    <w:rsid w:val="00347E94"/>
    <w:rsid w:val="003A2AEB"/>
    <w:rsid w:val="003A360E"/>
    <w:rsid w:val="003B7D56"/>
    <w:rsid w:val="00400DD0"/>
    <w:rsid w:val="00411288"/>
    <w:rsid w:val="00413C70"/>
    <w:rsid w:val="00453EFB"/>
    <w:rsid w:val="00477B55"/>
    <w:rsid w:val="00497967"/>
    <w:rsid w:val="004B5034"/>
    <w:rsid w:val="004B586C"/>
    <w:rsid w:val="00525A71"/>
    <w:rsid w:val="00536AA0"/>
    <w:rsid w:val="00576D85"/>
    <w:rsid w:val="00585B32"/>
    <w:rsid w:val="005D204B"/>
    <w:rsid w:val="005E78EF"/>
    <w:rsid w:val="00636798"/>
    <w:rsid w:val="0066011D"/>
    <w:rsid w:val="0067271D"/>
    <w:rsid w:val="00672881"/>
    <w:rsid w:val="00761AB6"/>
    <w:rsid w:val="007670EB"/>
    <w:rsid w:val="007B77D9"/>
    <w:rsid w:val="007C5A70"/>
    <w:rsid w:val="007F4FBE"/>
    <w:rsid w:val="008008A2"/>
    <w:rsid w:val="008B5A69"/>
    <w:rsid w:val="008E03BE"/>
    <w:rsid w:val="00943C7A"/>
    <w:rsid w:val="009A0DB2"/>
    <w:rsid w:val="009A0E4B"/>
    <w:rsid w:val="009B0007"/>
    <w:rsid w:val="009B4CAC"/>
    <w:rsid w:val="009C1BA3"/>
    <w:rsid w:val="009C4B82"/>
    <w:rsid w:val="00A16915"/>
    <w:rsid w:val="00A50215"/>
    <w:rsid w:val="00A854BA"/>
    <w:rsid w:val="00AC0509"/>
    <w:rsid w:val="00AC6545"/>
    <w:rsid w:val="00B03558"/>
    <w:rsid w:val="00B05A4F"/>
    <w:rsid w:val="00B0675A"/>
    <w:rsid w:val="00B24033"/>
    <w:rsid w:val="00BC2EE4"/>
    <w:rsid w:val="00BE3D93"/>
    <w:rsid w:val="00BF6800"/>
    <w:rsid w:val="00C10429"/>
    <w:rsid w:val="00C64128"/>
    <w:rsid w:val="00C85B03"/>
    <w:rsid w:val="00CA12AE"/>
    <w:rsid w:val="00CB26CE"/>
    <w:rsid w:val="00CD01E5"/>
    <w:rsid w:val="00CE254F"/>
    <w:rsid w:val="00D05C4D"/>
    <w:rsid w:val="00D17057"/>
    <w:rsid w:val="00D63C85"/>
    <w:rsid w:val="00DA30D5"/>
    <w:rsid w:val="00DB1CAC"/>
    <w:rsid w:val="00DB7D10"/>
    <w:rsid w:val="00DE7BDB"/>
    <w:rsid w:val="00E32C56"/>
    <w:rsid w:val="00E34EE0"/>
    <w:rsid w:val="00E55E24"/>
    <w:rsid w:val="00E57B1C"/>
    <w:rsid w:val="00E60D2A"/>
    <w:rsid w:val="00ED0EE3"/>
    <w:rsid w:val="00ED4311"/>
    <w:rsid w:val="00ED7E08"/>
    <w:rsid w:val="00EF0390"/>
    <w:rsid w:val="00F60235"/>
    <w:rsid w:val="00F75945"/>
    <w:rsid w:val="00FC4FBD"/>
    <w:rsid w:val="00FD509B"/>
    <w:rsid w:val="00FE0EE9"/>
    <w:rsid w:val="00FE64E5"/>
    <w:rsid w:val="00FF6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354AFB"/>
  <w15:chartTrackingRefBased/>
  <w15:docId w15:val="{49B4EAC7-8D6D-4F36-BCC3-82F88345F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paragraph" w:styleId="1">
    <w:name w:val="heading 1"/>
    <w:basedOn w:val="a"/>
    <w:next w:val="a"/>
    <w:link w:val="10"/>
    <w:uiPriority w:val="9"/>
    <w:qFormat/>
    <w:rsid w:val="00FF61D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FF61D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F61D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F61D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F61D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F61D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F61D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F61D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F61D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61DD"/>
    <w:rPr>
      <w:rFonts w:asciiTheme="majorHAnsi" w:eastAsiaTheme="majorEastAsia" w:hAnsiTheme="majorHAnsi" w:cstheme="majorBidi"/>
      <w:color w:val="0F4761" w:themeColor="accent1" w:themeShade="BF"/>
      <w:sz w:val="48"/>
      <w:szCs w:val="48"/>
      <w14:ligatures w14:val="none"/>
    </w:rPr>
  </w:style>
  <w:style w:type="character" w:customStyle="1" w:styleId="20">
    <w:name w:val="标题 2 字符"/>
    <w:basedOn w:val="a0"/>
    <w:link w:val="2"/>
    <w:uiPriority w:val="9"/>
    <w:semiHidden/>
    <w:rsid w:val="00FF61DD"/>
    <w:rPr>
      <w:rFonts w:asciiTheme="majorHAnsi" w:eastAsiaTheme="majorEastAsia" w:hAnsiTheme="majorHAnsi" w:cstheme="majorBidi"/>
      <w:color w:val="0F4761" w:themeColor="accent1" w:themeShade="BF"/>
      <w:sz w:val="40"/>
      <w:szCs w:val="40"/>
      <w14:ligatures w14:val="none"/>
    </w:rPr>
  </w:style>
  <w:style w:type="character" w:customStyle="1" w:styleId="30">
    <w:name w:val="标题 3 字符"/>
    <w:basedOn w:val="a0"/>
    <w:link w:val="3"/>
    <w:uiPriority w:val="9"/>
    <w:semiHidden/>
    <w:rsid w:val="00FF61DD"/>
    <w:rPr>
      <w:rFonts w:asciiTheme="majorHAnsi" w:eastAsiaTheme="majorEastAsia" w:hAnsiTheme="majorHAnsi" w:cstheme="majorBidi"/>
      <w:color w:val="0F4761" w:themeColor="accent1" w:themeShade="BF"/>
      <w:sz w:val="32"/>
      <w:szCs w:val="32"/>
      <w14:ligatures w14:val="none"/>
    </w:rPr>
  </w:style>
  <w:style w:type="character" w:customStyle="1" w:styleId="40">
    <w:name w:val="标题 4 字符"/>
    <w:basedOn w:val="a0"/>
    <w:link w:val="4"/>
    <w:uiPriority w:val="9"/>
    <w:semiHidden/>
    <w:rsid w:val="00FF61DD"/>
    <w:rPr>
      <w:rFonts w:cstheme="majorBidi"/>
      <w:color w:val="0F4761" w:themeColor="accent1" w:themeShade="BF"/>
      <w:sz w:val="28"/>
      <w:szCs w:val="28"/>
      <w14:ligatures w14:val="none"/>
    </w:rPr>
  </w:style>
  <w:style w:type="character" w:customStyle="1" w:styleId="50">
    <w:name w:val="标题 5 字符"/>
    <w:basedOn w:val="a0"/>
    <w:link w:val="5"/>
    <w:uiPriority w:val="9"/>
    <w:semiHidden/>
    <w:rsid w:val="00FF61DD"/>
    <w:rPr>
      <w:rFonts w:cstheme="majorBidi"/>
      <w:color w:val="0F4761" w:themeColor="accent1" w:themeShade="BF"/>
      <w:sz w:val="24"/>
      <w:szCs w:val="24"/>
      <w14:ligatures w14:val="none"/>
    </w:rPr>
  </w:style>
  <w:style w:type="character" w:customStyle="1" w:styleId="60">
    <w:name w:val="标题 6 字符"/>
    <w:basedOn w:val="a0"/>
    <w:link w:val="6"/>
    <w:uiPriority w:val="9"/>
    <w:semiHidden/>
    <w:rsid w:val="00FF61DD"/>
    <w:rPr>
      <w:rFonts w:cstheme="majorBidi"/>
      <w:b/>
      <w:bCs/>
      <w:color w:val="0F4761" w:themeColor="accent1" w:themeShade="BF"/>
      <w14:ligatures w14:val="none"/>
    </w:rPr>
  </w:style>
  <w:style w:type="character" w:customStyle="1" w:styleId="70">
    <w:name w:val="标题 7 字符"/>
    <w:basedOn w:val="a0"/>
    <w:link w:val="7"/>
    <w:uiPriority w:val="9"/>
    <w:semiHidden/>
    <w:rsid w:val="00FF61DD"/>
    <w:rPr>
      <w:rFonts w:cstheme="majorBidi"/>
      <w:b/>
      <w:bCs/>
      <w:color w:val="595959" w:themeColor="text1" w:themeTint="A6"/>
      <w14:ligatures w14:val="none"/>
    </w:rPr>
  </w:style>
  <w:style w:type="character" w:customStyle="1" w:styleId="80">
    <w:name w:val="标题 8 字符"/>
    <w:basedOn w:val="a0"/>
    <w:link w:val="8"/>
    <w:uiPriority w:val="9"/>
    <w:semiHidden/>
    <w:rsid w:val="00FF61DD"/>
    <w:rPr>
      <w:rFonts w:cstheme="majorBidi"/>
      <w:color w:val="595959" w:themeColor="text1" w:themeTint="A6"/>
      <w14:ligatures w14:val="none"/>
    </w:rPr>
  </w:style>
  <w:style w:type="character" w:customStyle="1" w:styleId="90">
    <w:name w:val="标题 9 字符"/>
    <w:basedOn w:val="a0"/>
    <w:link w:val="9"/>
    <w:uiPriority w:val="9"/>
    <w:semiHidden/>
    <w:rsid w:val="00FF61DD"/>
    <w:rPr>
      <w:rFonts w:eastAsiaTheme="majorEastAsia" w:cstheme="majorBidi"/>
      <w:color w:val="595959" w:themeColor="text1" w:themeTint="A6"/>
      <w14:ligatures w14:val="none"/>
    </w:rPr>
  </w:style>
  <w:style w:type="paragraph" w:styleId="a3">
    <w:name w:val="Title"/>
    <w:basedOn w:val="a"/>
    <w:next w:val="a"/>
    <w:link w:val="a4"/>
    <w:uiPriority w:val="10"/>
    <w:qFormat/>
    <w:rsid w:val="00FF61D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F61DD"/>
    <w:rPr>
      <w:rFonts w:asciiTheme="majorHAnsi" w:eastAsiaTheme="majorEastAsia" w:hAnsiTheme="majorHAnsi" w:cstheme="majorBidi"/>
      <w:spacing w:val="-10"/>
      <w:kern w:val="28"/>
      <w:sz w:val="56"/>
      <w:szCs w:val="56"/>
      <w14:ligatures w14:val="none"/>
    </w:rPr>
  </w:style>
  <w:style w:type="paragraph" w:styleId="a5">
    <w:name w:val="Subtitle"/>
    <w:basedOn w:val="a"/>
    <w:next w:val="a"/>
    <w:link w:val="a6"/>
    <w:uiPriority w:val="11"/>
    <w:qFormat/>
    <w:rsid w:val="00FF61D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F61DD"/>
    <w:rPr>
      <w:rFonts w:asciiTheme="majorHAnsi" w:eastAsiaTheme="majorEastAsia" w:hAnsiTheme="majorHAnsi" w:cstheme="majorBidi"/>
      <w:color w:val="595959" w:themeColor="text1" w:themeTint="A6"/>
      <w:spacing w:val="15"/>
      <w:sz w:val="28"/>
      <w:szCs w:val="28"/>
      <w14:ligatures w14:val="none"/>
    </w:rPr>
  </w:style>
  <w:style w:type="paragraph" w:styleId="a7">
    <w:name w:val="Quote"/>
    <w:basedOn w:val="a"/>
    <w:next w:val="a"/>
    <w:link w:val="a8"/>
    <w:uiPriority w:val="29"/>
    <w:qFormat/>
    <w:rsid w:val="00FF61DD"/>
    <w:pPr>
      <w:spacing w:before="160" w:after="160"/>
      <w:jc w:val="center"/>
    </w:pPr>
    <w:rPr>
      <w:i/>
      <w:iCs/>
      <w:color w:val="404040" w:themeColor="text1" w:themeTint="BF"/>
    </w:rPr>
  </w:style>
  <w:style w:type="character" w:customStyle="1" w:styleId="a8">
    <w:name w:val="引用 字符"/>
    <w:basedOn w:val="a0"/>
    <w:link w:val="a7"/>
    <w:uiPriority w:val="29"/>
    <w:rsid w:val="00FF61DD"/>
    <w:rPr>
      <w:i/>
      <w:iCs/>
      <w:color w:val="404040" w:themeColor="text1" w:themeTint="BF"/>
      <w14:ligatures w14:val="none"/>
    </w:rPr>
  </w:style>
  <w:style w:type="paragraph" w:styleId="a9">
    <w:name w:val="List Paragraph"/>
    <w:basedOn w:val="a"/>
    <w:uiPriority w:val="34"/>
    <w:qFormat/>
    <w:rsid w:val="00FF61DD"/>
    <w:pPr>
      <w:ind w:left="720"/>
      <w:contextualSpacing/>
    </w:pPr>
  </w:style>
  <w:style w:type="character" w:styleId="aa">
    <w:name w:val="Intense Emphasis"/>
    <w:basedOn w:val="a0"/>
    <w:uiPriority w:val="21"/>
    <w:qFormat/>
    <w:rsid w:val="00FF61DD"/>
    <w:rPr>
      <w:i/>
      <w:iCs/>
      <w:color w:val="0F4761" w:themeColor="accent1" w:themeShade="BF"/>
    </w:rPr>
  </w:style>
  <w:style w:type="paragraph" w:styleId="ab">
    <w:name w:val="Intense Quote"/>
    <w:basedOn w:val="a"/>
    <w:next w:val="a"/>
    <w:link w:val="ac"/>
    <w:uiPriority w:val="30"/>
    <w:qFormat/>
    <w:rsid w:val="00FF61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F61DD"/>
    <w:rPr>
      <w:i/>
      <w:iCs/>
      <w:color w:val="0F4761" w:themeColor="accent1" w:themeShade="BF"/>
      <w14:ligatures w14:val="none"/>
    </w:rPr>
  </w:style>
  <w:style w:type="character" w:styleId="ad">
    <w:name w:val="Intense Reference"/>
    <w:basedOn w:val="a0"/>
    <w:uiPriority w:val="32"/>
    <w:qFormat/>
    <w:rsid w:val="00FF61DD"/>
    <w:rPr>
      <w:b/>
      <w:bCs/>
      <w:smallCaps/>
      <w:color w:val="0F4761" w:themeColor="accent1" w:themeShade="BF"/>
      <w:spacing w:val="5"/>
    </w:rPr>
  </w:style>
  <w:style w:type="character" w:styleId="ae">
    <w:name w:val="Hyperlink"/>
    <w:basedOn w:val="a0"/>
    <w:uiPriority w:val="99"/>
    <w:semiHidden/>
    <w:unhideWhenUsed/>
    <w:rsid w:val="00B24033"/>
    <w:rPr>
      <w:color w:val="0000FF"/>
      <w:u w:val="single"/>
    </w:rPr>
  </w:style>
  <w:style w:type="paragraph" w:styleId="af">
    <w:name w:val="Body Text"/>
    <w:basedOn w:val="a"/>
    <w:link w:val="af0"/>
    <w:uiPriority w:val="1"/>
    <w:qFormat/>
    <w:rsid w:val="00CB26CE"/>
    <w:pPr>
      <w:autoSpaceDE w:val="0"/>
      <w:autoSpaceDN w:val="0"/>
      <w:jc w:val="left"/>
    </w:pPr>
    <w:rPr>
      <w:rFonts w:ascii="Times New Roman" w:eastAsia="Times New Roman" w:hAnsi="Times New Roman" w:cs="Times New Roman"/>
      <w:kern w:val="0"/>
      <w:sz w:val="22"/>
      <w:lang w:eastAsia="en-US"/>
    </w:rPr>
  </w:style>
  <w:style w:type="character" w:customStyle="1" w:styleId="af0">
    <w:name w:val="正文文本 字符"/>
    <w:basedOn w:val="a0"/>
    <w:link w:val="af"/>
    <w:uiPriority w:val="1"/>
    <w:rsid w:val="00CB26CE"/>
    <w:rPr>
      <w:rFonts w:ascii="Times New Roman" w:eastAsia="Times New Roman" w:hAnsi="Times New Roman" w:cs="Times New Roman"/>
      <w:kern w:val="0"/>
      <w:sz w:val="22"/>
      <w:lang w:eastAsia="en-US"/>
      <w14:ligatures w14:val="none"/>
    </w:rPr>
  </w:style>
  <w:style w:type="paragraph" w:customStyle="1" w:styleId="TableParagraph">
    <w:name w:val="Table Paragraph"/>
    <w:basedOn w:val="a"/>
    <w:uiPriority w:val="1"/>
    <w:qFormat/>
    <w:rsid w:val="00CB26CE"/>
    <w:pPr>
      <w:autoSpaceDE w:val="0"/>
      <w:autoSpaceDN w:val="0"/>
      <w:jc w:val="left"/>
    </w:pPr>
    <w:rPr>
      <w:rFonts w:ascii="Times New Roman" w:eastAsia="Times New Roman" w:hAnsi="Times New Roman" w:cs="Times New Roman"/>
      <w:kern w:val="0"/>
      <w:sz w:val="22"/>
      <w:lang w:eastAsia="en-US"/>
    </w:rPr>
  </w:style>
  <w:style w:type="table" w:customStyle="1" w:styleId="TableNormal">
    <w:name w:val="Table Normal"/>
    <w:uiPriority w:val="2"/>
    <w:semiHidden/>
    <w:unhideWhenUsed/>
    <w:qFormat/>
    <w:rsid w:val="00E55E24"/>
    <w:pPr>
      <w:widowControl w:val="0"/>
      <w:autoSpaceDE w:val="0"/>
      <w:autoSpaceDN w:val="0"/>
    </w:pPr>
    <w:rPr>
      <w:kern w:val="0"/>
      <w:sz w:val="22"/>
      <w:lang w:eastAsia="en-US"/>
      <w14:ligatures w14:val="none"/>
    </w:rPr>
    <w:tblPr>
      <w:tblInd w:w="0" w:type="dxa"/>
      <w:tblCellMar>
        <w:top w:w="0" w:type="dxa"/>
        <w:left w:w="0" w:type="dxa"/>
        <w:bottom w:w="0" w:type="dxa"/>
        <w:right w:w="0" w:type="dxa"/>
      </w:tblCellMar>
    </w:tblPr>
  </w:style>
  <w:style w:type="paragraph" w:styleId="af1">
    <w:name w:val="Date"/>
    <w:basedOn w:val="a"/>
    <w:next w:val="a"/>
    <w:link w:val="af2"/>
    <w:uiPriority w:val="99"/>
    <w:semiHidden/>
    <w:unhideWhenUsed/>
    <w:rsid w:val="00ED0EE3"/>
    <w:pPr>
      <w:ind w:leftChars="2500" w:left="100"/>
    </w:pPr>
  </w:style>
  <w:style w:type="character" w:customStyle="1" w:styleId="af2">
    <w:name w:val="日期 字符"/>
    <w:basedOn w:val="a0"/>
    <w:link w:val="af1"/>
    <w:uiPriority w:val="99"/>
    <w:semiHidden/>
    <w:rsid w:val="00ED0EE3"/>
    <w:rPr>
      <w14:ligatures w14:val="none"/>
    </w:rPr>
  </w:style>
  <w:style w:type="paragraph" w:styleId="af3">
    <w:name w:val="header"/>
    <w:basedOn w:val="a"/>
    <w:link w:val="af4"/>
    <w:uiPriority w:val="99"/>
    <w:unhideWhenUsed/>
    <w:rsid w:val="0012792C"/>
    <w:pPr>
      <w:tabs>
        <w:tab w:val="center" w:pos="4153"/>
        <w:tab w:val="right" w:pos="8306"/>
      </w:tabs>
      <w:snapToGrid w:val="0"/>
      <w:jc w:val="center"/>
    </w:pPr>
    <w:rPr>
      <w:sz w:val="18"/>
      <w:szCs w:val="18"/>
    </w:rPr>
  </w:style>
  <w:style w:type="character" w:customStyle="1" w:styleId="af4">
    <w:name w:val="页眉 字符"/>
    <w:basedOn w:val="a0"/>
    <w:link w:val="af3"/>
    <w:uiPriority w:val="99"/>
    <w:rsid w:val="0012792C"/>
    <w:rPr>
      <w:sz w:val="18"/>
      <w:szCs w:val="18"/>
      <w14:ligatures w14:val="none"/>
    </w:rPr>
  </w:style>
  <w:style w:type="paragraph" w:styleId="af5">
    <w:name w:val="footer"/>
    <w:basedOn w:val="a"/>
    <w:link w:val="af6"/>
    <w:uiPriority w:val="99"/>
    <w:unhideWhenUsed/>
    <w:rsid w:val="0012792C"/>
    <w:pPr>
      <w:tabs>
        <w:tab w:val="center" w:pos="4153"/>
        <w:tab w:val="right" w:pos="8306"/>
      </w:tabs>
      <w:snapToGrid w:val="0"/>
      <w:jc w:val="left"/>
    </w:pPr>
    <w:rPr>
      <w:sz w:val="18"/>
      <w:szCs w:val="18"/>
    </w:rPr>
  </w:style>
  <w:style w:type="character" w:customStyle="1" w:styleId="af6">
    <w:name w:val="页脚 字符"/>
    <w:basedOn w:val="a0"/>
    <w:link w:val="af5"/>
    <w:uiPriority w:val="99"/>
    <w:rsid w:val="0012792C"/>
    <w:rPr>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988943">
      <w:bodyDiv w:val="1"/>
      <w:marLeft w:val="0"/>
      <w:marRight w:val="0"/>
      <w:marTop w:val="0"/>
      <w:marBottom w:val="0"/>
      <w:divBdr>
        <w:top w:val="none" w:sz="0" w:space="0" w:color="auto"/>
        <w:left w:val="none" w:sz="0" w:space="0" w:color="auto"/>
        <w:bottom w:val="none" w:sz="0" w:space="0" w:color="auto"/>
        <w:right w:val="none" w:sz="0" w:space="0" w:color="auto"/>
      </w:divBdr>
    </w:div>
    <w:div w:id="148641878">
      <w:bodyDiv w:val="1"/>
      <w:marLeft w:val="0"/>
      <w:marRight w:val="0"/>
      <w:marTop w:val="0"/>
      <w:marBottom w:val="0"/>
      <w:divBdr>
        <w:top w:val="none" w:sz="0" w:space="0" w:color="auto"/>
        <w:left w:val="none" w:sz="0" w:space="0" w:color="auto"/>
        <w:bottom w:val="none" w:sz="0" w:space="0" w:color="auto"/>
        <w:right w:val="none" w:sz="0" w:space="0" w:color="auto"/>
      </w:divBdr>
    </w:div>
    <w:div w:id="402945229">
      <w:bodyDiv w:val="1"/>
      <w:marLeft w:val="0"/>
      <w:marRight w:val="0"/>
      <w:marTop w:val="0"/>
      <w:marBottom w:val="0"/>
      <w:divBdr>
        <w:top w:val="none" w:sz="0" w:space="0" w:color="auto"/>
        <w:left w:val="none" w:sz="0" w:space="0" w:color="auto"/>
        <w:bottom w:val="none" w:sz="0" w:space="0" w:color="auto"/>
        <w:right w:val="none" w:sz="0" w:space="0" w:color="auto"/>
      </w:divBdr>
    </w:div>
    <w:div w:id="708341310">
      <w:bodyDiv w:val="1"/>
      <w:marLeft w:val="0"/>
      <w:marRight w:val="0"/>
      <w:marTop w:val="0"/>
      <w:marBottom w:val="0"/>
      <w:divBdr>
        <w:top w:val="none" w:sz="0" w:space="0" w:color="auto"/>
        <w:left w:val="none" w:sz="0" w:space="0" w:color="auto"/>
        <w:bottom w:val="none" w:sz="0" w:space="0" w:color="auto"/>
        <w:right w:val="none" w:sz="0" w:space="0" w:color="auto"/>
      </w:divBdr>
    </w:div>
    <w:div w:id="177204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paper.cn/newsDetail_forward_407032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www.ce.cn/cysc/yy/hydt/202307/05/t20230705_38617668.s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2386</TotalTime>
  <Pages>19</Pages>
  <Words>2385</Words>
  <Characters>10189</Characters>
  <Application>Microsoft Office Word</Application>
  <DocSecurity>0</DocSecurity>
  <Lines>328</Lines>
  <Paragraphs>115</Paragraphs>
  <ScaleCrop>false</ScaleCrop>
  <Company/>
  <LinksUpToDate>false</LinksUpToDate>
  <CharactersWithSpaces>12459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明浩 陈</dc:creator>
  <cp:keywords/>
  <dc:description/>
  <cp:lastModifiedBy>明浩 陈</cp:lastModifiedBy>
  <cp:revision>55</cp:revision>
  <dcterms:created xsi:type="dcterms:W3CDTF">2024-04-16T07:50:00Z</dcterms:created>
  <dcterms:modified xsi:type="dcterms:W3CDTF">2024-04-21T13:35:00Z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1c831ec09b604d21e15ffd6ccf21847d4d57a9c85187e5043b3a7439c1dbb700</vt:lpwstr>
  </property>
</Properties>
</file>