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BCAC2" w14:textId="2E4E4D5D" w:rsidR="00F71874" w:rsidRDefault="001F3A16" w:rsidP="00365BA6">
      <w:pPr>
        <w:spacing w:after="19" w:line="259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D9F2DB5" wp14:editId="0EA97836">
            <wp:simplePos x="0" y="0"/>
            <wp:positionH relativeFrom="column">
              <wp:posOffset>75921</wp:posOffset>
            </wp:positionH>
            <wp:positionV relativeFrom="paragraph">
              <wp:posOffset>-270451</wp:posOffset>
            </wp:positionV>
            <wp:extent cx="597256" cy="796341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56" cy="796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PONTIFICIA UNIVERSIDAD CAT</w:t>
      </w:r>
      <w:r w:rsidR="00365BA6">
        <w:rPr>
          <w:b/>
        </w:rPr>
        <w:t>Ó</w:t>
      </w:r>
      <w:r>
        <w:rPr>
          <w:b/>
        </w:rPr>
        <w:t>LICA DE CHILE</w:t>
      </w:r>
    </w:p>
    <w:p w14:paraId="0E6E6C97" w14:textId="0DED8497" w:rsidR="00F71874" w:rsidRDefault="001F3A16">
      <w:pPr>
        <w:spacing w:after="0"/>
        <w:ind w:left="896"/>
      </w:pPr>
      <w:r>
        <w:t>Facultad de Matem</w:t>
      </w:r>
      <w:r w:rsidR="00365BA6">
        <w:t>á</w:t>
      </w:r>
      <w:r>
        <w:t>ticas / Departamento de Estad</w:t>
      </w:r>
      <w:r w:rsidR="00365BA6">
        <w:t>í</w:t>
      </w:r>
      <w:r>
        <w:t>stica</w:t>
      </w:r>
    </w:p>
    <w:p w14:paraId="3D4896ED" w14:textId="77777777" w:rsidR="00F71874" w:rsidRDefault="001F3A16">
      <w:pPr>
        <w:spacing w:after="0"/>
        <w:ind w:left="896"/>
      </w:pPr>
      <w:r>
        <w:t>Primer Semestre 2025</w:t>
      </w:r>
    </w:p>
    <w:p w14:paraId="24D2D32C" w14:textId="2316AB42" w:rsidR="00F71874" w:rsidRDefault="001F3A16" w:rsidP="00365BA6">
      <w:pPr>
        <w:spacing w:after="628"/>
        <w:ind w:left="0" w:firstLine="0"/>
      </w:pPr>
      <w:r>
        <w:t>EYP230P – Estad</w:t>
      </w:r>
      <w:r w:rsidR="00365BA6">
        <w:t>í</w:t>
      </w:r>
      <w:r>
        <w:t>stica y Medios de Comunicaci</w:t>
      </w:r>
      <w:r w:rsidR="00365BA6">
        <w:t>ón</w:t>
      </w:r>
    </w:p>
    <w:p w14:paraId="2DEA3BE2" w14:textId="77777777" w:rsidR="003C4FA5" w:rsidRDefault="003C4FA5" w:rsidP="00C744DB">
      <w:pPr>
        <w:spacing w:after="29" w:line="276" w:lineRule="auto"/>
        <w:ind w:left="10"/>
      </w:pPr>
      <w:r>
        <w:rPr>
          <w:b/>
        </w:rPr>
        <w:t>Profesor de Cátedra</w:t>
      </w:r>
      <w:r>
        <w:t>: Fabio Paredes Peñaloza</w:t>
      </w:r>
    </w:p>
    <w:p w14:paraId="0E0816E9" w14:textId="77777777" w:rsidR="003C4FA5" w:rsidRDefault="003C4FA5" w:rsidP="00C744DB">
      <w:pPr>
        <w:spacing w:after="1061" w:line="276" w:lineRule="auto"/>
        <w:ind w:left="10"/>
      </w:pPr>
      <w:r>
        <w:rPr>
          <w:b/>
        </w:rPr>
        <w:t>Ayudante</w:t>
      </w:r>
      <w:r>
        <w:t>: Carolina Arratia Olave.</w:t>
      </w:r>
    </w:p>
    <w:p w14:paraId="7C94197B" w14:textId="77777777" w:rsidR="000A3004" w:rsidRDefault="000A3004" w:rsidP="00C744DB">
      <w:pPr>
        <w:pStyle w:val="Heading1"/>
        <w:spacing w:after="409" w:line="276" w:lineRule="auto"/>
        <w:ind w:left="0" w:firstLine="0"/>
        <w:jc w:val="center"/>
        <w:rPr>
          <w:b w:val="0"/>
          <w:sz w:val="29"/>
        </w:rPr>
      </w:pPr>
    </w:p>
    <w:p w14:paraId="6B8845C8" w14:textId="77777777" w:rsidR="000A3004" w:rsidRDefault="000A3004" w:rsidP="00C744DB">
      <w:pPr>
        <w:pStyle w:val="Heading1"/>
        <w:spacing w:after="409" w:line="276" w:lineRule="auto"/>
        <w:ind w:left="0" w:firstLine="0"/>
        <w:jc w:val="center"/>
        <w:rPr>
          <w:b w:val="0"/>
          <w:sz w:val="29"/>
        </w:rPr>
      </w:pPr>
    </w:p>
    <w:p w14:paraId="1B43ABB9" w14:textId="77777777" w:rsidR="00BF2F6F" w:rsidRDefault="00BF2F6F" w:rsidP="00C744DB">
      <w:pPr>
        <w:pStyle w:val="Heading1"/>
        <w:spacing w:after="409" w:line="276" w:lineRule="auto"/>
        <w:ind w:left="0" w:firstLine="0"/>
        <w:jc w:val="center"/>
        <w:rPr>
          <w:b w:val="0"/>
          <w:szCs w:val="34"/>
        </w:rPr>
      </w:pPr>
    </w:p>
    <w:p w14:paraId="46FC06FE" w14:textId="0103C2C6" w:rsidR="00F71874" w:rsidRPr="003E4C3F" w:rsidRDefault="001F3A16" w:rsidP="00C744DB">
      <w:pPr>
        <w:pStyle w:val="Heading1"/>
        <w:spacing w:after="409" w:line="276" w:lineRule="auto"/>
        <w:ind w:left="0" w:firstLine="0"/>
        <w:jc w:val="center"/>
        <w:rPr>
          <w:szCs w:val="34"/>
        </w:rPr>
      </w:pPr>
      <w:r w:rsidRPr="003E4C3F">
        <w:rPr>
          <w:b w:val="0"/>
          <w:szCs w:val="34"/>
        </w:rPr>
        <w:t>Proyecto Estad</w:t>
      </w:r>
      <w:r w:rsidR="00365BA6" w:rsidRPr="003E4C3F">
        <w:rPr>
          <w:b w:val="0"/>
          <w:szCs w:val="34"/>
        </w:rPr>
        <w:t>í</w:t>
      </w:r>
      <w:r w:rsidRPr="003E4C3F">
        <w:rPr>
          <w:b w:val="0"/>
          <w:szCs w:val="34"/>
        </w:rPr>
        <w:t>stico</w:t>
      </w:r>
      <w:r w:rsidR="003301AB">
        <w:rPr>
          <w:b w:val="0"/>
          <w:szCs w:val="34"/>
        </w:rPr>
        <w:t xml:space="preserve">: Revisión de la clasificación de </w:t>
      </w:r>
      <w:r w:rsidR="0006769C">
        <w:rPr>
          <w:b w:val="0"/>
          <w:szCs w:val="34"/>
        </w:rPr>
        <w:t>especies en categoría de amenaza en Chile</w:t>
      </w:r>
    </w:p>
    <w:p w14:paraId="12DA4C00" w14:textId="77777777" w:rsidR="000A3004" w:rsidRDefault="000A3004" w:rsidP="00C744DB">
      <w:pPr>
        <w:spacing w:after="29" w:line="276" w:lineRule="auto"/>
        <w:ind w:left="10"/>
        <w:rPr>
          <w:b/>
        </w:rPr>
      </w:pPr>
    </w:p>
    <w:p w14:paraId="7E28BD78" w14:textId="77777777" w:rsidR="000A3004" w:rsidRDefault="000A3004" w:rsidP="00C744DB">
      <w:pPr>
        <w:spacing w:after="29" w:line="276" w:lineRule="auto"/>
        <w:ind w:left="10"/>
        <w:rPr>
          <w:b/>
        </w:rPr>
      </w:pPr>
    </w:p>
    <w:p w14:paraId="33C3B164" w14:textId="77777777" w:rsidR="000A3004" w:rsidRDefault="000A3004" w:rsidP="00C744DB">
      <w:pPr>
        <w:spacing w:after="29" w:line="276" w:lineRule="auto"/>
        <w:ind w:left="10"/>
        <w:rPr>
          <w:b/>
        </w:rPr>
      </w:pPr>
    </w:p>
    <w:p w14:paraId="4221C77C" w14:textId="77777777" w:rsidR="000A3004" w:rsidRDefault="000A3004" w:rsidP="00C744DB">
      <w:pPr>
        <w:spacing w:after="29" w:line="276" w:lineRule="auto"/>
        <w:ind w:left="10"/>
        <w:rPr>
          <w:b/>
        </w:rPr>
      </w:pPr>
    </w:p>
    <w:p w14:paraId="750D8EC1" w14:textId="77777777" w:rsidR="000A3004" w:rsidRDefault="000A3004" w:rsidP="00C744DB">
      <w:pPr>
        <w:spacing w:after="29" w:line="276" w:lineRule="auto"/>
        <w:ind w:left="10"/>
        <w:rPr>
          <w:b/>
        </w:rPr>
      </w:pPr>
    </w:p>
    <w:p w14:paraId="0DD06F6F" w14:textId="77777777" w:rsidR="000A3004" w:rsidRDefault="000A3004" w:rsidP="00C744DB">
      <w:pPr>
        <w:spacing w:after="29" w:line="276" w:lineRule="auto"/>
        <w:ind w:left="10"/>
        <w:rPr>
          <w:b/>
        </w:rPr>
      </w:pPr>
    </w:p>
    <w:p w14:paraId="5D41D8AA" w14:textId="77777777" w:rsidR="000A3004" w:rsidRDefault="000A3004" w:rsidP="00C744DB">
      <w:pPr>
        <w:spacing w:after="29" w:line="276" w:lineRule="auto"/>
        <w:ind w:left="10"/>
        <w:rPr>
          <w:b/>
        </w:rPr>
      </w:pPr>
    </w:p>
    <w:p w14:paraId="2A4C678D" w14:textId="77777777" w:rsidR="000A3004" w:rsidRDefault="000A3004" w:rsidP="00C744DB">
      <w:pPr>
        <w:spacing w:after="29" w:line="276" w:lineRule="auto"/>
        <w:ind w:left="10"/>
        <w:rPr>
          <w:b/>
        </w:rPr>
      </w:pPr>
    </w:p>
    <w:p w14:paraId="7619435B" w14:textId="77777777" w:rsidR="000A3004" w:rsidRDefault="000A3004" w:rsidP="00C744DB">
      <w:pPr>
        <w:spacing w:after="29" w:line="276" w:lineRule="auto"/>
        <w:ind w:left="10"/>
        <w:rPr>
          <w:b/>
        </w:rPr>
      </w:pPr>
    </w:p>
    <w:p w14:paraId="3A6ABC70" w14:textId="77777777" w:rsidR="003E4C3F" w:rsidRDefault="003E4C3F" w:rsidP="00C744DB">
      <w:pPr>
        <w:spacing w:after="29" w:line="276" w:lineRule="auto"/>
        <w:ind w:left="20"/>
        <w:rPr>
          <w:b/>
        </w:rPr>
      </w:pPr>
    </w:p>
    <w:p w14:paraId="4ABB3502" w14:textId="77777777" w:rsidR="003E4C3F" w:rsidRDefault="003E4C3F" w:rsidP="00C744DB">
      <w:pPr>
        <w:spacing w:after="29" w:line="276" w:lineRule="auto"/>
        <w:ind w:left="20"/>
        <w:rPr>
          <w:b/>
        </w:rPr>
      </w:pPr>
    </w:p>
    <w:p w14:paraId="7FB85653" w14:textId="77777777" w:rsidR="00BF2F6F" w:rsidRDefault="00BF2F6F" w:rsidP="00C744DB">
      <w:pPr>
        <w:spacing w:after="29" w:line="276" w:lineRule="auto"/>
        <w:ind w:left="20"/>
        <w:rPr>
          <w:b/>
        </w:rPr>
      </w:pPr>
    </w:p>
    <w:p w14:paraId="393A70B2" w14:textId="4322E07D" w:rsidR="00CA6C13" w:rsidRDefault="000A3004" w:rsidP="00CA6C13">
      <w:pPr>
        <w:spacing w:after="29" w:line="276" w:lineRule="auto"/>
        <w:ind w:left="0" w:firstLine="0"/>
        <w:rPr>
          <w:b/>
        </w:rPr>
      </w:pPr>
      <w:r>
        <w:rPr>
          <w:b/>
        </w:rPr>
        <w:t xml:space="preserve">Nombres: </w:t>
      </w:r>
      <w:r w:rsidR="003E4C3F">
        <w:rPr>
          <w:b/>
        </w:rPr>
        <w:t xml:space="preserve"> </w:t>
      </w:r>
      <w:r w:rsidR="00F2079B">
        <w:rPr>
          <w:b/>
        </w:rPr>
        <w:t>J</w:t>
      </w:r>
      <w:r>
        <w:rPr>
          <w:b/>
        </w:rPr>
        <w:t xml:space="preserve">osefa </w:t>
      </w:r>
      <w:r w:rsidR="00B04659">
        <w:rPr>
          <w:b/>
        </w:rPr>
        <w:t>Chacana –</w:t>
      </w:r>
      <w:r w:rsidR="003E4C3F">
        <w:rPr>
          <w:b/>
        </w:rPr>
        <w:t xml:space="preserve"> Erick Liu </w:t>
      </w:r>
    </w:p>
    <w:p w14:paraId="48DE421F" w14:textId="77777777" w:rsidR="006655D8" w:rsidRDefault="006655D8" w:rsidP="00CA6C13">
      <w:pPr>
        <w:spacing w:after="29" w:line="276" w:lineRule="auto"/>
        <w:ind w:left="0" w:firstLine="0"/>
        <w:rPr>
          <w:b/>
        </w:rPr>
      </w:pPr>
    </w:p>
    <w:p w14:paraId="179B1F6E" w14:textId="77777777" w:rsidR="006655D8" w:rsidRDefault="006655D8" w:rsidP="00CA6C13">
      <w:pPr>
        <w:spacing w:after="29" w:line="276" w:lineRule="auto"/>
        <w:ind w:left="0" w:firstLine="0"/>
        <w:rPr>
          <w:b/>
        </w:rPr>
      </w:pPr>
    </w:p>
    <w:p w14:paraId="42089289" w14:textId="7560546F" w:rsidR="006655D8" w:rsidRDefault="006655D8" w:rsidP="00CA6C13">
      <w:pPr>
        <w:spacing w:after="29" w:line="276" w:lineRule="auto"/>
        <w:ind w:left="0" w:firstLine="0"/>
        <w:rPr>
          <w:b/>
        </w:rPr>
      </w:pPr>
    </w:p>
    <w:p w14:paraId="24E5E585" w14:textId="2721B670" w:rsidR="001D3AC1" w:rsidRPr="004B44ED" w:rsidRDefault="00F72ADD" w:rsidP="006242B4">
      <w:pPr>
        <w:spacing w:after="29" w:line="360" w:lineRule="auto"/>
        <w:ind w:left="0" w:firstLine="0"/>
        <w:rPr>
          <w:b/>
          <w:sz w:val="28"/>
          <w:szCs w:val="28"/>
        </w:rPr>
      </w:pPr>
      <w:r w:rsidRPr="00457D79">
        <w:rPr>
          <w:b/>
          <w:sz w:val="28"/>
          <w:szCs w:val="28"/>
        </w:rPr>
        <w:t>Introducción</w:t>
      </w:r>
    </w:p>
    <w:p w14:paraId="72F0B182" w14:textId="75AAE36A" w:rsidR="00603E62" w:rsidRDefault="00650921" w:rsidP="006242B4">
      <w:pPr>
        <w:spacing w:after="29" w:line="360" w:lineRule="auto"/>
        <w:ind w:left="10"/>
        <w:rPr>
          <w:bCs/>
        </w:rPr>
      </w:pPr>
      <w:r w:rsidRPr="002F4A0B">
        <w:rPr>
          <w:bCs/>
        </w:rPr>
        <w:t xml:space="preserve">El artículo </w:t>
      </w:r>
      <w:r w:rsidR="00671AB5" w:rsidRPr="002F4A0B">
        <w:rPr>
          <w:bCs/>
        </w:rPr>
        <w:t xml:space="preserve">a analizar </w:t>
      </w:r>
      <w:r w:rsidR="001B7F7E" w:rsidRPr="002F4A0B">
        <w:rPr>
          <w:bCs/>
        </w:rPr>
        <w:t xml:space="preserve">lleva de título </w:t>
      </w:r>
      <w:r w:rsidR="005B4BD8" w:rsidRPr="002F4A0B">
        <w:rPr>
          <w:bCs/>
        </w:rPr>
        <w:t>“Revisión de la clasificación de especies en categoría de amenaza en Chile”</w:t>
      </w:r>
      <w:r w:rsidR="00510D94" w:rsidRPr="002F4A0B">
        <w:rPr>
          <w:bCs/>
        </w:rPr>
        <w:t xml:space="preserve"> escrito por Francisco A. Squeo </w:t>
      </w:r>
      <w:r w:rsidR="008D0946" w:rsidRPr="002F4A0B">
        <w:rPr>
          <w:bCs/>
        </w:rPr>
        <w:t>et</w:t>
      </w:r>
      <w:r w:rsidR="00BB36F6" w:rsidRPr="002F4A0B">
        <w:rPr>
          <w:bCs/>
        </w:rPr>
        <w:t xml:space="preserve"> al</w:t>
      </w:r>
      <w:r w:rsidR="005E2638" w:rsidRPr="002F4A0B">
        <w:rPr>
          <w:bCs/>
        </w:rPr>
        <w:t>. (2010</w:t>
      </w:r>
      <w:r w:rsidR="00311A64" w:rsidRPr="002F4A0B">
        <w:rPr>
          <w:bCs/>
        </w:rPr>
        <w:t xml:space="preserve">), fue publicado dentro de la Revista Nacional de Historia Natural. </w:t>
      </w:r>
      <w:r w:rsidR="00645342" w:rsidRPr="002F4A0B">
        <w:rPr>
          <w:bCs/>
        </w:rPr>
        <w:t xml:space="preserve">Este plantea desde diferentes </w:t>
      </w:r>
      <w:r w:rsidR="0098695A" w:rsidRPr="002F4A0B">
        <w:rPr>
          <w:bCs/>
        </w:rPr>
        <w:t xml:space="preserve">perspectivas </w:t>
      </w:r>
      <w:r w:rsidR="00864F19" w:rsidRPr="002F4A0B">
        <w:rPr>
          <w:bCs/>
        </w:rPr>
        <w:t>la concepción de la protección y clasificación natural</w:t>
      </w:r>
      <w:r w:rsidR="0004447C" w:rsidRPr="002F4A0B">
        <w:rPr>
          <w:bCs/>
        </w:rPr>
        <w:t xml:space="preserve"> </w:t>
      </w:r>
      <w:r w:rsidR="00EC1A18" w:rsidRPr="002F4A0B">
        <w:rPr>
          <w:bCs/>
        </w:rPr>
        <w:t>dentro de</w:t>
      </w:r>
      <w:r w:rsidR="008807D0">
        <w:rPr>
          <w:bCs/>
        </w:rPr>
        <w:t>l medioambiente</w:t>
      </w:r>
      <w:r w:rsidR="000514A7" w:rsidRPr="002F4A0B">
        <w:rPr>
          <w:bCs/>
        </w:rPr>
        <w:t xml:space="preserve"> en Chile</w:t>
      </w:r>
      <w:r w:rsidR="00864F19" w:rsidRPr="002F4A0B">
        <w:rPr>
          <w:bCs/>
        </w:rPr>
        <w:t xml:space="preserve">, </w:t>
      </w:r>
      <w:r w:rsidR="00DB5D13" w:rsidRPr="002F4A0B">
        <w:rPr>
          <w:bCs/>
        </w:rPr>
        <w:t xml:space="preserve">entendido tanto para </w:t>
      </w:r>
      <w:r w:rsidR="00E54786" w:rsidRPr="002F4A0B">
        <w:rPr>
          <w:bCs/>
        </w:rPr>
        <w:t>la fauna como flora silvestre</w:t>
      </w:r>
      <w:r w:rsidR="00EC1A18" w:rsidRPr="002F4A0B">
        <w:rPr>
          <w:bCs/>
        </w:rPr>
        <w:t xml:space="preserve"> del país. </w:t>
      </w:r>
      <w:r w:rsidR="0019182E" w:rsidRPr="002F4A0B">
        <w:rPr>
          <w:bCs/>
        </w:rPr>
        <w:t xml:space="preserve">Analiza y describe </w:t>
      </w:r>
      <w:r w:rsidR="002B0BA6" w:rsidRPr="002F4A0B">
        <w:rPr>
          <w:bCs/>
        </w:rPr>
        <w:t xml:space="preserve">de forma cualitativa </w:t>
      </w:r>
      <w:r w:rsidR="00376426" w:rsidRPr="002F4A0B">
        <w:rPr>
          <w:bCs/>
        </w:rPr>
        <w:t>los diferentes significados de las formas de clasificar a las especies</w:t>
      </w:r>
      <w:r w:rsidR="002B0BA6" w:rsidRPr="002F4A0B">
        <w:rPr>
          <w:bCs/>
        </w:rPr>
        <w:t xml:space="preserve"> (desde </w:t>
      </w:r>
      <w:r w:rsidR="008B2922" w:rsidRPr="002F4A0B">
        <w:rPr>
          <w:bCs/>
        </w:rPr>
        <w:t xml:space="preserve">“Extinta” hasta “Fuera de peligro”); </w:t>
      </w:r>
      <w:r w:rsidR="004B7C12" w:rsidRPr="002F4A0B">
        <w:rPr>
          <w:bCs/>
        </w:rPr>
        <w:t xml:space="preserve">Plantea las bases de las leyes </w:t>
      </w:r>
      <w:r w:rsidR="002F4A0B">
        <w:rPr>
          <w:bCs/>
        </w:rPr>
        <w:t xml:space="preserve">referidas a </w:t>
      </w:r>
      <w:r w:rsidR="008807D0">
        <w:rPr>
          <w:bCs/>
        </w:rPr>
        <w:t xml:space="preserve">la biodiversidad natural </w:t>
      </w:r>
      <w:r w:rsidR="00C22EFD">
        <w:rPr>
          <w:bCs/>
        </w:rPr>
        <w:t>y los cambios que han tenido con el tiempo</w:t>
      </w:r>
      <w:r w:rsidR="00AB3C3C">
        <w:rPr>
          <w:bCs/>
        </w:rPr>
        <w:t xml:space="preserve">, explicando de manera detallada todo un proceso de </w:t>
      </w:r>
      <w:r w:rsidR="007D58BC">
        <w:rPr>
          <w:bCs/>
        </w:rPr>
        <w:t>selección</w:t>
      </w:r>
      <w:r w:rsidR="004F5907">
        <w:rPr>
          <w:bCs/>
        </w:rPr>
        <w:t xml:space="preserve"> y limitaciones que conlleva el sistema</w:t>
      </w:r>
      <w:r w:rsidR="000E5E0C">
        <w:rPr>
          <w:bCs/>
        </w:rPr>
        <w:t xml:space="preserve"> de recolección de información acerca de los índices</w:t>
      </w:r>
      <w:r w:rsidR="005803BB">
        <w:rPr>
          <w:bCs/>
        </w:rPr>
        <w:t xml:space="preserve"> para poder clasificar especies. </w:t>
      </w:r>
    </w:p>
    <w:p w14:paraId="2074C0C7" w14:textId="77777777" w:rsidR="005A4547" w:rsidRDefault="005A4547" w:rsidP="006242B4">
      <w:pPr>
        <w:spacing w:after="29" w:line="360" w:lineRule="auto"/>
        <w:ind w:left="10"/>
        <w:rPr>
          <w:bCs/>
        </w:rPr>
      </w:pPr>
    </w:p>
    <w:p w14:paraId="1428412E" w14:textId="72489F2C" w:rsidR="00137241" w:rsidRPr="00EE1B6F" w:rsidRDefault="00CA6C13" w:rsidP="006242B4">
      <w:pPr>
        <w:spacing w:after="29" w:line="360" w:lineRule="auto"/>
        <w:ind w:left="10"/>
        <w:rPr>
          <w:bCs/>
        </w:rPr>
      </w:pPr>
      <w:r>
        <w:rPr>
          <w:bCs/>
        </w:rPr>
        <w:t>Como justificación del análisis de datos propuesto en el texto</w:t>
      </w:r>
      <w:r w:rsidR="005A4547">
        <w:rPr>
          <w:bCs/>
        </w:rPr>
        <w:t>, se entiende que el artículo recurre más a la descripción de información para comprender los procesos. Dentro del mismo análisis se encuentran datos extraídos de fuentes oficiales</w:t>
      </w:r>
      <w:r w:rsidR="00181053">
        <w:rPr>
          <w:bCs/>
        </w:rPr>
        <w:t xml:space="preserve">, uno de estos es un </w:t>
      </w:r>
      <w:r w:rsidR="009E17CE">
        <w:rPr>
          <w:bCs/>
        </w:rPr>
        <w:t>l</w:t>
      </w:r>
      <w:r w:rsidR="00181053">
        <w:rPr>
          <w:bCs/>
        </w:rPr>
        <w:t xml:space="preserve">istado de </w:t>
      </w:r>
      <w:r w:rsidR="000B6519">
        <w:rPr>
          <w:bCs/>
        </w:rPr>
        <w:t xml:space="preserve">especies clasificadas </w:t>
      </w:r>
      <w:r w:rsidR="000713F3">
        <w:rPr>
          <w:bCs/>
        </w:rPr>
        <w:t>por el</w:t>
      </w:r>
      <w:r w:rsidR="009E17CE">
        <w:rPr>
          <w:bCs/>
        </w:rPr>
        <w:t xml:space="preserve"> C</w:t>
      </w:r>
      <w:r w:rsidR="000713F3">
        <w:rPr>
          <w:bCs/>
        </w:rPr>
        <w:t xml:space="preserve">omité </w:t>
      </w:r>
      <w:r w:rsidR="009E17CE">
        <w:rPr>
          <w:bCs/>
        </w:rPr>
        <w:t>N</w:t>
      </w:r>
      <w:r w:rsidR="000713F3">
        <w:rPr>
          <w:bCs/>
        </w:rPr>
        <w:t xml:space="preserve">acional de </w:t>
      </w:r>
      <w:r w:rsidR="009E17CE">
        <w:rPr>
          <w:bCs/>
        </w:rPr>
        <w:t>C</w:t>
      </w:r>
      <w:r w:rsidR="00711138">
        <w:rPr>
          <w:bCs/>
        </w:rPr>
        <w:t xml:space="preserve">lasificación del </w:t>
      </w:r>
      <w:r w:rsidR="009E17CE">
        <w:rPr>
          <w:bCs/>
        </w:rPr>
        <w:t>E</w:t>
      </w:r>
      <w:r w:rsidR="00711138">
        <w:rPr>
          <w:bCs/>
        </w:rPr>
        <w:t xml:space="preserve">stado </w:t>
      </w:r>
      <w:r w:rsidR="004B7986">
        <w:rPr>
          <w:bCs/>
        </w:rPr>
        <w:t xml:space="preserve">de </w:t>
      </w:r>
      <w:r w:rsidR="009E17CE">
        <w:rPr>
          <w:bCs/>
        </w:rPr>
        <w:t>C</w:t>
      </w:r>
      <w:r w:rsidR="004B7986">
        <w:rPr>
          <w:bCs/>
        </w:rPr>
        <w:t xml:space="preserve">onservación de </w:t>
      </w:r>
      <w:r w:rsidR="009E17CE">
        <w:rPr>
          <w:bCs/>
        </w:rPr>
        <w:t>E</w:t>
      </w:r>
      <w:r w:rsidR="004B7986">
        <w:rPr>
          <w:bCs/>
        </w:rPr>
        <w:t xml:space="preserve">species </w:t>
      </w:r>
      <w:r w:rsidR="009E17CE">
        <w:rPr>
          <w:bCs/>
        </w:rPr>
        <w:t>S</w:t>
      </w:r>
      <w:r w:rsidR="004B7986">
        <w:rPr>
          <w:bCs/>
        </w:rPr>
        <w:t xml:space="preserve">ilvestres </w:t>
      </w:r>
      <w:r w:rsidR="009E17CE">
        <w:rPr>
          <w:bCs/>
        </w:rPr>
        <w:t>chilenas</w:t>
      </w:r>
      <w:r w:rsidR="002A0AF1">
        <w:rPr>
          <w:bCs/>
        </w:rPr>
        <w:t>. Dentro de la recolección de datos, se encuentran</w:t>
      </w:r>
      <w:r w:rsidR="009940F5">
        <w:rPr>
          <w:bCs/>
        </w:rPr>
        <w:t xml:space="preserve"> un listado en forma de tabla que muestra</w:t>
      </w:r>
      <w:r w:rsidR="002A0AF1">
        <w:rPr>
          <w:bCs/>
        </w:rPr>
        <w:t xml:space="preserve"> las cifras de </w:t>
      </w:r>
      <w:r w:rsidR="009B3D9A">
        <w:rPr>
          <w:bCs/>
        </w:rPr>
        <w:t xml:space="preserve">las especies y su </w:t>
      </w:r>
      <w:r w:rsidR="009940F5">
        <w:rPr>
          <w:bCs/>
        </w:rPr>
        <w:t xml:space="preserve">debida clasificación, estos datos cuantitativos serán utilizados a modo de análisis en este proyecto. </w:t>
      </w:r>
    </w:p>
    <w:p w14:paraId="56209C68" w14:textId="5F8A8AFA" w:rsidR="00C721E2" w:rsidRDefault="00C721E2" w:rsidP="5C90D80C">
      <w:pPr>
        <w:spacing w:after="29" w:line="360" w:lineRule="auto"/>
        <w:ind w:left="0" w:firstLine="0"/>
        <w:rPr>
          <w:b/>
          <w:bCs/>
        </w:rPr>
      </w:pPr>
    </w:p>
    <w:p w14:paraId="61FB3997" w14:textId="5A75916C" w:rsidR="00796C95" w:rsidRPr="00BA6C30" w:rsidRDefault="00F72ADD" w:rsidP="00172044">
      <w:pPr>
        <w:spacing w:after="29" w:line="360" w:lineRule="auto"/>
        <w:ind w:left="0" w:firstLine="0"/>
        <w:rPr>
          <w:b/>
          <w:i/>
          <w:iCs/>
        </w:rPr>
      </w:pPr>
      <w:r w:rsidRPr="00144A67">
        <w:rPr>
          <w:b/>
          <w:i/>
          <w:iCs/>
        </w:rPr>
        <w:t>Objetivo o pregunta de investigación</w:t>
      </w:r>
    </w:p>
    <w:p w14:paraId="1727939C" w14:textId="55E5C97C" w:rsidR="00172044" w:rsidRDefault="00D40D1B" w:rsidP="00172044">
      <w:pPr>
        <w:spacing w:after="29" w:line="360" w:lineRule="auto"/>
        <w:ind w:left="0" w:firstLine="0"/>
        <w:rPr>
          <w:bCs/>
        </w:rPr>
      </w:pPr>
      <w:r>
        <w:rPr>
          <w:bCs/>
        </w:rPr>
        <w:t xml:space="preserve">Debido a que los datos brutos de clasificación de especies en Chile son recolectados en tablas sin una mayor </w:t>
      </w:r>
      <w:r w:rsidR="000A1A39">
        <w:rPr>
          <w:bCs/>
        </w:rPr>
        <w:t xml:space="preserve">profundización, este </w:t>
      </w:r>
      <w:r w:rsidR="00DF4702">
        <w:rPr>
          <w:bCs/>
        </w:rPr>
        <w:t xml:space="preserve">estudio busca </w:t>
      </w:r>
      <w:r w:rsidR="008017E3">
        <w:rPr>
          <w:bCs/>
        </w:rPr>
        <w:t xml:space="preserve">investigar </w:t>
      </w:r>
      <w:r w:rsidR="005C670B">
        <w:rPr>
          <w:bCs/>
        </w:rPr>
        <w:t xml:space="preserve">y analizar </w:t>
      </w:r>
      <w:r w:rsidR="00991139">
        <w:rPr>
          <w:bCs/>
        </w:rPr>
        <w:t xml:space="preserve">las maneras de clasificación existentes en el país, </w:t>
      </w:r>
      <w:r w:rsidR="00F86F02">
        <w:rPr>
          <w:bCs/>
        </w:rPr>
        <w:t xml:space="preserve">comparándolas y </w:t>
      </w:r>
      <w:r w:rsidR="00EF58D7">
        <w:rPr>
          <w:bCs/>
        </w:rPr>
        <w:t xml:space="preserve">evaluando así los resultados numéricos que responden a las </w:t>
      </w:r>
      <w:r w:rsidR="00C721E2">
        <w:rPr>
          <w:bCs/>
        </w:rPr>
        <w:t>diferentes formas de clasificación</w:t>
      </w:r>
      <w:r w:rsidR="00F86F02">
        <w:rPr>
          <w:bCs/>
        </w:rPr>
        <w:t>.</w:t>
      </w:r>
      <w:r w:rsidR="00800017">
        <w:rPr>
          <w:bCs/>
        </w:rPr>
        <w:t xml:space="preserve"> </w:t>
      </w:r>
      <w:r w:rsidR="008A0F24">
        <w:rPr>
          <w:bCs/>
        </w:rPr>
        <w:t>También a</w:t>
      </w:r>
      <w:r w:rsidR="00B3479D">
        <w:rPr>
          <w:bCs/>
        </w:rPr>
        <w:t xml:space="preserve">nalizar los niveles </w:t>
      </w:r>
      <w:r w:rsidR="001359BC">
        <w:rPr>
          <w:bCs/>
        </w:rPr>
        <w:t>de conservación en especies</w:t>
      </w:r>
      <w:r w:rsidR="008C2971">
        <w:rPr>
          <w:bCs/>
        </w:rPr>
        <w:t xml:space="preserve">, haciendo la diferencia entre </w:t>
      </w:r>
      <w:r w:rsidR="00E65FA9">
        <w:rPr>
          <w:bCs/>
        </w:rPr>
        <w:t>ellas</w:t>
      </w:r>
      <w:r w:rsidR="00131FB7">
        <w:rPr>
          <w:bCs/>
        </w:rPr>
        <w:t xml:space="preserve"> si una especie es </w:t>
      </w:r>
      <w:r w:rsidR="004B421D">
        <w:rPr>
          <w:bCs/>
        </w:rPr>
        <w:t>más amenazada que otra.</w:t>
      </w:r>
    </w:p>
    <w:p w14:paraId="3CF2C453" w14:textId="449C92D1" w:rsidR="00AB7584" w:rsidRDefault="00AB7584" w:rsidP="00172044">
      <w:pPr>
        <w:spacing w:after="29" w:line="360" w:lineRule="auto"/>
        <w:ind w:left="0" w:firstLine="0"/>
        <w:rPr>
          <w:bCs/>
        </w:rPr>
      </w:pPr>
    </w:p>
    <w:p w14:paraId="7EEBC68E" w14:textId="1834F708" w:rsidR="006C6CBB" w:rsidRPr="00172044" w:rsidRDefault="00137241" w:rsidP="00172044">
      <w:pPr>
        <w:spacing w:after="29" w:line="360" w:lineRule="auto"/>
        <w:ind w:left="0" w:firstLine="0"/>
        <w:rPr>
          <w:bCs/>
        </w:rPr>
      </w:pPr>
      <w:r w:rsidRPr="00457D79">
        <w:rPr>
          <w:b/>
          <w:sz w:val="28"/>
          <w:szCs w:val="28"/>
        </w:rPr>
        <w:t xml:space="preserve">Metodología </w:t>
      </w:r>
      <w:r w:rsidR="001E77AD">
        <w:rPr>
          <w:b/>
          <w:sz w:val="28"/>
          <w:szCs w:val="28"/>
        </w:rPr>
        <w:t xml:space="preserve">y análisis </w:t>
      </w:r>
    </w:p>
    <w:p w14:paraId="6108E7F0" w14:textId="54214710" w:rsidR="00144A67" w:rsidRPr="003068D9" w:rsidRDefault="00565A5F" w:rsidP="00172044">
      <w:pPr>
        <w:spacing w:after="29" w:line="360" w:lineRule="auto"/>
        <w:ind w:left="0" w:firstLine="0"/>
        <w:rPr>
          <w:b/>
          <w:i/>
          <w:iCs/>
        </w:rPr>
      </w:pPr>
      <w:r>
        <w:rPr>
          <w:bCs/>
        </w:rPr>
        <w:t>El estudio present</w:t>
      </w:r>
      <w:r w:rsidR="00220E05">
        <w:rPr>
          <w:bCs/>
        </w:rPr>
        <w:t xml:space="preserve">a un enfoque </w:t>
      </w:r>
      <w:r w:rsidR="00F67BCA">
        <w:rPr>
          <w:bCs/>
        </w:rPr>
        <w:t>p</w:t>
      </w:r>
      <w:r w:rsidR="00394ABA">
        <w:rPr>
          <w:bCs/>
        </w:rPr>
        <w:t xml:space="preserve">uramente analítico, </w:t>
      </w:r>
      <w:r w:rsidR="00477A98">
        <w:rPr>
          <w:bCs/>
        </w:rPr>
        <w:t xml:space="preserve">busca </w:t>
      </w:r>
      <w:r w:rsidR="00C827F3">
        <w:rPr>
          <w:bCs/>
        </w:rPr>
        <w:t xml:space="preserve">comparar y </w:t>
      </w:r>
      <w:r w:rsidR="0060021F">
        <w:rPr>
          <w:bCs/>
        </w:rPr>
        <w:t xml:space="preserve">evaluar </w:t>
      </w:r>
      <w:r w:rsidR="00CB0B76">
        <w:rPr>
          <w:bCs/>
        </w:rPr>
        <w:t>las vías y procesos ya existentes sobre el es</w:t>
      </w:r>
      <w:r w:rsidR="003D60AC">
        <w:rPr>
          <w:bCs/>
        </w:rPr>
        <w:t xml:space="preserve">tado de especies nativas de Chile </w:t>
      </w:r>
      <w:r w:rsidR="00EA3A22">
        <w:rPr>
          <w:bCs/>
        </w:rPr>
        <w:t xml:space="preserve">y sus regiones, </w:t>
      </w:r>
      <w:r w:rsidR="000A42D1">
        <w:rPr>
          <w:bCs/>
        </w:rPr>
        <w:t xml:space="preserve">analizando </w:t>
      </w:r>
      <w:r w:rsidR="00EC52F6">
        <w:rPr>
          <w:bCs/>
        </w:rPr>
        <w:t>también los rangos de especies en</w:t>
      </w:r>
      <w:r w:rsidR="003D60AC">
        <w:rPr>
          <w:bCs/>
        </w:rPr>
        <w:t xml:space="preserve"> peligro de extinción</w:t>
      </w:r>
      <w:r w:rsidR="00EC52F6">
        <w:rPr>
          <w:bCs/>
        </w:rPr>
        <w:t xml:space="preserve">. Los datos utilizados </w:t>
      </w:r>
      <w:r w:rsidR="001B4E3F">
        <w:rPr>
          <w:bCs/>
        </w:rPr>
        <w:t>son datos</w:t>
      </w:r>
      <w:r w:rsidR="002A1A78">
        <w:rPr>
          <w:bCs/>
        </w:rPr>
        <w:t xml:space="preserve"> brutos</w:t>
      </w:r>
      <w:r w:rsidR="001B4E3F">
        <w:rPr>
          <w:bCs/>
        </w:rPr>
        <w:t xml:space="preserve"> ya existentes que fueron usados para </w:t>
      </w:r>
      <w:r w:rsidR="006D0788">
        <w:rPr>
          <w:bCs/>
        </w:rPr>
        <w:t>esta revisió</w:t>
      </w:r>
      <w:r w:rsidR="006C6786">
        <w:rPr>
          <w:bCs/>
        </w:rPr>
        <w:t>n.</w:t>
      </w:r>
      <w:r w:rsidR="006516DB">
        <w:rPr>
          <w:bCs/>
        </w:rPr>
        <w:t xml:space="preserve"> Esto basado en la clasificación realizada por el Comité de Clasificación de Especies en el año 2008, en observaciones de la Corporación Nacional Forestal para datos de especies de flora; y en los textos de Iván Benoit (Flora y Fauna de Chile, 1989) y de Alfonso Glade (Libro rojo de los vertebrados terrestres en Chile, 1987)</w:t>
      </w:r>
      <w:r w:rsidR="00EE1B6F">
        <w:rPr>
          <w:bCs/>
        </w:rPr>
        <w:t>.</w:t>
      </w:r>
    </w:p>
    <w:p w14:paraId="6DF88F7D" w14:textId="62CB6CD5" w:rsidR="00287140" w:rsidRDefault="00287140" w:rsidP="5C90D80C">
      <w:pPr>
        <w:spacing w:after="29" w:line="360" w:lineRule="auto"/>
        <w:ind w:left="0" w:firstLine="0"/>
        <w:rPr>
          <w:b/>
          <w:bCs/>
        </w:rPr>
      </w:pPr>
    </w:p>
    <w:p w14:paraId="2362EA3F" w14:textId="2617CE16" w:rsidR="00BE4708" w:rsidRDefault="001E019A" w:rsidP="00172044">
      <w:pPr>
        <w:spacing w:after="29" w:line="360" w:lineRule="auto"/>
        <w:ind w:left="0" w:firstLine="0"/>
        <w:rPr>
          <w:b/>
          <w:i/>
          <w:iCs/>
        </w:rPr>
      </w:pPr>
      <w:r>
        <w:rPr>
          <w:b/>
          <w:i/>
          <w:iCs/>
        </w:rPr>
        <w:t xml:space="preserve">Definición de población </w:t>
      </w:r>
    </w:p>
    <w:p w14:paraId="3F0E333F" w14:textId="03442D82" w:rsidR="004B44ED" w:rsidRDefault="00BE4708" w:rsidP="6DAA2BAC">
      <w:pPr>
        <w:spacing w:after="29" w:line="360" w:lineRule="auto"/>
        <w:ind w:left="0" w:firstLine="0"/>
      </w:pPr>
      <w:r>
        <w:t xml:space="preserve">La población de interés </w:t>
      </w:r>
      <w:r w:rsidR="0021275B">
        <w:t xml:space="preserve">demostrada en el estudio corresponde a </w:t>
      </w:r>
      <w:r w:rsidR="003D7C24">
        <w:t>la</w:t>
      </w:r>
      <w:r w:rsidR="00480A53">
        <w:t xml:space="preserve"> flora y faun</w:t>
      </w:r>
      <w:r w:rsidR="00160D98">
        <w:t>a dentro d</w:t>
      </w:r>
      <w:r w:rsidR="00560EF5">
        <w:t>el territorio chileno</w:t>
      </w:r>
      <w:r w:rsidR="00C32469">
        <w:t xml:space="preserve"> y tablas respectivas de ambos ámbitos. </w:t>
      </w:r>
      <w:r w:rsidR="005A36C3">
        <w:t xml:space="preserve">Los datos </w:t>
      </w:r>
      <w:r w:rsidR="002A5311">
        <w:t xml:space="preserve">analizados </w:t>
      </w:r>
      <w:r w:rsidR="00B42215">
        <w:t>fueron recogidos</w:t>
      </w:r>
      <w:r w:rsidR="002A5311">
        <w:t xml:space="preserve"> entre los años 19</w:t>
      </w:r>
      <w:r w:rsidR="008C3081">
        <w:t>85</w:t>
      </w:r>
      <w:r w:rsidR="002A5311">
        <w:t xml:space="preserve"> y 2008</w:t>
      </w:r>
      <w:r w:rsidR="001F33F0">
        <w:t xml:space="preserve">. Se especifica </w:t>
      </w:r>
      <w:r w:rsidR="00250EFD">
        <w:t xml:space="preserve">y se reconoce como lugar de estudio </w:t>
      </w:r>
      <w:r w:rsidR="003068D9">
        <w:t xml:space="preserve">todo el </w:t>
      </w:r>
      <w:r w:rsidR="003D7C24">
        <w:t>país</w:t>
      </w:r>
      <w:r w:rsidR="001A1BFB">
        <w:t xml:space="preserve"> y la biodiversidad de este</w:t>
      </w:r>
      <w:r w:rsidR="003924DD">
        <w:t xml:space="preserve"> en norte centro y sur</w:t>
      </w:r>
      <w:r w:rsidR="001A1BFB">
        <w:t xml:space="preserve">. </w:t>
      </w:r>
      <w:r w:rsidR="00FC50B6">
        <w:t xml:space="preserve">Para este trabajo solo se analizará estadísticamente la tabla de fauna chilena </w:t>
      </w:r>
      <w:r w:rsidR="004B44ED">
        <w:t xml:space="preserve">con problemas de conservación </w:t>
      </w:r>
      <w:r w:rsidR="00FC50B6">
        <w:t xml:space="preserve">(tabla </w:t>
      </w:r>
      <w:r w:rsidR="00BB5F3A">
        <w:t>3</w:t>
      </w:r>
      <w:r w:rsidR="008C6998">
        <w:t xml:space="preserve"> del estudio</w:t>
      </w:r>
      <w:r w:rsidR="00BB5F3A">
        <w:t xml:space="preserve">). </w:t>
      </w:r>
    </w:p>
    <w:p w14:paraId="6CEC99A7" w14:textId="27711D43" w:rsidR="004566E7" w:rsidRPr="008E197D" w:rsidRDefault="00BB5F3A" w:rsidP="00172044">
      <w:pPr>
        <w:spacing w:after="29" w:line="360" w:lineRule="auto"/>
        <w:ind w:left="0" w:firstLine="0"/>
        <w:rPr>
          <w:bCs/>
          <w:i/>
          <w:iCs/>
        </w:rPr>
      </w:pPr>
      <w:r w:rsidRPr="00927F69">
        <w:rPr>
          <w:bCs/>
          <w:i/>
          <w:iCs/>
        </w:rPr>
        <w:t xml:space="preserve">N = </w:t>
      </w:r>
      <w:r w:rsidR="00927F69" w:rsidRPr="00927F69">
        <w:rPr>
          <w:bCs/>
          <w:i/>
          <w:iCs/>
        </w:rPr>
        <w:t>253</w:t>
      </w:r>
    </w:p>
    <w:p w14:paraId="6B88A71B" w14:textId="4D27E201" w:rsidR="005D1D76" w:rsidRPr="00FB07C4" w:rsidRDefault="003C46E0" w:rsidP="00172044">
      <w:pPr>
        <w:pStyle w:val="ListParagraph"/>
        <w:numPr>
          <w:ilvl w:val="0"/>
          <w:numId w:val="5"/>
        </w:numPr>
        <w:spacing w:after="29" w:line="360" w:lineRule="auto"/>
        <w:rPr>
          <w:bCs/>
        </w:rPr>
      </w:pPr>
      <w:r w:rsidRPr="00FB07C4">
        <w:rPr>
          <w:bCs/>
        </w:rPr>
        <w:t>L</w:t>
      </w:r>
      <w:r w:rsidR="00CA2F34" w:rsidRPr="00FB07C4">
        <w:rPr>
          <w:bCs/>
        </w:rPr>
        <w:t xml:space="preserve">as especies se clasifican </w:t>
      </w:r>
      <w:r w:rsidR="00FD54FB" w:rsidRPr="00FB07C4">
        <w:rPr>
          <w:bCs/>
        </w:rPr>
        <w:t>entre: Mamíferos</w:t>
      </w:r>
      <w:r w:rsidR="00262A23" w:rsidRPr="00FB07C4">
        <w:rPr>
          <w:bCs/>
        </w:rPr>
        <w:t xml:space="preserve"> (</w:t>
      </w:r>
      <w:r w:rsidR="00577E57" w:rsidRPr="00FB07C4">
        <w:rPr>
          <w:bCs/>
        </w:rPr>
        <w:t>58)</w:t>
      </w:r>
      <w:r w:rsidR="00FD54FB" w:rsidRPr="00FB07C4">
        <w:rPr>
          <w:bCs/>
        </w:rPr>
        <w:t>, Aves</w:t>
      </w:r>
      <w:r w:rsidR="00577E57" w:rsidRPr="00FB07C4">
        <w:rPr>
          <w:bCs/>
        </w:rPr>
        <w:t xml:space="preserve"> (73)</w:t>
      </w:r>
      <w:r w:rsidR="00FD54FB" w:rsidRPr="00FB07C4">
        <w:rPr>
          <w:bCs/>
        </w:rPr>
        <w:t>, Reptiles</w:t>
      </w:r>
      <w:r w:rsidR="00577E57" w:rsidRPr="00FB07C4">
        <w:rPr>
          <w:bCs/>
        </w:rPr>
        <w:t xml:space="preserve"> (45)</w:t>
      </w:r>
      <w:r w:rsidR="00FD54FB" w:rsidRPr="00FB07C4">
        <w:rPr>
          <w:bCs/>
        </w:rPr>
        <w:t xml:space="preserve">, </w:t>
      </w:r>
      <w:r w:rsidR="00577E57" w:rsidRPr="00FB07C4">
        <w:rPr>
          <w:bCs/>
        </w:rPr>
        <w:t>Anfibios (31)</w:t>
      </w:r>
      <w:r w:rsidR="00311DC8" w:rsidRPr="00FB07C4">
        <w:rPr>
          <w:bCs/>
        </w:rPr>
        <w:t xml:space="preserve"> y Peces de </w:t>
      </w:r>
      <w:r w:rsidR="00BE4999" w:rsidRPr="00FB07C4">
        <w:rPr>
          <w:bCs/>
        </w:rPr>
        <w:t>a</w:t>
      </w:r>
      <w:r w:rsidR="00311DC8" w:rsidRPr="00FB07C4">
        <w:rPr>
          <w:bCs/>
        </w:rPr>
        <w:t xml:space="preserve">guas </w:t>
      </w:r>
      <w:r w:rsidR="00BE4999" w:rsidRPr="00FB07C4">
        <w:rPr>
          <w:bCs/>
        </w:rPr>
        <w:t>c</w:t>
      </w:r>
      <w:r w:rsidR="00311DC8" w:rsidRPr="00FB07C4">
        <w:rPr>
          <w:bCs/>
        </w:rPr>
        <w:t>ontinentales</w:t>
      </w:r>
      <w:r w:rsidR="00577E57" w:rsidRPr="00FB07C4">
        <w:rPr>
          <w:bCs/>
        </w:rPr>
        <w:t xml:space="preserve"> (</w:t>
      </w:r>
      <w:r w:rsidR="004D4201" w:rsidRPr="00FB07C4">
        <w:rPr>
          <w:bCs/>
        </w:rPr>
        <w:t>44)</w:t>
      </w:r>
      <w:r w:rsidR="00311DC8" w:rsidRPr="00FB07C4">
        <w:rPr>
          <w:bCs/>
        </w:rPr>
        <w:t xml:space="preserve">. </w:t>
      </w:r>
    </w:p>
    <w:p w14:paraId="5BD6DB39" w14:textId="74DE77E9" w:rsidR="008A415A" w:rsidRDefault="008A415A" w:rsidP="00172044">
      <w:pPr>
        <w:pStyle w:val="ListParagraph"/>
        <w:numPr>
          <w:ilvl w:val="0"/>
          <w:numId w:val="5"/>
        </w:numPr>
        <w:spacing w:after="29" w:line="360" w:lineRule="auto"/>
        <w:rPr>
          <w:bCs/>
        </w:rPr>
      </w:pPr>
      <w:r w:rsidRPr="00FB07C4">
        <w:rPr>
          <w:bCs/>
        </w:rPr>
        <w:t xml:space="preserve">Las categorías de conservación </w:t>
      </w:r>
      <w:r w:rsidR="005F67E1" w:rsidRPr="00FB07C4">
        <w:rPr>
          <w:bCs/>
        </w:rPr>
        <w:t>se dividen entre: Extinta</w:t>
      </w:r>
      <w:r w:rsidR="004D4201" w:rsidRPr="00FB07C4">
        <w:rPr>
          <w:bCs/>
        </w:rPr>
        <w:t xml:space="preserve"> (2)</w:t>
      </w:r>
      <w:r w:rsidR="005F67E1" w:rsidRPr="00FB07C4">
        <w:rPr>
          <w:bCs/>
        </w:rPr>
        <w:t>, En peligro</w:t>
      </w:r>
      <w:r w:rsidR="004D4201" w:rsidRPr="00FB07C4">
        <w:rPr>
          <w:bCs/>
        </w:rPr>
        <w:t xml:space="preserve"> (52)</w:t>
      </w:r>
      <w:r w:rsidR="005F67E1" w:rsidRPr="00FB07C4">
        <w:rPr>
          <w:bCs/>
        </w:rPr>
        <w:t xml:space="preserve">, </w:t>
      </w:r>
      <w:r w:rsidR="00505CC5" w:rsidRPr="00FB07C4">
        <w:rPr>
          <w:bCs/>
        </w:rPr>
        <w:t>Vulnerable</w:t>
      </w:r>
      <w:r w:rsidR="004D4201" w:rsidRPr="00FB07C4">
        <w:rPr>
          <w:bCs/>
        </w:rPr>
        <w:t xml:space="preserve"> (</w:t>
      </w:r>
      <w:r w:rsidR="009910D3" w:rsidRPr="00FB07C4">
        <w:rPr>
          <w:bCs/>
        </w:rPr>
        <w:t>92)</w:t>
      </w:r>
      <w:r w:rsidR="00505CC5" w:rsidRPr="00FB07C4">
        <w:rPr>
          <w:bCs/>
        </w:rPr>
        <w:t>, Rara</w:t>
      </w:r>
      <w:r w:rsidR="009910D3" w:rsidRPr="00FB07C4">
        <w:rPr>
          <w:bCs/>
        </w:rPr>
        <w:t xml:space="preserve"> (53)</w:t>
      </w:r>
      <w:r w:rsidR="00505CC5" w:rsidRPr="00FB07C4">
        <w:rPr>
          <w:bCs/>
        </w:rPr>
        <w:t>, Amenaza Indetermin</w:t>
      </w:r>
      <w:r w:rsidR="001151AD" w:rsidRPr="00FB07C4">
        <w:rPr>
          <w:bCs/>
        </w:rPr>
        <w:t>ada</w:t>
      </w:r>
      <w:r w:rsidR="009910D3" w:rsidRPr="00FB07C4">
        <w:rPr>
          <w:bCs/>
        </w:rPr>
        <w:t xml:space="preserve"> (2)</w:t>
      </w:r>
      <w:r w:rsidR="001151AD" w:rsidRPr="00FB07C4">
        <w:rPr>
          <w:bCs/>
        </w:rPr>
        <w:t>, Fuera de peligro</w:t>
      </w:r>
      <w:r w:rsidR="009910D3" w:rsidRPr="00FB07C4">
        <w:rPr>
          <w:bCs/>
        </w:rPr>
        <w:t xml:space="preserve"> (6)</w:t>
      </w:r>
      <w:r w:rsidR="00D679D0" w:rsidRPr="00FB07C4">
        <w:rPr>
          <w:bCs/>
        </w:rPr>
        <w:t xml:space="preserve"> e Inadecuadamente conocida</w:t>
      </w:r>
      <w:r w:rsidR="009910D3" w:rsidRPr="00FB07C4">
        <w:rPr>
          <w:bCs/>
        </w:rPr>
        <w:t xml:space="preserve"> (46)</w:t>
      </w:r>
      <w:r w:rsidR="00D679D0" w:rsidRPr="00FB07C4">
        <w:rPr>
          <w:bCs/>
        </w:rPr>
        <w:t xml:space="preserve">. </w:t>
      </w:r>
    </w:p>
    <w:p w14:paraId="1C5DFED7" w14:textId="77777777" w:rsidR="00FB07C4" w:rsidRPr="00FB07C4" w:rsidRDefault="00FB07C4" w:rsidP="00172044">
      <w:pPr>
        <w:pStyle w:val="ListParagraph"/>
        <w:spacing w:after="29" w:line="360" w:lineRule="auto"/>
        <w:ind w:firstLine="0"/>
        <w:rPr>
          <w:bCs/>
        </w:rPr>
      </w:pPr>
    </w:p>
    <w:p w14:paraId="4CD82597" w14:textId="1359C3C7" w:rsidR="00C95519" w:rsidRDefault="008E197D" w:rsidP="00172044">
      <w:pPr>
        <w:spacing w:after="29" w:line="360" w:lineRule="auto"/>
        <w:ind w:left="0" w:firstLine="0"/>
        <w:rPr>
          <w:bCs/>
        </w:rPr>
      </w:pPr>
      <w:r>
        <w:rPr>
          <w:bCs/>
        </w:rPr>
        <w:t>Las variables se entienden como l</w:t>
      </w:r>
      <w:r w:rsidR="00A714DA">
        <w:rPr>
          <w:bCs/>
        </w:rPr>
        <w:t xml:space="preserve">os tipos </w:t>
      </w:r>
      <w:r w:rsidR="00874A63">
        <w:rPr>
          <w:bCs/>
        </w:rPr>
        <w:t xml:space="preserve">y números </w:t>
      </w:r>
      <w:r w:rsidR="00A714DA">
        <w:rPr>
          <w:bCs/>
        </w:rPr>
        <w:t>de</w:t>
      </w:r>
      <w:r>
        <w:rPr>
          <w:bCs/>
        </w:rPr>
        <w:t xml:space="preserve"> especie</w:t>
      </w:r>
      <w:r w:rsidR="00A714DA">
        <w:rPr>
          <w:bCs/>
        </w:rPr>
        <w:t>s</w:t>
      </w:r>
      <w:r>
        <w:rPr>
          <w:bCs/>
        </w:rPr>
        <w:t xml:space="preserve"> animal</w:t>
      </w:r>
      <w:r w:rsidR="00A714DA">
        <w:rPr>
          <w:bCs/>
        </w:rPr>
        <w:t>es (nominal</w:t>
      </w:r>
      <w:r w:rsidR="002559F7">
        <w:rPr>
          <w:bCs/>
        </w:rPr>
        <w:t xml:space="preserve"> y discreta en su cantidad</w:t>
      </w:r>
      <w:r w:rsidR="00A714DA">
        <w:rPr>
          <w:bCs/>
        </w:rPr>
        <w:t>)</w:t>
      </w:r>
      <w:r>
        <w:rPr>
          <w:bCs/>
        </w:rPr>
        <w:t xml:space="preserve"> y sus categorías de conservación</w:t>
      </w:r>
      <w:r w:rsidR="00690FD3">
        <w:rPr>
          <w:bCs/>
        </w:rPr>
        <w:t xml:space="preserve"> (ordinal)</w:t>
      </w:r>
      <w:r>
        <w:rPr>
          <w:bCs/>
        </w:rPr>
        <w:t xml:space="preserve">. </w:t>
      </w:r>
      <w:r w:rsidR="002009EB">
        <w:rPr>
          <w:bCs/>
        </w:rPr>
        <w:t xml:space="preserve">Tanto el grupo </w:t>
      </w:r>
      <w:r w:rsidR="00902DAF">
        <w:rPr>
          <w:bCs/>
        </w:rPr>
        <w:t xml:space="preserve">taxonómico como </w:t>
      </w:r>
      <w:r w:rsidR="00771E55">
        <w:rPr>
          <w:bCs/>
        </w:rPr>
        <w:t xml:space="preserve">su categoría son variables categóricas. </w:t>
      </w:r>
    </w:p>
    <w:p w14:paraId="7EED4B45" w14:textId="6FE5E710" w:rsidR="00CB75EE" w:rsidRDefault="00C95519" w:rsidP="00172044">
      <w:pPr>
        <w:spacing w:after="29" w:line="360" w:lineRule="auto"/>
        <w:ind w:left="0" w:firstLine="0"/>
        <w:rPr>
          <w:bCs/>
        </w:rPr>
      </w:pPr>
      <w:r>
        <w:rPr>
          <w:bCs/>
        </w:rPr>
        <w:t xml:space="preserve">Como criterio de inclusión es el hecho de que la especie sea de origen o se encuentre en Chile </w:t>
      </w:r>
      <w:r w:rsidR="00971F34">
        <w:rPr>
          <w:bCs/>
        </w:rPr>
        <w:t>y de exclusión se</w:t>
      </w:r>
      <w:r w:rsidR="001D3AC1">
        <w:rPr>
          <w:bCs/>
        </w:rPr>
        <w:t>ría</w:t>
      </w:r>
      <w:r w:rsidR="00971F34">
        <w:rPr>
          <w:bCs/>
        </w:rPr>
        <w:t xml:space="preserve"> lo contrario, que la especie no se encuentre en territorios silvestres chilenos. </w:t>
      </w:r>
    </w:p>
    <w:p w14:paraId="49032FF2" w14:textId="3B1A4145" w:rsidR="00594BFE" w:rsidRDefault="00860A1B" w:rsidP="00172044">
      <w:pPr>
        <w:spacing w:after="29" w:line="360" w:lineRule="auto"/>
        <w:ind w:left="0" w:firstLine="0"/>
        <w:rPr>
          <w:bCs/>
        </w:rPr>
      </w:pPr>
      <w:r>
        <w:t xml:space="preserve">Con respecto a la determinación del tamaño muestral, para </w:t>
      </w:r>
      <w:r w:rsidR="00E856F2">
        <w:t>este análisis se ocupó el total</w:t>
      </w:r>
      <w:r w:rsidR="00544E92">
        <w:t xml:space="preserve"> de la población</w:t>
      </w:r>
      <w:r w:rsidR="00EB6C67">
        <w:t>.</w:t>
      </w:r>
    </w:p>
    <w:p w14:paraId="3252C053" w14:textId="65109B2A" w:rsidR="00594BFE" w:rsidRPr="001D3AC1" w:rsidRDefault="00594BFE" w:rsidP="5C90D80C">
      <w:pPr>
        <w:spacing w:after="29" w:line="360" w:lineRule="auto"/>
        <w:rPr>
          <w:b/>
          <w:bCs/>
          <w:color w:val="000000" w:themeColor="text1"/>
          <w:sz w:val="28"/>
          <w:szCs w:val="28"/>
        </w:rPr>
      </w:pPr>
    </w:p>
    <w:p w14:paraId="72D3B69A" w14:textId="20B5B159" w:rsidR="00594BFE" w:rsidRPr="001D3AC1" w:rsidRDefault="00594BFE" w:rsidP="5C90D80C">
      <w:pPr>
        <w:spacing w:after="29" w:line="360" w:lineRule="auto"/>
        <w:ind w:left="120" w:firstLine="0"/>
        <w:rPr>
          <w:b/>
          <w:bCs/>
          <w:color w:val="000000" w:themeColor="text1"/>
          <w:sz w:val="28"/>
          <w:szCs w:val="28"/>
        </w:rPr>
      </w:pPr>
    </w:p>
    <w:p w14:paraId="40DB4171" w14:textId="2953FA6E" w:rsidR="00594BFE" w:rsidRPr="001D3AC1" w:rsidRDefault="22C135B8" w:rsidP="5C90D80C">
      <w:pPr>
        <w:spacing w:after="29" w:line="360" w:lineRule="auto"/>
        <w:ind w:left="0" w:firstLine="0"/>
        <w:rPr>
          <w:b/>
          <w:bCs/>
          <w:color w:val="000000" w:themeColor="text1"/>
          <w:sz w:val="28"/>
          <w:szCs w:val="28"/>
        </w:rPr>
      </w:pPr>
      <w:r w:rsidRPr="48349CA9">
        <w:rPr>
          <w:b/>
          <w:bCs/>
          <w:color w:val="000000" w:themeColor="text1"/>
          <w:sz w:val="28"/>
          <w:szCs w:val="28"/>
        </w:rPr>
        <w:t>Distribución de Amenaza</w:t>
      </w:r>
    </w:p>
    <w:p w14:paraId="54144A25" w14:textId="7BFADFA5" w:rsidR="00594BFE" w:rsidRPr="001D3AC1" w:rsidRDefault="00594BFE" w:rsidP="5C90D80C">
      <w:pPr>
        <w:spacing w:after="29" w:line="360" w:lineRule="auto"/>
        <w:ind w:left="0" w:firstLine="0"/>
      </w:pPr>
    </w:p>
    <w:tbl>
      <w:tblPr>
        <w:tblStyle w:val="TableGrid"/>
        <w:tblW w:w="9891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92"/>
        <w:gridCol w:w="1020"/>
        <w:gridCol w:w="1620"/>
        <w:gridCol w:w="1120"/>
        <w:gridCol w:w="2282"/>
        <w:gridCol w:w="917"/>
        <w:gridCol w:w="1440"/>
      </w:tblGrid>
      <w:tr w:rsidR="5C90D80C" w14:paraId="3294D73E" w14:textId="77777777" w:rsidTr="48349CA9">
        <w:trPr>
          <w:trHeight w:val="900"/>
        </w:trPr>
        <w:tc>
          <w:tcPr>
            <w:tcW w:w="1492" w:type="dxa"/>
            <w:tcMar>
              <w:left w:w="108" w:type="dxa"/>
              <w:right w:w="108" w:type="dxa"/>
            </w:tcMar>
          </w:tcPr>
          <w:p w14:paraId="410C18C1" w14:textId="64F427BE" w:rsidR="5C90D80C" w:rsidRDefault="5C90D80C" w:rsidP="5C90D80C">
            <w:pPr>
              <w:spacing w:after="29"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5C90D80C">
              <w:rPr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020" w:type="dxa"/>
            <w:tcMar>
              <w:left w:w="108" w:type="dxa"/>
              <w:right w:w="108" w:type="dxa"/>
            </w:tcMar>
          </w:tcPr>
          <w:p w14:paraId="034AAEEF" w14:textId="00BCD949" w:rsidR="5C90D80C" w:rsidRDefault="5C90D80C" w:rsidP="5C90D80C">
            <w:pPr>
              <w:spacing w:after="29" w:line="360" w:lineRule="auto"/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Peligro</w:t>
            </w:r>
          </w:p>
        </w:tc>
        <w:tc>
          <w:tcPr>
            <w:tcW w:w="1620" w:type="dxa"/>
            <w:tcMar>
              <w:left w:w="108" w:type="dxa"/>
              <w:right w:w="108" w:type="dxa"/>
            </w:tcMar>
          </w:tcPr>
          <w:p w14:paraId="4253EADA" w14:textId="5B26C0F0" w:rsidR="5C90D80C" w:rsidRDefault="5C90D80C" w:rsidP="5C90D80C">
            <w:pPr>
              <w:spacing w:after="29" w:line="360" w:lineRule="auto"/>
              <w:ind w:left="120" w:firstLine="0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Vulnera</w:t>
            </w:r>
            <w:r w:rsidR="53F277A4" w:rsidRPr="5C90D80C">
              <w:rPr>
                <w:color w:val="000000" w:themeColor="text1"/>
              </w:rPr>
              <w:t>b</w:t>
            </w:r>
            <w:r w:rsidRPr="5C90D80C">
              <w:rPr>
                <w:color w:val="000000" w:themeColor="text1"/>
              </w:rPr>
              <w:t>les</w:t>
            </w:r>
          </w:p>
        </w:tc>
        <w:tc>
          <w:tcPr>
            <w:tcW w:w="1120" w:type="dxa"/>
            <w:tcMar>
              <w:left w:w="108" w:type="dxa"/>
              <w:right w:w="108" w:type="dxa"/>
            </w:tcMar>
          </w:tcPr>
          <w:p w14:paraId="7E97034A" w14:textId="422FEC3F" w:rsidR="5C90D80C" w:rsidRDefault="5C90D80C" w:rsidP="5C90D80C">
            <w:pPr>
              <w:spacing w:after="29" w:line="360" w:lineRule="auto"/>
              <w:ind w:left="120" w:firstLine="0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Raras</w:t>
            </w:r>
          </w:p>
        </w:tc>
        <w:tc>
          <w:tcPr>
            <w:tcW w:w="2282" w:type="dxa"/>
            <w:tcMar>
              <w:left w:w="108" w:type="dxa"/>
              <w:right w:w="108" w:type="dxa"/>
            </w:tcMar>
          </w:tcPr>
          <w:p w14:paraId="2E19EC64" w14:textId="17136B4E" w:rsidR="5C90D80C" w:rsidRDefault="5C90D80C" w:rsidP="5C90D80C">
            <w:pPr>
              <w:spacing w:after="29" w:line="360" w:lineRule="auto"/>
              <w:ind w:left="120" w:firstLine="0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Inadecuadamente conocida</w:t>
            </w:r>
          </w:p>
        </w:tc>
        <w:tc>
          <w:tcPr>
            <w:tcW w:w="917" w:type="dxa"/>
            <w:tcMar>
              <w:left w:w="108" w:type="dxa"/>
              <w:right w:w="108" w:type="dxa"/>
            </w:tcMar>
          </w:tcPr>
          <w:p w14:paraId="3EE959E0" w14:textId="46EC886A" w:rsidR="5C90D80C" w:rsidRDefault="5C90D80C" w:rsidP="5C90D80C">
            <w:pPr>
              <w:spacing w:after="29" w:line="360" w:lineRule="auto"/>
              <w:ind w:left="120" w:firstLine="0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Total</w:t>
            </w:r>
          </w:p>
        </w:tc>
        <w:tc>
          <w:tcPr>
            <w:tcW w:w="1440" w:type="dxa"/>
            <w:tcMar>
              <w:left w:w="108" w:type="dxa"/>
              <w:right w:w="108" w:type="dxa"/>
            </w:tcMar>
          </w:tcPr>
          <w:p w14:paraId="46E7C07C" w14:textId="7585A7A0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Amenaza Directa (EP+V)</w:t>
            </w:r>
          </w:p>
        </w:tc>
      </w:tr>
      <w:tr w:rsidR="5C90D80C" w14:paraId="29DD087E" w14:textId="77777777" w:rsidTr="48349CA9">
        <w:trPr>
          <w:trHeight w:val="300"/>
        </w:trPr>
        <w:tc>
          <w:tcPr>
            <w:tcW w:w="1492" w:type="dxa"/>
            <w:tcMar>
              <w:left w:w="108" w:type="dxa"/>
              <w:right w:w="108" w:type="dxa"/>
            </w:tcMar>
          </w:tcPr>
          <w:p w14:paraId="6EFB09DF" w14:textId="2475F883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Mamíferos</w:t>
            </w:r>
          </w:p>
        </w:tc>
        <w:tc>
          <w:tcPr>
            <w:tcW w:w="1020" w:type="dxa"/>
            <w:tcMar>
              <w:left w:w="108" w:type="dxa"/>
              <w:right w:w="108" w:type="dxa"/>
            </w:tcMar>
          </w:tcPr>
          <w:p w14:paraId="1EFE4C91" w14:textId="216A97AD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14</w:t>
            </w:r>
          </w:p>
        </w:tc>
        <w:tc>
          <w:tcPr>
            <w:tcW w:w="1620" w:type="dxa"/>
            <w:tcMar>
              <w:left w:w="108" w:type="dxa"/>
              <w:right w:w="108" w:type="dxa"/>
            </w:tcMar>
          </w:tcPr>
          <w:p w14:paraId="68EDC989" w14:textId="4EF21F6E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16</w:t>
            </w:r>
          </w:p>
        </w:tc>
        <w:tc>
          <w:tcPr>
            <w:tcW w:w="1120" w:type="dxa"/>
            <w:tcMar>
              <w:left w:w="108" w:type="dxa"/>
              <w:right w:w="108" w:type="dxa"/>
            </w:tcMar>
          </w:tcPr>
          <w:p w14:paraId="23B9ABD8" w14:textId="37613102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9</w:t>
            </w:r>
          </w:p>
        </w:tc>
        <w:tc>
          <w:tcPr>
            <w:tcW w:w="2282" w:type="dxa"/>
            <w:tcMar>
              <w:left w:w="108" w:type="dxa"/>
              <w:right w:w="108" w:type="dxa"/>
            </w:tcMar>
          </w:tcPr>
          <w:p w14:paraId="37A7D09D" w14:textId="7CA859A1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9</w:t>
            </w:r>
          </w:p>
        </w:tc>
        <w:tc>
          <w:tcPr>
            <w:tcW w:w="917" w:type="dxa"/>
            <w:tcMar>
              <w:left w:w="108" w:type="dxa"/>
              <w:right w:w="108" w:type="dxa"/>
            </w:tcMar>
          </w:tcPr>
          <w:p w14:paraId="3870AF60" w14:textId="0E11D6BD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58</w:t>
            </w:r>
          </w:p>
        </w:tc>
        <w:tc>
          <w:tcPr>
            <w:tcW w:w="1440" w:type="dxa"/>
            <w:tcMar>
              <w:left w:w="108" w:type="dxa"/>
              <w:right w:w="108" w:type="dxa"/>
            </w:tcMar>
          </w:tcPr>
          <w:p w14:paraId="2B8DE631" w14:textId="74797C85" w:rsidR="5C90D80C" w:rsidRDefault="5C90D80C" w:rsidP="5C90D80C">
            <w:pPr>
              <w:spacing w:after="29"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5C90D80C">
              <w:rPr>
                <w:b/>
                <w:bCs/>
                <w:color w:val="000000" w:themeColor="text1"/>
              </w:rPr>
              <w:t>30</w:t>
            </w:r>
          </w:p>
        </w:tc>
      </w:tr>
      <w:tr w:rsidR="5C90D80C" w14:paraId="2411617F" w14:textId="77777777" w:rsidTr="48349CA9">
        <w:trPr>
          <w:trHeight w:val="300"/>
        </w:trPr>
        <w:tc>
          <w:tcPr>
            <w:tcW w:w="1492" w:type="dxa"/>
            <w:tcMar>
              <w:left w:w="108" w:type="dxa"/>
              <w:right w:w="108" w:type="dxa"/>
            </w:tcMar>
          </w:tcPr>
          <w:p w14:paraId="2E085582" w14:textId="093D561E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Aves</w:t>
            </w:r>
          </w:p>
        </w:tc>
        <w:tc>
          <w:tcPr>
            <w:tcW w:w="1020" w:type="dxa"/>
            <w:tcMar>
              <w:left w:w="108" w:type="dxa"/>
              <w:right w:w="108" w:type="dxa"/>
            </w:tcMar>
          </w:tcPr>
          <w:p w14:paraId="536044DE" w14:textId="7A9C417C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17</w:t>
            </w:r>
          </w:p>
        </w:tc>
        <w:tc>
          <w:tcPr>
            <w:tcW w:w="1620" w:type="dxa"/>
            <w:tcMar>
              <w:left w:w="108" w:type="dxa"/>
              <w:right w:w="108" w:type="dxa"/>
            </w:tcMar>
          </w:tcPr>
          <w:p w14:paraId="09FA260B" w14:textId="0A8FAE84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25</w:t>
            </w:r>
          </w:p>
        </w:tc>
        <w:tc>
          <w:tcPr>
            <w:tcW w:w="1120" w:type="dxa"/>
            <w:tcMar>
              <w:left w:w="108" w:type="dxa"/>
              <w:right w:w="108" w:type="dxa"/>
            </w:tcMar>
          </w:tcPr>
          <w:p w14:paraId="0CBFBC46" w14:textId="7DD9D2D9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14</w:t>
            </w:r>
          </w:p>
        </w:tc>
        <w:tc>
          <w:tcPr>
            <w:tcW w:w="2282" w:type="dxa"/>
            <w:tcMar>
              <w:left w:w="108" w:type="dxa"/>
              <w:right w:w="108" w:type="dxa"/>
            </w:tcMar>
          </w:tcPr>
          <w:p w14:paraId="27562C68" w14:textId="4F034E0E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8</w:t>
            </w:r>
          </w:p>
        </w:tc>
        <w:tc>
          <w:tcPr>
            <w:tcW w:w="917" w:type="dxa"/>
            <w:tcMar>
              <w:left w:w="108" w:type="dxa"/>
              <w:right w:w="108" w:type="dxa"/>
            </w:tcMar>
          </w:tcPr>
          <w:p w14:paraId="34AF66F7" w14:textId="1604C862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73</w:t>
            </w:r>
          </w:p>
        </w:tc>
        <w:tc>
          <w:tcPr>
            <w:tcW w:w="1440" w:type="dxa"/>
            <w:tcMar>
              <w:left w:w="108" w:type="dxa"/>
              <w:right w:w="108" w:type="dxa"/>
            </w:tcMar>
          </w:tcPr>
          <w:p w14:paraId="3E2FF5CA" w14:textId="26B938A1" w:rsidR="5C90D80C" w:rsidRDefault="5C90D80C" w:rsidP="5C90D80C">
            <w:pPr>
              <w:spacing w:after="29"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5C90D80C">
              <w:rPr>
                <w:b/>
                <w:bCs/>
                <w:color w:val="000000" w:themeColor="text1"/>
              </w:rPr>
              <w:t>42</w:t>
            </w:r>
          </w:p>
        </w:tc>
      </w:tr>
      <w:tr w:rsidR="5C90D80C" w14:paraId="2243875F" w14:textId="77777777" w:rsidTr="48349CA9">
        <w:trPr>
          <w:trHeight w:val="300"/>
        </w:trPr>
        <w:tc>
          <w:tcPr>
            <w:tcW w:w="1492" w:type="dxa"/>
            <w:tcMar>
              <w:left w:w="108" w:type="dxa"/>
              <w:right w:w="108" w:type="dxa"/>
            </w:tcMar>
          </w:tcPr>
          <w:p w14:paraId="57399B3B" w14:textId="1D4B19C0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Reptiles</w:t>
            </w:r>
          </w:p>
        </w:tc>
        <w:tc>
          <w:tcPr>
            <w:tcW w:w="1020" w:type="dxa"/>
            <w:tcMar>
              <w:left w:w="108" w:type="dxa"/>
              <w:right w:w="108" w:type="dxa"/>
            </w:tcMar>
          </w:tcPr>
          <w:p w14:paraId="43F24761" w14:textId="072EC89E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8</w:t>
            </w:r>
          </w:p>
        </w:tc>
        <w:tc>
          <w:tcPr>
            <w:tcW w:w="1620" w:type="dxa"/>
            <w:tcMar>
              <w:left w:w="108" w:type="dxa"/>
              <w:right w:w="108" w:type="dxa"/>
            </w:tcMar>
          </w:tcPr>
          <w:p w14:paraId="29322886" w14:textId="207E371F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9</w:t>
            </w:r>
          </w:p>
        </w:tc>
        <w:tc>
          <w:tcPr>
            <w:tcW w:w="1120" w:type="dxa"/>
            <w:tcMar>
              <w:left w:w="108" w:type="dxa"/>
              <w:right w:w="108" w:type="dxa"/>
            </w:tcMar>
          </w:tcPr>
          <w:p w14:paraId="02C6AA24" w14:textId="1EBFDFD1" w:rsidR="5C90D80C" w:rsidRDefault="5C90D80C" w:rsidP="5C90D80C">
            <w:pPr>
              <w:spacing w:after="29"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5C90D80C">
              <w:rPr>
                <w:b/>
                <w:bCs/>
                <w:color w:val="000000" w:themeColor="text1"/>
              </w:rPr>
              <w:t>18</w:t>
            </w:r>
          </w:p>
        </w:tc>
        <w:tc>
          <w:tcPr>
            <w:tcW w:w="2282" w:type="dxa"/>
            <w:tcMar>
              <w:left w:w="108" w:type="dxa"/>
              <w:right w:w="108" w:type="dxa"/>
            </w:tcMar>
          </w:tcPr>
          <w:p w14:paraId="4D710B08" w14:textId="7CB75D3E" w:rsidR="5C90D80C" w:rsidRDefault="5C90D80C" w:rsidP="5C90D80C">
            <w:pPr>
              <w:spacing w:after="29"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5C90D80C">
              <w:rPr>
                <w:b/>
                <w:bCs/>
                <w:color w:val="000000" w:themeColor="text1"/>
              </w:rPr>
              <w:t>13</w:t>
            </w:r>
          </w:p>
        </w:tc>
        <w:tc>
          <w:tcPr>
            <w:tcW w:w="917" w:type="dxa"/>
            <w:tcMar>
              <w:left w:w="108" w:type="dxa"/>
              <w:right w:w="108" w:type="dxa"/>
            </w:tcMar>
          </w:tcPr>
          <w:p w14:paraId="11542E04" w14:textId="6F9D6C72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45</w:t>
            </w:r>
          </w:p>
        </w:tc>
        <w:tc>
          <w:tcPr>
            <w:tcW w:w="1440" w:type="dxa"/>
            <w:tcMar>
              <w:left w:w="108" w:type="dxa"/>
              <w:right w:w="108" w:type="dxa"/>
            </w:tcMar>
          </w:tcPr>
          <w:p w14:paraId="72F9EC70" w14:textId="3AC38F1E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17</w:t>
            </w:r>
          </w:p>
        </w:tc>
      </w:tr>
      <w:tr w:rsidR="5C90D80C" w14:paraId="6B8E8EDB" w14:textId="77777777" w:rsidTr="48349CA9">
        <w:trPr>
          <w:trHeight w:val="300"/>
        </w:trPr>
        <w:tc>
          <w:tcPr>
            <w:tcW w:w="1492" w:type="dxa"/>
            <w:tcMar>
              <w:left w:w="108" w:type="dxa"/>
              <w:right w:w="108" w:type="dxa"/>
            </w:tcMar>
          </w:tcPr>
          <w:p w14:paraId="71BC90B5" w14:textId="48678E3F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Anfibios</w:t>
            </w:r>
          </w:p>
        </w:tc>
        <w:tc>
          <w:tcPr>
            <w:tcW w:w="1020" w:type="dxa"/>
            <w:tcMar>
              <w:left w:w="108" w:type="dxa"/>
              <w:right w:w="108" w:type="dxa"/>
            </w:tcMar>
          </w:tcPr>
          <w:p w14:paraId="18BFC309" w14:textId="2FF7BF7B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9</w:t>
            </w:r>
          </w:p>
        </w:tc>
        <w:tc>
          <w:tcPr>
            <w:tcW w:w="1620" w:type="dxa"/>
            <w:tcMar>
              <w:left w:w="108" w:type="dxa"/>
              <w:right w:w="108" w:type="dxa"/>
            </w:tcMar>
          </w:tcPr>
          <w:p w14:paraId="74BF107A" w14:textId="68B4ADD9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17</w:t>
            </w:r>
          </w:p>
        </w:tc>
        <w:tc>
          <w:tcPr>
            <w:tcW w:w="1120" w:type="dxa"/>
            <w:tcMar>
              <w:left w:w="108" w:type="dxa"/>
              <w:right w:w="108" w:type="dxa"/>
            </w:tcMar>
          </w:tcPr>
          <w:p w14:paraId="50E559C9" w14:textId="2D42D8C4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9</w:t>
            </w:r>
          </w:p>
        </w:tc>
        <w:tc>
          <w:tcPr>
            <w:tcW w:w="2282" w:type="dxa"/>
            <w:tcMar>
              <w:left w:w="108" w:type="dxa"/>
              <w:right w:w="108" w:type="dxa"/>
            </w:tcMar>
          </w:tcPr>
          <w:p w14:paraId="7CA89390" w14:textId="4BE082F3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12</w:t>
            </w:r>
          </w:p>
        </w:tc>
        <w:tc>
          <w:tcPr>
            <w:tcW w:w="917" w:type="dxa"/>
            <w:tcMar>
              <w:left w:w="108" w:type="dxa"/>
              <w:right w:w="108" w:type="dxa"/>
            </w:tcMar>
          </w:tcPr>
          <w:p w14:paraId="002936B0" w14:textId="746690E8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31</w:t>
            </w:r>
          </w:p>
        </w:tc>
        <w:tc>
          <w:tcPr>
            <w:tcW w:w="1440" w:type="dxa"/>
            <w:tcMar>
              <w:left w:w="108" w:type="dxa"/>
              <w:right w:w="108" w:type="dxa"/>
            </w:tcMar>
          </w:tcPr>
          <w:p w14:paraId="06035B90" w14:textId="6284256D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26</w:t>
            </w:r>
          </w:p>
        </w:tc>
      </w:tr>
      <w:tr w:rsidR="5C90D80C" w14:paraId="37F541FD" w14:textId="77777777" w:rsidTr="48349CA9">
        <w:trPr>
          <w:trHeight w:val="400"/>
        </w:trPr>
        <w:tc>
          <w:tcPr>
            <w:tcW w:w="1492" w:type="dxa"/>
            <w:tcMar>
              <w:left w:w="108" w:type="dxa"/>
              <w:right w:w="108" w:type="dxa"/>
            </w:tcMar>
          </w:tcPr>
          <w:p w14:paraId="24AB8D6B" w14:textId="2AF7B985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Peces de A.C.</w:t>
            </w:r>
          </w:p>
        </w:tc>
        <w:tc>
          <w:tcPr>
            <w:tcW w:w="1020" w:type="dxa"/>
            <w:tcMar>
              <w:left w:w="108" w:type="dxa"/>
              <w:right w:w="108" w:type="dxa"/>
            </w:tcMar>
          </w:tcPr>
          <w:p w14:paraId="55DC137F" w14:textId="2052A0B6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18</w:t>
            </w:r>
          </w:p>
        </w:tc>
        <w:tc>
          <w:tcPr>
            <w:tcW w:w="1620" w:type="dxa"/>
            <w:tcMar>
              <w:left w:w="108" w:type="dxa"/>
              <w:right w:w="108" w:type="dxa"/>
            </w:tcMar>
          </w:tcPr>
          <w:p w14:paraId="31882F3D" w14:textId="79CC1E6A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23</w:t>
            </w:r>
          </w:p>
        </w:tc>
        <w:tc>
          <w:tcPr>
            <w:tcW w:w="1120" w:type="dxa"/>
            <w:tcMar>
              <w:left w:w="108" w:type="dxa"/>
              <w:right w:w="108" w:type="dxa"/>
            </w:tcMar>
          </w:tcPr>
          <w:p w14:paraId="1D523D7B" w14:textId="4FDA9CCA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3</w:t>
            </w:r>
          </w:p>
        </w:tc>
        <w:tc>
          <w:tcPr>
            <w:tcW w:w="2282" w:type="dxa"/>
            <w:tcMar>
              <w:left w:w="108" w:type="dxa"/>
              <w:right w:w="108" w:type="dxa"/>
            </w:tcMar>
          </w:tcPr>
          <w:p w14:paraId="4C4C994F" w14:textId="1A1D98F7" w:rsidR="5C90D80C" w:rsidRDefault="5C90D80C" w:rsidP="5C90D80C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C90D80C">
              <w:rPr>
                <w:color w:val="000000" w:themeColor="text1"/>
              </w:rPr>
              <w:t>4</w:t>
            </w:r>
          </w:p>
        </w:tc>
        <w:tc>
          <w:tcPr>
            <w:tcW w:w="917" w:type="dxa"/>
            <w:tcMar>
              <w:left w:w="108" w:type="dxa"/>
              <w:right w:w="108" w:type="dxa"/>
            </w:tcMar>
          </w:tcPr>
          <w:p w14:paraId="09E58CDA" w14:textId="75EEF47F" w:rsidR="5C90D80C" w:rsidRDefault="5C90D80C" w:rsidP="5C90D80C">
            <w:pPr>
              <w:spacing w:after="29"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5C90D80C">
              <w:rPr>
                <w:b/>
                <w:bCs/>
                <w:color w:val="000000" w:themeColor="text1"/>
              </w:rPr>
              <w:t>44</w:t>
            </w:r>
          </w:p>
        </w:tc>
        <w:tc>
          <w:tcPr>
            <w:tcW w:w="1440" w:type="dxa"/>
            <w:tcMar>
              <w:left w:w="108" w:type="dxa"/>
              <w:right w:w="108" w:type="dxa"/>
            </w:tcMar>
          </w:tcPr>
          <w:p w14:paraId="5F93BE37" w14:textId="6FC9BCC4" w:rsidR="5C90D80C" w:rsidRDefault="5C90D80C" w:rsidP="5C90D80C">
            <w:pPr>
              <w:spacing w:after="29"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5C90D80C">
              <w:rPr>
                <w:b/>
                <w:bCs/>
                <w:color w:val="000000" w:themeColor="text1"/>
              </w:rPr>
              <w:t>41</w:t>
            </w:r>
          </w:p>
        </w:tc>
      </w:tr>
    </w:tbl>
    <w:p w14:paraId="525BC583" w14:textId="79AF4E2B" w:rsidR="00594BFE" w:rsidRPr="001D3AC1" w:rsidRDefault="206073F7" w:rsidP="5C90D80C">
      <w:pPr>
        <w:spacing w:after="29" w:line="360" w:lineRule="auto"/>
        <w:ind w:left="0" w:firstLine="0"/>
        <w:rPr>
          <w:b/>
          <w:bCs/>
          <w:color w:val="000000" w:themeColor="text1"/>
          <w:sz w:val="28"/>
          <w:szCs w:val="28"/>
        </w:rPr>
      </w:pPr>
      <w:r w:rsidRPr="74B172BB">
        <w:rPr>
          <w:b/>
          <w:bCs/>
          <w:color w:val="000000" w:themeColor="text1"/>
          <w:sz w:val="28"/>
          <w:szCs w:val="28"/>
        </w:rPr>
        <w:t xml:space="preserve"> </w:t>
      </w:r>
    </w:p>
    <w:p w14:paraId="72E7C42B" w14:textId="79A3870B" w:rsidR="00594BFE" w:rsidRPr="001D3AC1" w:rsidRDefault="206073F7" w:rsidP="74B172BB">
      <w:pPr>
        <w:spacing w:after="29" w:line="360" w:lineRule="auto"/>
      </w:pPr>
      <w:r w:rsidRPr="74B172BB">
        <w:rPr>
          <w:b/>
          <w:bCs/>
          <w:color w:val="000000" w:themeColor="text1"/>
          <w:sz w:val="28"/>
          <w:szCs w:val="28"/>
        </w:rPr>
        <w:t>Distribución de Amenaza en porcentajes</w:t>
      </w:r>
    </w:p>
    <w:tbl>
      <w:tblPr>
        <w:tblStyle w:val="TableGrid"/>
        <w:tblW w:w="9371" w:type="dxa"/>
        <w:tblLayout w:type="fixed"/>
        <w:tblLook w:val="04A0" w:firstRow="1" w:lastRow="0" w:firstColumn="1" w:lastColumn="0" w:noHBand="0" w:noVBand="1"/>
      </w:tblPr>
      <w:tblGrid>
        <w:gridCol w:w="1508"/>
        <w:gridCol w:w="1415"/>
        <w:gridCol w:w="1819"/>
        <w:gridCol w:w="1114"/>
        <w:gridCol w:w="2220"/>
        <w:gridCol w:w="1295"/>
      </w:tblGrid>
      <w:tr w:rsidR="74B172BB" w14:paraId="6184C6A6" w14:textId="77777777" w:rsidTr="5C90D80C">
        <w:trPr>
          <w:trHeight w:val="900"/>
        </w:trPr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C9C0CA" w14:textId="1BBACB03" w:rsidR="74B172BB" w:rsidRDefault="74B172BB" w:rsidP="5C90D80C">
            <w:pPr>
              <w:spacing w:after="29" w:line="360" w:lineRule="auto"/>
              <w:rPr>
                <w:b/>
                <w:bCs/>
                <w:color w:val="000000" w:themeColor="text1"/>
              </w:rPr>
            </w:pPr>
            <w:r w:rsidRPr="5C90D80C">
              <w:rPr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4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F02063" w14:textId="0E3D3876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En Peligro</w:t>
            </w:r>
          </w:p>
        </w:tc>
        <w:tc>
          <w:tcPr>
            <w:tcW w:w="1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50C44B" w14:textId="22A3519C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Vulnerables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2E096B" w14:textId="7558B2EF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Raras</w:t>
            </w:r>
          </w:p>
        </w:tc>
        <w:tc>
          <w:tcPr>
            <w:tcW w:w="2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741B65" w14:textId="3074A219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Inadecuadamente conocida</w:t>
            </w:r>
          </w:p>
        </w:tc>
        <w:tc>
          <w:tcPr>
            <w:tcW w:w="1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9BA300" w14:textId="09713679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Amenaza Directa (EP+V)</w:t>
            </w:r>
          </w:p>
        </w:tc>
      </w:tr>
      <w:tr w:rsidR="74B172BB" w14:paraId="6D3C7CEA" w14:textId="77777777" w:rsidTr="5C90D80C">
        <w:trPr>
          <w:trHeight w:val="300"/>
        </w:trPr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D52430" w14:textId="2CB78BD2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Mamíferos</w:t>
            </w:r>
          </w:p>
        </w:tc>
        <w:tc>
          <w:tcPr>
            <w:tcW w:w="14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C3C76C" w14:textId="0AC97027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24,14%</w:t>
            </w:r>
          </w:p>
        </w:tc>
        <w:tc>
          <w:tcPr>
            <w:tcW w:w="1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1216BF" w14:textId="4AB0983A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27,59%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3F7A78" w14:textId="1F7FE898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15,52%</w:t>
            </w:r>
          </w:p>
        </w:tc>
        <w:tc>
          <w:tcPr>
            <w:tcW w:w="2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5AA7EB" w14:textId="745ED9A0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15,52%</w:t>
            </w:r>
          </w:p>
        </w:tc>
        <w:tc>
          <w:tcPr>
            <w:tcW w:w="1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A3DD82" w14:textId="1D26621B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51,72%</w:t>
            </w:r>
          </w:p>
        </w:tc>
      </w:tr>
      <w:tr w:rsidR="74B172BB" w14:paraId="72BC42FC" w14:textId="77777777" w:rsidTr="5C90D80C">
        <w:trPr>
          <w:trHeight w:val="300"/>
        </w:trPr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EBFA28" w14:textId="75C222A2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Aves</w:t>
            </w:r>
          </w:p>
        </w:tc>
        <w:tc>
          <w:tcPr>
            <w:tcW w:w="14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9AB19E" w14:textId="7DE1EF63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23,29%</w:t>
            </w:r>
          </w:p>
        </w:tc>
        <w:tc>
          <w:tcPr>
            <w:tcW w:w="1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798BED" w14:textId="7078CF81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34,25%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9091E9" w14:textId="77285B89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19,18%</w:t>
            </w:r>
          </w:p>
        </w:tc>
        <w:tc>
          <w:tcPr>
            <w:tcW w:w="2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8F1390" w14:textId="1C7845CA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10,96%</w:t>
            </w:r>
          </w:p>
        </w:tc>
        <w:tc>
          <w:tcPr>
            <w:tcW w:w="1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222A62" w14:textId="3BC832F6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57,53%</w:t>
            </w:r>
          </w:p>
        </w:tc>
      </w:tr>
      <w:tr w:rsidR="74B172BB" w14:paraId="59FF848D" w14:textId="77777777" w:rsidTr="5C90D80C">
        <w:trPr>
          <w:trHeight w:val="300"/>
        </w:trPr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3ABC99" w14:textId="3FEDFF25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Reptiles</w:t>
            </w:r>
          </w:p>
        </w:tc>
        <w:tc>
          <w:tcPr>
            <w:tcW w:w="14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DFDE34" w14:textId="6E49EA24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17,78%</w:t>
            </w:r>
          </w:p>
        </w:tc>
        <w:tc>
          <w:tcPr>
            <w:tcW w:w="1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AA0D0D" w14:textId="31C02E66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20%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C3E178" w14:textId="479D552B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40%</w:t>
            </w:r>
          </w:p>
        </w:tc>
        <w:tc>
          <w:tcPr>
            <w:tcW w:w="2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314D4D" w14:textId="546B443F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28,89%</w:t>
            </w:r>
          </w:p>
        </w:tc>
        <w:tc>
          <w:tcPr>
            <w:tcW w:w="1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A1EFC6" w14:textId="5995F971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37,78%</w:t>
            </w:r>
          </w:p>
        </w:tc>
      </w:tr>
      <w:tr w:rsidR="74B172BB" w14:paraId="3579993D" w14:textId="77777777" w:rsidTr="5C90D80C">
        <w:trPr>
          <w:trHeight w:val="300"/>
        </w:trPr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0AB059" w14:textId="556AC277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Anfibios</w:t>
            </w:r>
          </w:p>
        </w:tc>
        <w:tc>
          <w:tcPr>
            <w:tcW w:w="14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1D215F" w14:textId="5A2A00F3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29,03%</w:t>
            </w:r>
          </w:p>
        </w:tc>
        <w:tc>
          <w:tcPr>
            <w:tcW w:w="1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69206A" w14:textId="18BACDEC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54,84%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E767BC" w14:textId="39DB109D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29,03%</w:t>
            </w:r>
          </w:p>
        </w:tc>
        <w:tc>
          <w:tcPr>
            <w:tcW w:w="2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8FB30C" w14:textId="623333EC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38,71%</w:t>
            </w:r>
          </w:p>
        </w:tc>
        <w:tc>
          <w:tcPr>
            <w:tcW w:w="1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7A6B54" w14:textId="06B97115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83,87%</w:t>
            </w:r>
          </w:p>
        </w:tc>
      </w:tr>
      <w:tr w:rsidR="74B172BB" w14:paraId="069C18D5" w14:textId="77777777" w:rsidTr="5C90D80C">
        <w:trPr>
          <w:trHeight w:val="1170"/>
        </w:trPr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D2DC1B" w14:textId="363DA02D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Peces de A.C.</w:t>
            </w:r>
          </w:p>
        </w:tc>
        <w:tc>
          <w:tcPr>
            <w:tcW w:w="14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D89D13" w14:textId="76BA3187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40,91%</w:t>
            </w:r>
          </w:p>
        </w:tc>
        <w:tc>
          <w:tcPr>
            <w:tcW w:w="1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14C050" w14:textId="56962DE5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52,27%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C33491" w14:textId="22AA6D80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6,82%</w:t>
            </w:r>
          </w:p>
        </w:tc>
        <w:tc>
          <w:tcPr>
            <w:tcW w:w="2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EE565E" w14:textId="0D7BE830" w:rsidR="74B172BB" w:rsidRDefault="74B172BB" w:rsidP="5C90D80C">
            <w:pPr>
              <w:spacing w:after="29" w:line="360" w:lineRule="auto"/>
              <w:rPr>
                <w:color w:val="000000" w:themeColor="text1"/>
              </w:rPr>
            </w:pPr>
            <w:r w:rsidRPr="5C90D80C">
              <w:rPr>
                <w:color w:val="000000" w:themeColor="text1"/>
              </w:rPr>
              <w:t>9,09%</w:t>
            </w:r>
          </w:p>
        </w:tc>
        <w:tc>
          <w:tcPr>
            <w:tcW w:w="1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039339" w14:textId="0E116833" w:rsidR="74B172BB" w:rsidRDefault="74B172BB" w:rsidP="5C90D80C">
            <w:pPr>
              <w:spacing w:after="29" w:line="360" w:lineRule="auto"/>
              <w:rPr>
                <w:b/>
                <w:bCs/>
                <w:color w:val="000000" w:themeColor="text1"/>
              </w:rPr>
            </w:pPr>
            <w:r w:rsidRPr="5C90D80C">
              <w:rPr>
                <w:b/>
                <w:bCs/>
                <w:color w:val="000000" w:themeColor="text1"/>
              </w:rPr>
              <w:t>93,18%</w:t>
            </w:r>
          </w:p>
        </w:tc>
      </w:tr>
    </w:tbl>
    <w:p w14:paraId="375C1625" w14:textId="27C89D0C" w:rsidR="00594BFE" w:rsidRPr="001D3AC1" w:rsidRDefault="206073F7" w:rsidP="74B172BB">
      <w:pPr>
        <w:spacing w:after="29" w:line="360" w:lineRule="auto"/>
      </w:pPr>
      <w:r w:rsidRPr="74B172BB">
        <w:rPr>
          <w:b/>
          <w:bCs/>
          <w:color w:val="000000" w:themeColor="text1"/>
          <w:sz w:val="28"/>
          <w:szCs w:val="28"/>
        </w:rPr>
        <w:t xml:space="preserve"> </w:t>
      </w:r>
    </w:p>
    <w:p w14:paraId="35777989" w14:textId="1CB33D9B" w:rsidR="00594BFE" w:rsidRPr="001D3AC1" w:rsidRDefault="206073F7" w:rsidP="74B172BB">
      <w:pPr>
        <w:spacing w:after="29" w:line="360" w:lineRule="auto"/>
      </w:pPr>
      <w:r w:rsidRPr="74B172BB">
        <w:rPr>
          <w:b/>
          <w:bCs/>
          <w:color w:val="000000" w:themeColor="text1"/>
          <w:sz w:val="28"/>
          <w:szCs w:val="28"/>
        </w:rPr>
        <w:t xml:space="preserve"> </w:t>
      </w:r>
    </w:p>
    <w:p w14:paraId="6E10FC79" w14:textId="501EEA56" w:rsidR="00594BFE" w:rsidRPr="001D3AC1" w:rsidRDefault="206073F7" w:rsidP="74B172BB">
      <w:pPr>
        <w:spacing w:after="29" w:line="360" w:lineRule="auto"/>
      </w:pPr>
      <w:r w:rsidRPr="74B172BB">
        <w:rPr>
          <w:b/>
          <w:bCs/>
          <w:color w:val="000000" w:themeColor="text1"/>
          <w:sz w:val="28"/>
          <w:szCs w:val="28"/>
        </w:rPr>
        <w:t>Distribución porcentual por grupo</w:t>
      </w:r>
    </w:p>
    <w:tbl>
      <w:tblPr>
        <w:tblStyle w:val="TableGrid"/>
        <w:tblW w:w="8002" w:type="dxa"/>
        <w:tblLayout w:type="fixed"/>
        <w:tblLook w:val="04A0" w:firstRow="1" w:lastRow="0" w:firstColumn="1" w:lastColumn="0" w:noHBand="0" w:noVBand="1"/>
      </w:tblPr>
      <w:tblGrid>
        <w:gridCol w:w="1994"/>
        <w:gridCol w:w="1989"/>
        <w:gridCol w:w="1944"/>
        <w:gridCol w:w="2075"/>
      </w:tblGrid>
      <w:tr w:rsidR="74B172BB" w14:paraId="0351E32B" w14:textId="77777777" w:rsidTr="5C90D80C">
        <w:trPr>
          <w:trHeight w:val="300"/>
        </w:trPr>
        <w:tc>
          <w:tcPr>
            <w:tcW w:w="19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019D80" w14:textId="0998DFA3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74B172BB"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9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DA37F8" w14:textId="4B3E448D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74B172BB">
              <w:rPr>
                <w:color w:val="000000" w:themeColor="text1"/>
                <w:sz w:val="28"/>
                <w:szCs w:val="28"/>
              </w:rPr>
              <w:t>Total</w:t>
            </w:r>
            <w:r w:rsidR="3873E01E" w:rsidRPr="547C35D2">
              <w:rPr>
                <w:color w:val="000000" w:themeColor="text1"/>
                <w:sz w:val="28"/>
                <w:szCs w:val="28"/>
              </w:rPr>
              <w:t>,</w:t>
            </w:r>
            <w:r w:rsidRPr="74B172BB">
              <w:rPr>
                <w:color w:val="000000" w:themeColor="text1"/>
                <w:sz w:val="28"/>
                <w:szCs w:val="28"/>
              </w:rPr>
              <w:t xml:space="preserve"> de </w:t>
            </w:r>
            <w:r w:rsidR="5393B668" w:rsidRPr="547C35D2">
              <w:rPr>
                <w:color w:val="000000" w:themeColor="text1"/>
                <w:sz w:val="28"/>
                <w:szCs w:val="28"/>
              </w:rPr>
              <w:t>las</w:t>
            </w:r>
            <w:r w:rsidRPr="74B172BB">
              <w:rPr>
                <w:color w:val="000000" w:themeColor="text1"/>
                <w:sz w:val="28"/>
                <w:szCs w:val="28"/>
              </w:rPr>
              <w:t xml:space="preserve"> especies por categoría</w:t>
            </w:r>
          </w:p>
        </w:tc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6DE555" w14:textId="0DBBCBEC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74B172BB">
              <w:rPr>
                <w:color w:val="000000" w:themeColor="text1"/>
                <w:sz w:val="28"/>
                <w:szCs w:val="28"/>
              </w:rPr>
              <w:t>% Del total</w:t>
            </w:r>
          </w:p>
        </w:tc>
        <w:tc>
          <w:tcPr>
            <w:tcW w:w="2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23E207" w14:textId="4DD2766E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74B172BB">
              <w:rPr>
                <w:color w:val="000000" w:themeColor="text1"/>
                <w:sz w:val="28"/>
                <w:szCs w:val="28"/>
              </w:rPr>
              <w:t>%Acumulado</w:t>
            </w:r>
          </w:p>
        </w:tc>
      </w:tr>
      <w:tr w:rsidR="74B172BB" w14:paraId="6F05E878" w14:textId="77777777" w:rsidTr="5C90D80C">
        <w:trPr>
          <w:trHeight w:val="300"/>
        </w:trPr>
        <w:tc>
          <w:tcPr>
            <w:tcW w:w="19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1966D5" w14:textId="455C5777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47C35D2">
              <w:rPr>
                <w:color w:val="000000" w:themeColor="text1"/>
                <w:sz w:val="28"/>
                <w:szCs w:val="28"/>
              </w:rPr>
              <w:t>Mamíferos</w:t>
            </w:r>
          </w:p>
        </w:tc>
        <w:tc>
          <w:tcPr>
            <w:tcW w:w="19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B0F8A3" w14:textId="5C48532C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47C35D2">
              <w:rPr>
                <w:color w:val="000000" w:themeColor="text1"/>
                <w:sz w:val="28"/>
                <w:szCs w:val="28"/>
              </w:rPr>
              <w:t>58</w:t>
            </w:r>
          </w:p>
        </w:tc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A796DB" w14:textId="342D1D37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47C35D2">
              <w:rPr>
                <w:color w:val="000000" w:themeColor="text1"/>
                <w:sz w:val="28"/>
                <w:szCs w:val="28"/>
              </w:rPr>
              <w:t>22,92%</w:t>
            </w:r>
          </w:p>
        </w:tc>
        <w:tc>
          <w:tcPr>
            <w:tcW w:w="2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A13D8B" w14:textId="507287A5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47C35D2">
              <w:rPr>
                <w:color w:val="000000" w:themeColor="text1"/>
                <w:sz w:val="28"/>
                <w:szCs w:val="28"/>
              </w:rPr>
              <w:t>23,11%</w:t>
            </w:r>
          </w:p>
        </w:tc>
      </w:tr>
      <w:tr w:rsidR="74B172BB" w14:paraId="578AB978" w14:textId="77777777" w:rsidTr="5C90D80C">
        <w:trPr>
          <w:trHeight w:val="300"/>
        </w:trPr>
        <w:tc>
          <w:tcPr>
            <w:tcW w:w="19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D4C07F" w14:textId="43C6DEA0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47C35D2">
              <w:rPr>
                <w:color w:val="000000" w:themeColor="text1"/>
                <w:sz w:val="28"/>
                <w:szCs w:val="28"/>
              </w:rPr>
              <w:t>Aves</w:t>
            </w:r>
          </w:p>
        </w:tc>
        <w:tc>
          <w:tcPr>
            <w:tcW w:w="19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4AA0CB" w14:textId="3F702CCD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47C35D2">
              <w:rPr>
                <w:color w:val="000000" w:themeColor="text1"/>
                <w:sz w:val="28"/>
                <w:szCs w:val="28"/>
              </w:rPr>
              <w:t>73</w:t>
            </w:r>
          </w:p>
        </w:tc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115E28" w14:textId="67193FB0" w:rsidR="74B172BB" w:rsidRDefault="74B172BB" w:rsidP="74B172BB">
            <w:pPr>
              <w:spacing w:after="29" w:line="360" w:lineRule="auto"/>
              <w:rPr>
                <w:b/>
                <w:color w:val="000000" w:themeColor="text1"/>
                <w:sz w:val="28"/>
                <w:szCs w:val="28"/>
              </w:rPr>
            </w:pPr>
            <w:r w:rsidRPr="547C35D2">
              <w:rPr>
                <w:b/>
                <w:color w:val="000000" w:themeColor="text1"/>
                <w:sz w:val="28"/>
                <w:szCs w:val="28"/>
              </w:rPr>
              <w:t>28,85%</w:t>
            </w:r>
          </w:p>
        </w:tc>
        <w:tc>
          <w:tcPr>
            <w:tcW w:w="2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E6D2DB" w14:textId="55A33CB7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47C35D2">
              <w:rPr>
                <w:color w:val="000000" w:themeColor="text1"/>
                <w:sz w:val="28"/>
                <w:szCs w:val="28"/>
              </w:rPr>
              <w:t>52,19%</w:t>
            </w:r>
          </w:p>
        </w:tc>
      </w:tr>
      <w:tr w:rsidR="74B172BB" w14:paraId="7756C19F" w14:textId="77777777" w:rsidTr="5C90D80C">
        <w:trPr>
          <w:trHeight w:val="300"/>
        </w:trPr>
        <w:tc>
          <w:tcPr>
            <w:tcW w:w="19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42C6B5" w14:textId="5FE49266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47C35D2">
              <w:rPr>
                <w:color w:val="000000" w:themeColor="text1"/>
                <w:sz w:val="28"/>
                <w:szCs w:val="28"/>
              </w:rPr>
              <w:t>Reptiles</w:t>
            </w:r>
          </w:p>
        </w:tc>
        <w:tc>
          <w:tcPr>
            <w:tcW w:w="19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4C89D4" w14:textId="406A569E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47C35D2">
              <w:rPr>
                <w:color w:val="000000" w:themeColor="text1"/>
                <w:sz w:val="28"/>
                <w:szCs w:val="28"/>
              </w:rPr>
              <w:t>45</w:t>
            </w:r>
          </w:p>
        </w:tc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7D90E0" w14:textId="6DB15407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47C35D2">
              <w:rPr>
                <w:color w:val="000000" w:themeColor="text1"/>
                <w:sz w:val="28"/>
                <w:szCs w:val="28"/>
              </w:rPr>
              <w:t>17,79%</w:t>
            </w:r>
          </w:p>
        </w:tc>
        <w:tc>
          <w:tcPr>
            <w:tcW w:w="2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13F23D" w14:textId="56D9A2B2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47C35D2">
              <w:rPr>
                <w:color w:val="000000" w:themeColor="text1"/>
                <w:sz w:val="28"/>
                <w:szCs w:val="28"/>
              </w:rPr>
              <w:t>70,12%</w:t>
            </w:r>
          </w:p>
        </w:tc>
      </w:tr>
      <w:tr w:rsidR="74B172BB" w14:paraId="62097E85" w14:textId="77777777" w:rsidTr="5C90D80C">
        <w:trPr>
          <w:trHeight w:val="300"/>
        </w:trPr>
        <w:tc>
          <w:tcPr>
            <w:tcW w:w="19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C213D9" w14:textId="6511239B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47C35D2">
              <w:rPr>
                <w:color w:val="000000" w:themeColor="text1"/>
                <w:sz w:val="28"/>
                <w:szCs w:val="28"/>
              </w:rPr>
              <w:t>Anfibios</w:t>
            </w:r>
          </w:p>
        </w:tc>
        <w:tc>
          <w:tcPr>
            <w:tcW w:w="19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D0F75F" w14:textId="3B5035AE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47C35D2">
              <w:rPr>
                <w:color w:val="000000" w:themeColor="text1"/>
                <w:sz w:val="28"/>
                <w:szCs w:val="28"/>
              </w:rPr>
              <w:t>31</w:t>
            </w:r>
          </w:p>
        </w:tc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EE3B9B" w14:textId="1EB023CB" w:rsidR="74B172BB" w:rsidRDefault="74B172BB" w:rsidP="74B172BB">
            <w:pPr>
              <w:spacing w:after="29" w:line="360" w:lineRule="auto"/>
              <w:rPr>
                <w:b/>
                <w:color w:val="000000" w:themeColor="text1"/>
                <w:sz w:val="28"/>
                <w:szCs w:val="28"/>
              </w:rPr>
            </w:pPr>
            <w:r w:rsidRPr="547C35D2">
              <w:rPr>
                <w:b/>
                <w:color w:val="000000" w:themeColor="text1"/>
                <w:sz w:val="28"/>
                <w:szCs w:val="28"/>
              </w:rPr>
              <w:t>12,25%</w:t>
            </w:r>
          </w:p>
        </w:tc>
        <w:tc>
          <w:tcPr>
            <w:tcW w:w="2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3194AA" w14:textId="2A9CA2B0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47C35D2">
              <w:rPr>
                <w:color w:val="000000" w:themeColor="text1"/>
                <w:sz w:val="28"/>
                <w:szCs w:val="28"/>
              </w:rPr>
              <w:t>82,47%</w:t>
            </w:r>
          </w:p>
        </w:tc>
      </w:tr>
      <w:tr w:rsidR="74B172BB" w14:paraId="6DDF6BF1" w14:textId="77777777" w:rsidTr="5C90D80C">
        <w:trPr>
          <w:trHeight w:val="300"/>
        </w:trPr>
        <w:tc>
          <w:tcPr>
            <w:tcW w:w="19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D78632" w14:textId="23E11A21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47C35D2">
              <w:rPr>
                <w:color w:val="000000" w:themeColor="text1"/>
                <w:sz w:val="28"/>
                <w:szCs w:val="28"/>
              </w:rPr>
              <w:t>Peces de A.C.</w:t>
            </w:r>
          </w:p>
        </w:tc>
        <w:tc>
          <w:tcPr>
            <w:tcW w:w="19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F34A76" w14:textId="65DCF156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47C35D2">
              <w:rPr>
                <w:color w:val="000000" w:themeColor="text1"/>
                <w:sz w:val="28"/>
                <w:szCs w:val="28"/>
              </w:rPr>
              <w:t>44</w:t>
            </w:r>
          </w:p>
        </w:tc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4A69B2" w14:textId="254FA1DA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47C35D2">
              <w:rPr>
                <w:color w:val="000000" w:themeColor="text1"/>
                <w:sz w:val="28"/>
                <w:szCs w:val="28"/>
              </w:rPr>
              <w:t>17,39%</w:t>
            </w:r>
          </w:p>
        </w:tc>
        <w:tc>
          <w:tcPr>
            <w:tcW w:w="2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06E900" w14:textId="2B75D3FB" w:rsidR="74B172BB" w:rsidRDefault="74B172BB" w:rsidP="74B172BB">
            <w:pPr>
              <w:spacing w:after="29" w:line="360" w:lineRule="auto"/>
              <w:rPr>
                <w:color w:val="000000" w:themeColor="text1"/>
                <w:sz w:val="28"/>
                <w:szCs w:val="28"/>
              </w:rPr>
            </w:pPr>
            <w:r w:rsidRPr="547C35D2">
              <w:rPr>
                <w:color w:val="000000" w:themeColor="text1"/>
                <w:sz w:val="28"/>
                <w:szCs w:val="28"/>
              </w:rPr>
              <w:t>100%</w:t>
            </w:r>
          </w:p>
        </w:tc>
      </w:tr>
    </w:tbl>
    <w:p w14:paraId="4F9226F5" w14:textId="0E2E05C0" w:rsidR="00594BFE" w:rsidRPr="001D3AC1" w:rsidRDefault="206073F7" w:rsidP="74B172BB">
      <w:pPr>
        <w:spacing w:after="29" w:line="360" w:lineRule="auto"/>
      </w:pPr>
      <w:r w:rsidRPr="74B172BB">
        <w:rPr>
          <w:b/>
          <w:bCs/>
          <w:color w:val="000000" w:themeColor="text1"/>
          <w:sz w:val="28"/>
          <w:szCs w:val="28"/>
        </w:rPr>
        <w:t xml:space="preserve"> </w:t>
      </w:r>
    </w:p>
    <w:p w14:paraId="56FA4BB4" w14:textId="393923A5" w:rsidR="00594BFE" w:rsidRPr="001D3AC1" w:rsidRDefault="00594BFE" w:rsidP="74B172BB">
      <w:pPr>
        <w:spacing w:after="29" w:line="360" w:lineRule="auto"/>
        <w:rPr>
          <w:b/>
          <w:bCs/>
          <w:color w:val="000000" w:themeColor="text1"/>
          <w:sz w:val="28"/>
          <w:szCs w:val="28"/>
        </w:rPr>
      </w:pPr>
    </w:p>
    <w:p w14:paraId="04CFCA4C" w14:textId="32907C75" w:rsidR="00594BFE" w:rsidRPr="001D3AC1" w:rsidRDefault="00594BFE" w:rsidP="00172044">
      <w:pPr>
        <w:spacing w:after="29" w:line="360" w:lineRule="auto"/>
        <w:ind w:left="0" w:firstLine="0"/>
        <w:rPr>
          <w:bCs/>
        </w:rPr>
      </w:pPr>
    </w:p>
    <w:p w14:paraId="79CB1FD9" w14:textId="77777777" w:rsidR="00140D9B" w:rsidRDefault="00140D9B" w:rsidP="001E77AD">
      <w:pPr>
        <w:spacing w:after="29" w:line="360" w:lineRule="auto"/>
        <w:ind w:left="0" w:firstLine="0"/>
        <w:rPr>
          <w:b/>
        </w:rPr>
      </w:pPr>
    </w:p>
    <w:p w14:paraId="48E3256C" w14:textId="4C778AC0" w:rsidR="00FA5C79" w:rsidRDefault="006E0279" w:rsidP="00602601">
      <w:pPr>
        <w:pStyle w:val="ListParagraph"/>
        <w:spacing w:after="29" w:line="360" w:lineRule="auto"/>
        <w:ind w:left="0" w:firstLine="0"/>
        <w:rPr>
          <w:b/>
        </w:rPr>
      </w:pPr>
      <w:r w:rsidRPr="006F35CA">
        <w:rPr>
          <w:b/>
          <w:i/>
          <w:iCs/>
        </w:rPr>
        <w:t>Crítica metodológica</w:t>
      </w:r>
    </w:p>
    <w:p w14:paraId="3385F2AC" w14:textId="77777777" w:rsidR="006F35CA" w:rsidRDefault="006F35CA" w:rsidP="00602601">
      <w:pPr>
        <w:pStyle w:val="ListParagraph"/>
        <w:spacing w:after="29" w:line="360" w:lineRule="auto"/>
        <w:ind w:left="0" w:firstLine="0"/>
        <w:rPr>
          <w:b/>
        </w:rPr>
      </w:pPr>
    </w:p>
    <w:p w14:paraId="7E1D63E3" w14:textId="5143A7B5" w:rsidR="00602601" w:rsidRPr="00677AD5" w:rsidRDefault="00677AD5" w:rsidP="5C90D80C">
      <w:pPr>
        <w:pStyle w:val="ListParagraph"/>
        <w:spacing w:after="29" w:line="360" w:lineRule="auto"/>
        <w:ind w:left="0" w:firstLine="0"/>
      </w:pPr>
      <w:r>
        <w:t xml:space="preserve">Uno de los sesgos a los que el estudio está expuesto es al sesgo </w:t>
      </w:r>
      <w:r w:rsidR="00460DCC">
        <w:t xml:space="preserve">de medición, entendido como </w:t>
      </w:r>
      <w:r w:rsidR="00D93A81">
        <w:t>algún posible error al momento de recoger los datos</w:t>
      </w:r>
      <w:r w:rsidR="00E66D10">
        <w:t xml:space="preserve">, generando </w:t>
      </w:r>
      <w:r w:rsidR="006F35CA">
        <w:t xml:space="preserve">confusión o inexactitud. </w:t>
      </w:r>
      <w:r w:rsidR="00D93A81">
        <w:t xml:space="preserve">Este sesgo puede desarrollarse debido a que el número de animales </w:t>
      </w:r>
      <w:r w:rsidR="00F56012">
        <w:t>expuesto en la tabla pudo estar sujeto a errores en su cantidad</w:t>
      </w:r>
      <w:r w:rsidR="00E66D10">
        <w:t xml:space="preserve">. Se </w:t>
      </w:r>
      <w:r w:rsidR="00D3593D">
        <w:t>pudo haber sufrido un error a la hora de recolectar información</w:t>
      </w:r>
      <w:r w:rsidR="00971F69">
        <w:t xml:space="preserve">, en ese caso se corre el riesgo de que alguna de las cifras expuestas no sea precisa o exacta. </w:t>
      </w:r>
      <w:r w:rsidR="00284D0E">
        <w:t>Por otro lado, la presencia de una mayor variedad</w:t>
      </w:r>
      <w:r w:rsidR="00E376B4">
        <w:t xml:space="preserve"> de especies dentro de un tipo de grupo</w:t>
      </w:r>
      <w:r w:rsidR="2C606BD3">
        <w:t>.</w:t>
      </w:r>
    </w:p>
    <w:p w14:paraId="0B3DBF1B" w14:textId="5A801290" w:rsidR="00C71814" w:rsidRDefault="00C71814" w:rsidP="00594BFE">
      <w:pPr>
        <w:spacing w:after="29" w:line="360" w:lineRule="auto"/>
        <w:ind w:left="0" w:firstLine="0"/>
        <w:rPr>
          <w:b/>
          <w:bCs/>
          <w:sz w:val="28"/>
          <w:szCs w:val="28"/>
        </w:rPr>
      </w:pPr>
    </w:p>
    <w:p w14:paraId="1908033F" w14:textId="5EFAE691" w:rsidR="00D723C9" w:rsidRPr="00FD224E" w:rsidRDefault="001E77AD" w:rsidP="00FD224E">
      <w:pPr>
        <w:spacing w:after="29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</w:t>
      </w:r>
      <w:r w:rsidR="00EE3FE3" w:rsidRPr="6DAA2BAC">
        <w:rPr>
          <w:b/>
          <w:bCs/>
          <w:sz w:val="28"/>
          <w:szCs w:val="28"/>
        </w:rPr>
        <w:t xml:space="preserve">sultados y discusión </w:t>
      </w:r>
      <w:r w:rsidR="006E0279" w:rsidRPr="6DAA2BAC">
        <w:rPr>
          <w:b/>
          <w:bCs/>
          <w:sz w:val="28"/>
          <w:szCs w:val="28"/>
        </w:rPr>
        <w:t xml:space="preserve"> </w:t>
      </w:r>
    </w:p>
    <w:p w14:paraId="6D57A6AF" w14:textId="47840CF9" w:rsidR="00D723C9" w:rsidRPr="00D723C9" w:rsidRDefault="6FC38899" w:rsidP="6DAA2BAC">
      <w:pPr>
        <w:spacing w:after="29" w:line="360" w:lineRule="auto"/>
        <w:ind w:left="120" w:firstLine="0"/>
        <w:rPr>
          <w:b/>
          <w:bCs/>
        </w:rPr>
      </w:pPr>
      <w:r w:rsidRPr="6DAA2BAC">
        <w:t>Para cumplir con el objetivo s</w:t>
      </w:r>
      <w:r w:rsidR="00D723C9" w:rsidRPr="6DAA2BAC">
        <w:t xml:space="preserve">e emplearon medidas de tendencia central y dispersión (media, </w:t>
      </w:r>
      <w:r w:rsidR="10A8C1AC" w:rsidRPr="6DAA2BAC">
        <w:t xml:space="preserve">mediana, desviación </w:t>
      </w:r>
      <w:r w:rsidR="62703113" w:rsidRPr="6DAA2BAC">
        <w:t>estándar, varianza y rango intercuartílico</w:t>
      </w:r>
      <w:r w:rsidR="00D723C9" w:rsidRPr="6DAA2BAC">
        <w:t>) y frecuencias absolutas y relativas</w:t>
      </w:r>
      <w:r w:rsidR="372175B7" w:rsidRPr="6DAA2BAC">
        <w:t>.</w:t>
      </w:r>
    </w:p>
    <w:p w14:paraId="7C10D7EC" w14:textId="77777777" w:rsidR="00213A53" w:rsidRPr="000036A4" w:rsidRDefault="00213A53" w:rsidP="6DAA2BAC">
      <w:pPr>
        <w:pStyle w:val="p1"/>
        <w:numPr>
          <w:ilvl w:val="0"/>
          <w:numId w:val="6"/>
        </w:numPr>
        <w:spacing w:line="360" w:lineRule="auto"/>
        <w:jc w:val="both"/>
        <w:rPr>
          <w:rFonts w:ascii="Cambria" w:eastAsia="Cambria" w:hAnsi="Cambria" w:cs="Cambria"/>
        </w:rPr>
      </w:pPr>
      <w:r w:rsidRPr="6DAA2BAC">
        <w:rPr>
          <w:rStyle w:val="s1"/>
          <w:rFonts w:ascii="Cambria" w:eastAsia="Cambria" w:hAnsi="Cambria" w:cs="Cambria"/>
        </w:rPr>
        <w:t>Media:</w:t>
      </w:r>
      <w:r w:rsidRPr="6DAA2BAC">
        <w:rPr>
          <w:rFonts w:ascii="Cambria" w:eastAsia="Cambria" w:hAnsi="Cambria" w:cs="Cambria"/>
        </w:rPr>
        <w:t xml:space="preserve"> 35,86</w:t>
      </w:r>
    </w:p>
    <w:p w14:paraId="2D387258" w14:textId="77777777" w:rsidR="00213A53" w:rsidRPr="000036A4" w:rsidRDefault="00213A53" w:rsidP="6DAA2BAC">
      <w:pPr>
        <w:pStyle w:val="p1"/>
        <w:numPr>
          <w:ilvl w:val="0"/>
          <w:numId w:val="6"/>
        </w:numPr>
        <w:spacing w:line="360" w:lineRule="auto"/>
        <w:jc w:val="both"/>
        <w:rPr>
          <w:rFonts w:ascii="Cambria" w:eastAsia="Cambria" w:hAnsi="Cambria" w:cs="Cambria"/>
        </w:rPr>
      </w:pPr>
      <w:r w:rsidRPr="6DAA2BAC">
        <w:rPr>
          <w:rFonts w:ascii="Cambria" w:eastAsia="Cambria" w:hAnsi="Cambria" w:cs="Cambria"/>
        </w:rPr>
        <w:t>Mediana:</w:t>
      </w:r>
      <w:r w:rsidRPr="6DAA2BAC">
        <w:rPr>
          <w:rStyle w:val="s1"/>
          <w:rFonts w:ascii="Cambria" w:eastAsia="Cambria" w:hAnsi="Cambria" w:cs="Cambria"/>
        </w:rPr>
        <w:t xml:space="preserve"> 46</w:t>
      </w:r>
    </w:p>
    <w:p w14:paraId="69876C50" w14:textId="77777777" w:rsidR="00213A53" w:rsidRPr="000036A4" w:rsidRDefault="00213A53" w:rsidP="6DAA2BAC">
      <w:pPr>
        <w:pStyle w:val="p1"/>
        <w:numPr>
          <w:ilvl w:val="0"/>
          <w:numId w:val="6"/>
        </w:numPr>
        <w:spacing w:line="360" w:lineRule="auto"/>
        <w:jc w:val="both"/>
        <w:rPr>
          <w:rFonts w:ascii="Cambria" w:eastAsia="Cambria" w:hAnsi="Cambria" w:cs="Cambria"/>
        </w:rPr>
      </w:pPr>
      <w:r w:rsidRPr="6DAA2BAC">
        <w:rPr>
          <w:rFonts w:ascii="Cambria" w:eastAsia="Cambria" w:hAnsi="Cambria" w:cs="Cambria"/>
        </w:rPr>
        <w:t>Desviación estándar:</w:t>
      </w:r>
      <w:r w:rsidRPr="6DAA2BAC">
        <w:rPr>
          <w:rStyle w:val="s1"/>
          <w:rFonts w:ascii="Cambria" w:eastAsia="Cambria" w:hAnsi="Cambria" w:cs="Cambria"/>
        </w:rPr>
        <w:t xml:space="preserve"> 33,99</w:t>
      </w:r>
    </w:p>
    <w:p w14:paraId="0B532ACF" w14:textId="77777777" w:rsidR="00213A53" w:rsidRPr="000036A4" w:rsidRDefault="00213A53" w:rsidP="6DAA2BAC">
      <w:pPr>
        <w:pStyle w:val="p1"/>
        <w:numPr>
          <w:ilvl w:val="0"/>
          <w:numId w:val="6"/>
        </w:numPr>
        <w:spacing w:line="360" w:lineRule="auto"/>
        <w:jc w:val="both"/>
        <w:rPr>
          <w:rFonts w:ascii="Cambria" w:eastAsia="Cambria" w:hAnsi="Cambria" w:cs="Cambria"/>
        </w:rPr>
      </w:pPr>
      <w:r w:rsidRPr="6DAA2BAC">
        <w:rPr>
          <w:rFonts w:ascii="Cambria" w:eastAsia="Cambria" w:hAnsi="Cambria" w:cs="Cambria"/>
        </w:rPr>
        <w:t>Varianza:</w:t>
      </w:r>
      <w:r w:rsidRPr="6DAA2BAC">
        <w:rPr>
          <w:rStyle w:val="s1"/>
          <w:rFonts w:ascii="Cambria" w:eastAsia="Cambria" w:hAnsi="Cambria" w:cs="Cambria"/>
        </w:rPr>
        <w:t xml:space="preserve"> 1165,48</w:t>
      </w:r>
    </w:p>
    <w:p w14:paraId="47C5114D" w14:textId="30976C01" w:rsidR="6DAA2BAC" w:rsidRPr="00FE18FD" w:rsidRDefault="00213A53" w:rsidP="00FE18FD">
      <w:pPr>
        <w:pStyle w:val="p1"/>
        <w:numPr>
          <w:ilvl w:val="0"/>
          <w:numId w:val="6"/>
        </w:numPr>
        <w:spacing w:line="360" w:lineRule="auto"/>
        <w:jc w:val="both"/>
        <w:rPr>
          <w:rFonts w:ascii="Cambria" w:eastAsia="Cambria" w:hAnsi="Cambria" w:cs="Cambria"/>
        </w:rPr>
      </w:pPr>
      <w:r w:rsidRPr="6DAA2BAC">
        <w:rPr>
          <w:rFonts w:ascii="Cambria" w:eastAsia="Cambria" w:hAnsi="Cambria" w:cs="Cambria"/>
        </w:rPr>
        <w:t>Rango intercuartílico (IQR):</w:t>
      </w:r>
      <w:r w:rsidRPr="6DAA2BAC">
        <w:rPr>
          <w:rStyle w:val="s1"/>
          <w:rFonts w:ascii="Cambria" w:eastAsia="Cambria" w:hAnsi="Cambria" w:cs="Cambria"/>
        </w:rPr>
        <w:t xml:space="preserve"> 48,5</w:t>
      </w:r>
    </w:p>
    <w:p w14:paraId="4140475E" w14:textId="619956B1" w:rsidR="00305471" w:rsidRDefault="00213A53" w:rsidP="6DAA2BAC">
      <w:pPr>
        <w:pStyle w:val="p3"/>
        <w:spacing w:line="360" w:lineRule="auto"/>
        <w:jc w:val="both"/>
        <w:rPr>
          <w:rFonts w:ascii="Cambria" w:eastAsia="Cambria" w:hAnsi="Cambria" w:cs="Cambria"/>
        </w:rPr>
      </w:pPr>
      <w:r w:rsidRPr="6DAA2BAC">
        <w:rPr>
          <w:rFonts w:ascii="Cambria" w:eastAsia="Cambria" w:hAnsi="Cambria" w:cs="Cambria"/>
        </w:rPr>
        <w:t xml:space="preserve">La media corresponde al promedio de especies por categoría, </w:t>
      </w:r>
      <w:r w:rsidR="00F72CA5">
        <w:rPr>
          <w:rFonts w:ascii="Cambria" w:eastAsia="Cambria" w:hAnsi="Cambria" w:cs="Cambria"/>
        </w:rPr>
        <w:t>es</w:t>
      </w:r>
      <w:r w:rsidRPr="6DAA2BAC">
        <w:rPr>
          <w:rFonts w:ascii="Cambria" w:eastAsia="Cambria" w:hAnsi="Cambria" w:cs="Cambria"/>
        </w:rPr>
        <w:t xml:space="preserve"> la suma total de especies (253) dividida entre las siete categorías de conservación. Esto significa que, en promedio, hay aproximadamente </w:t>
      </w:r>
      <w:r w:rsidRPr="6DAA2BAC">
        <w:rPr>
          <w:rStyle w:val="s2"/>
          <w:rFonts w:ascii="Cambria" w:eastAsia="Cambria" w:hAnsi="Cambria" w:cs="Cambria"/>
        </w:rPr>
        <w:t>35,9 especies por categoría</w:t>
      </w:r>
      <w:r w:rsidRPr="6DAA2BAC">
        <w:rPr>
          <w:rFonts w:ascii="Cambria" w:eastAsia="Cambria" w:hAnsi="Cambria" w:cs="Cambria"/>
        </w:rPr>
        <w:t xml:space="preserve">. La </w:t>
      </w:r>
      <w:r w:rsidRPr="6DAA2BAC">
        <w:rPr>
          <w:rStyle w:val="s2"/>
          <w:rFonts w:ascii="Cambria" w:eastAsia="Cambria" w:hAnsi="Cambria" w:cs="Cambria"/>
        </w:rPr>
        <w:t>alta desviación estándar (33,99)</w:t>
      </w:r>
      <w:r w:rsidRPr="6DAA2BAC">
        <w:rPr>
          <w:rFonts w:ascii="Cambria" w:eastAsia="Cambria" w:hAnsi="Cambria" w:cs="Cambria"/>
        </w:rPr>
        <w:t xml:space="preserve"> y la </w:t>
      </w:r>
      <w:r w:rsidRPr="6DAA2BAC">
        <w:rPr>
          <w:rStyle w:val="s2"/>
          <w:rFonts w:ascii="Cambria" w:eastAsia="Cambria" w:hAnsi="Cambria" w:cs="Cambria"/>
        </w:rPr>
        <w:t>varianza (1165,48</w:t>
      </w:r>
      <w:r w:rsidR="005A4DC3" w:rsidRPr="6DAA2BAC">
        <w:rPr>
          <w:rStyle w:val="s2"/>
          <w:rFonts w:ascii="Cambria" w:eastAsia="Cambria" w:hAnsi="Cambria" w:cs="Cambria"/>
        </w:rPr>
        <w:t>)</w:t>
      </w:r>
      <w:r w:rsidR="005A4DC3" w:rsidRPr="6DAA2BAC">
        <w:rPr>
          <w:rFonts w:ascii="Cambria" w:eastAsia="Cambria" w:hAnsi="Cambria" w:cs="Cambria"/>
        </w:rPr>
        <w:t xml:space="preserve"> </w:t>
      </w:r>
      <w:r w:rsidR="005A4DC3">
        <w:rPr>
          <w:rFonts w:ascii="Cambria" w:eastAsia="Cambria" w:hAnsi="Cambria" w:cs="Cambria"/>
        </w:rPr>
        <w:t>señalan</w:t>
      </w:r>
      <w:r w:rsidR="00423A68">
        <w:rPr>
          <w:rFonts w:ascii="Cambria" w:eastAsia="Cambria" w:hAnsi="Cambria" w:cs="Cambria"/>
        </w:rPr>
        <w:t xml:space="preserve"> </w:t>
      </w:r>
      <w:r w:rsidRPr="6DAA2BAC">
        <w:rPr>
          <w:rFonts w:ascii="Cambria" w:eastAsia="Cambria" w:hAnsi="Cambria" w:cs="Cambria"/>
        </w:rPr>
        <w:t xml:space="preserve">que existe una gran dispersión en los datos: algunas categorías como “Vulnerable” (92 especies) concentran muchos casos, mientras que otras como “Extinta” o “Amenaza indeterminada” alcanzan 2 registros. El </w:t>
      </w:r>
      <w:r w:rsidRPr="6DAA2BAC">
        <w:rPr>
          <w:rStyle w:val="s2"/>
          <w:rFonts w:ascii="Cambria" w:eastAsia="Cambria" w:hAnsi="Cambria" w:cs="Cambria"/>
        </w:rPr>
        <w:t>rango intercuartílico (48,5)</w:t>
      </w:r>
      <w:r w:rsidRPr="6DAA2BAC">
        <w:rPr>
          <w:rFonts w:ascii="Cambria" w:eastAsia="Cambria" w:hAnsi="Cambria" w:cs="Cambria"/>
        </w:rPr>
        <w:t xml:space="preserve"> también refleja esta d</w:t>
      </w:r>
      <w:r w:rsidR="00F61CFD">
        <w:rPr>
          <w:rFonts w:ascii="Cambria" w:eastAsia="Cambria" w:hAnsi="Cambria" w:cs="Cambria"/>
        </w:rPr>
        <w:t>iferencia</w:t>
      </w:r>
      <w:r w:rsidRPr="6DAA2BAC">
        <w:rPr>
          <w:rFonts w:ascii="Cambria" w:eastAsia="Cambria" w:hAnsi="Cambria" w:cs="Cambria"/>
        </w:rPr>
        <w:t xml:space="preserve">, </w:t>
      </w:r>
      <w:r w:rsidR="00F61CFD">
        <w:rPr>
          <w:rFonts w:ascii="Cambria" w:eastAsia="Cambria" w:hAnsi="Cambria" w:cs="Cambria"/>
        </w:rPr>
        <w:t xml:space="preserve">porque existe </w:t>
      </w:r>
      <w:r w:rsidRPr="6DAA2BAC">
        <w:rPr>
          <w:rFonts w:ascii="Cambria" w:eastAsia="Cambria" w:hAnsi="Cambria" w:cs="Cambria"/>
        </w:rPr>
        <w:t>una gran distancia entre las categorías más y menos representadas dentro del 50 % central de los datos.</w:t>
      </w:r>
      <w:r w:rsidR="00F943B0" w:rsidRPr="6DAA2BAC">
        <w:rPr>
          <w:rFonts w:ascii="Cambria" w:eastAsia="Cambria" w:hAnsi="Cambria" w:cs="Cambria"/>
        </w:rPr>
        <w:t xml:space="preserve"> </w:t>
      </w:r>
      <w:r w:rsidR="00F61CFD">
        <w:rPr>
          <w:rFonts w:ascii="Cambria" w:eastAsia="Cambria" w:hAnsi="Cambria" w:cs="Cambria"/>
        </w:rPr>
        <w:t xml:space="preserve">Se </w:t>
      </w:r>
      <w:r w:rsidRPr="6DAA2BAC">
        <w:rPr>
          <w:rFonts w:ascii="Cambria" w:eastAsia="Cambria" w:hAnsi="Cambria" w:cs="Cambria"/>
        </w:rPr>
        <w:t xml:space="preserve">evidencia una </w:t>
      </w:r>
      <w:r w:rsidRPr="6DAA2BAC">
        <w:rPr>
          <w:rStyle w:val="s2"/>
          <w:rFonts w:ascii="Cambria" w:eastAsia="Cambria" w:hAnsi="Cambria" w:cs="Cambria"/>
        </w:rPr>
        <w:t>distribución muy asimétrica</w:t>
      </w:r>
      <w:r w:rsidR="00F61CFD">
        <w:rPr>
          <w:rFonts w:ascii="Cambria" w:eastAsia="Cambria" w:hAnsi="Cambria" w:cs="Cambria"/>
        </w:rPr>
        <w:t xml:space="preserve">. Este tipo de datos son muy relevantes para </w:t>
      </w:r>
      <w:r w:rsidR="00F928CA">
        <w:rPr>
          <w:rFonts w:ascii="Cambria" w:eastAsia="Cambria" w:hAnsi="Cambria" w:cs="Cambria"/>
        </w:rPr>
        <w:t xml:space="preserve">el proceso de políticas públicas, permite por ejemplo determinar que especies o ecosistemas necesitan </w:t>
      </w:r>
      <w:r w:rsidR="00305471">
        <w:rPr>
          <w:rFonts w:ascii="Cambria" w:eastAsia="Cambria" w:hAnsi="Cambria" w:cs="Cambria"/>
        </w:rPr>
        <w:t>protección o que prioridad tiene esto.</w:t>
      </w:r>
    </w:p>
    <w:p w14:paraId="686449F5" w14:textId="611D6E57" w:rsidR="6DAA2BAC" w:rsidRDefault="00875CD2" w:rsidP="6DAA2BAC">
      <w:pPr>
        <w:pStyle w:val="p2"/>
        <w:spacing w:line="360" w:lineRule="auto"/>
        <w:jc w:val="both"/>
        <w:rPr>
          <w:rFonts w:ascii="Cambria" w:eastAsia="Cambria" w:hAnsi="Cambria" w:cs="Cambria"/>
        </w:rPr>
      </w:pPr>
      <w:r w:rsidRPr="6DAA2BAC">
        <w:rPr>
          <w:rStyle w:val="s1"/>
          <w:rFonts w:ascii="Cambria" w:eastAsia="Cambria" w:hAnsi="Cambria" w:cs="Cambria"/>
        </w:rPr>
        <w:t xml:space="preserve">El análisis </w:t>
      </w:r>
      <w:r w:rsidR="00305471">
        <w:rPr>
          <w:rStyle w:val="s1"/>
          <w:rFonts w:ascii="Cambria" w:eastAsia="Cambria" w:hAnsi="Cambria" w:cs="Cambria"/>
        </w:rPr>
        <w:t xml:space="preserve">también </w:t>
      </w:r>
      <w:r w:rsidRPr="6DAA2BAC">
        <w:rPr>
          <w:rStyle w:val="s1"/>
          <w:rFonts w:ascii="Cambria" w:eastAsia="Cambria" w:hAnsi="Cambria" w:cs="Cambria"/>
        </w:rPr>
        <w:t xml:space="preserve">muestra </w:t>
      </w:r>
      <w:r w:rsidRPr="6DAA2BAC">
        <w:rPr>
          <w:rFonts w:ascii="Cambria" w:eastAsia="Cambria" w:hAnsi="Cambria" w:cs="Cambria"/>
        </w:rPr>
        <w:t xml:space="preserve">diferencias </w:t>
      </w:r>
      <w:r w:rsidR="76E4DC9D" w:rsidRPr="6DAA2BAC">
        <w:rPr>
          <w:rFonts w:ascii="Cambria" w:eastAsia="Cambria" w:hAnsi="Cambria" w:cs="Cambria"/>
        </w:rPr>
        <w:t xml:space="preserve">relevantes </w:t>
      </w:r>
      <w:r w:rsidRPr="6DAA2BAC">
        <w:rPr>
          <w:rFonts w:ascii="Cambria" w:eastAsia="Cambria" w:hAnsi="Cambria" w:cs="Cambria"/>
        </w:rPr>
        <w:t xml:space="preserve">entre </w:t>
      </w:r>
      <w:r w:rsidR="5101EB2B" w:rsidRPr="6DAA2BAC">
        <w:rPr>
          <w:rFonts w:ascii="Cambria" w:eastAsia="Cambria" w:hAnsi="Cambria" w:cs="Cambria"/>
        </w:rPr>
        <w:t xml:space="preserve">los </w:t>
      </w:r>
      <w:r w:rsidR="00305471" w:rsidRPr="6DAA2BAC">
        <w:rPr>
          <w:rFonts w:ascii="Cambria" w:eastAsia="Cambria" w:hAnsi="Cambria" w:cs="Cambria"/>
        </w:rPr>
        <w:t>deferentes</w:t>
      </w:r>
      <w:r w:rsidR="5101EB2B" w:rsidRPr="6DAA2BAC">
        <w:rPr>
          <w:rFonts w:ascii="Cambria" w:eastAsia="Cambria" w:hAnsi="Cambria" w:cs="Cambria"/>
        </w:rPr>
        <w:t xml:space="preserve"> </w:t>
      </w:r>
      <w:r w:rsidRPr="6DAA2BAC">
        <w:rPr>
          <w:rFonts w:ascii="Cambria" w:eastAsia="Cambria" w:hAnsi="Cambria" w:cs="Cambria"/>
        </w:rPr>
        <w:t>grupos</w:t>
      </w:r>
      <w:r w:rsidR="7846A8D6" w:rsidRPr="6DAA2BAC">
        <w:rPr>
          <w:rFonts w:ascii="Cambria" w:eastAsia="Cambria" w:hAnsi="Cambria" w:cs="Cambria"/>
        </w:rPr>
        <w:t>.</w:t>
      </w:r>
    </w:p>
    <w:p w14:paraId="56102C3F" w14:textId="77777777" w:rsidR="00A46D0B" w:rsidRDefault="00875CD2" w:rsidP="00A46D0B">
      <w:pPr>
        <w:pStyle w:val="p1"/>
        <w:numPr>
          <w:ilvl w:val="0"/>
          <w:numId w:val="7"/>
        </w:numPr>
        <w:spacing w:line="360" w:lineRule="auto"/>
        <w:jc w:val="both"/>
        <w:rPr>
          <w:rFonts w:ascii="Cambria" w:eastAsia="Cambria" w:hAnsi="Cambria" w:cs="Cambria"/>
        </w:rPr>
      </w:pPr>
      <w:r w:rsidRPr="6DAA2BAC">
        <w:rPr>
          <w:rStyle w:val="s1"/>
          <w:rFonts w:ascii="Cambria" w:eastAsia="Cambria" w:hAnsi="Cambria" w:cs="Cambria"/>
        </w:rPr>
        <w:t>Mamíferos</w:t>
      </w:r>
      <w:r w:rsidRPr="6DAA2BAC">
        <w:rPr>
          <w:rFonts w:ascii="Cambria" w:eastAsia="Cambria" w:hAnsi="Cambria" w:cs="Cambria"/>
        </w:rPr>
        <w:t xml:space="preserve"> y </w:t>
      </w:r>
      <w:r w:rsidRPr="6DAA2BAC">
        <w:rPr>
          <w:rStyle w:val="s1"/>
          <w:rFonts w:ascii="Cambria" w:eastAsia="Cambria" w:hAnsi="Cambria" w:cs="Cambria"/>
        </w:rPr>
        <w:t>aves</w:t>
      </w:r>
      <w:r w:rsidRPr="6DAA2BAC">
        <w:rPr>
          <w:rFonts w:ascii="Cambria" w:eastAsia="Cambria" w:hAnsi="Cambria" w:cs="Cambria"/>
        </w:rPr>
        <w:t xml:space="preserve"> </w:t>
      </w:r>
      <w:r w:rsidR="00305471">
        <w:rPr>
          <w:rFonts w:ascii="Cambria" w:eastAsia="Cambria" w:hAnsi="Cambria" w:cs="Cambria"/>
        </w:rPr>
        <w:t xml:space="preserve">son las </w:t>
      </w:r>
      <w:r w:rsidRPr="6DAA2BAC">
        <w:rPr>
          <w:rFonts w:ascii="Cambria" w:eastAsia="Cambria" w:hAnsi="Cambria" w:cs="Cambria"/>
        </w:rPr>
        <w:t>especies bajo amenaza d</w:t>
      </w:r>
      <w:r w:rsidR="00925FF5">
        <w:rPr>
          <w:rFonts w:ascii="Cambria" w:eastAsia="Cambria" w:hAnsi="Cambria" w:cs="Cambria"/>
        </w:rPr>
        <w:t>eterminada</w:t>
      </w:r>
      <w:r w:rsidR="00A46D0B">
        <w:rPr>
          <w:rFonts w:ascii="Cambria" w:eastAsia="Cambria" w:hAnsi="Cambria" w:cs="Cambria"/>
        </w:rPr>
        <w:t>, estando:</w:t>
      </w:r>
      <w:r w:rsidR="05D72FFE" w:rsidRPr="6DAA2BAC">
        <w:rPr>
          <w:rFonts w:ascii="Cambria" w:eastAsia="Cambria" w:hAnsi="Cambria" w:cs="Cambria"/>
        </w:rPr>
        <w:t xml:space="preserve"> </w:t>
      </w:r>
      <w:r w:rsidRPr="6DAA2BAC">
        <w:rPr>
          <w:rFonts w:ascii="Cambria" w:eastAsia="Cambria" w:hAnsi="Cambria" w:cs="Cambria"/>
        </w:rPr>
        <w:t>En peligro y</w:t>
      </w:r>
      <w:r w:rsidR="7463B7E2" w:rsidRPr="6DAA2BAC">
        <w:rPr>
          <w:rFonts w:ascii="Cambria" w:eastAsia="Cambria" w:hAnsi="Cambria" w:cs="Cambria"/>
        </w:rPr>
        <w:t xml:space="preserve"> </w:t>
      </w:r>
      <w:r w:rsidRPr="6DAA2BAC">
        <w:rPr>
          <w:rFonts w:ascii="Cambria" w:eastAsia="Cambria" w:hAnsi="Cambria" w:cs="Cambria"/>
        </w:rPr>
        <w:t xml:space="preserve">Vulnerables, con </w:t>
      </w:r>
      <w:r w:rsidR="4F192072" w:rsidRPr="6DAA2BAC">
        <w:rPr>
          <w:rFonts w:ascii="Cambria" w:eastAsia="Cambria" w:hAnsi="Cambria" w:cs="Cambria"/>
        </w:rPr>
        <w:t>(</w:t>
      </w:r>
      <w:r w:rsidRPr="6DAA2BAC">
        <w:rPr>
          <w:rFonts w:ascii="Cambria" w:eastAsia="Cambria" w:hAnsi="Cambria" w:cs="Cambria"/>
        </w:rPr>
        <w:t>30</w:t>
      </w:r>
      <w:r w:rsidR="49436C7C" w:rsidRPr="6DAA2BAC">
        <w:rPr>
          <w:rFonts w:ascii="Cambria" w:eastAsia="Cambria" w:hAnsi="Cambria" w:cs="Cambria"/>
        </w:rPr>
        <w:t>)</w:t>
      </w:r>
      <w:r w:rsidRPr="6DAA2BAC">
        <w:rPr>
          <w:rFonts w:ascii="Cambria" w:eastAsia="Cambria" w:hAnsi="Cambria" w:cs="Cambria"/>
        </w:rPr>
        <w:t xml:space="preserve"> y </w:t>
      </w:r>
      <w:r w:rsidR="5DBB0A18" w:rsidRPr="6DAA2BAC">
        <w:rPr>
          <w:rFonts w:ascii="Cambria" w:eastAsia="Cambria" w:hAnsi="Cambria" w:cs="Cambria"/>
        </w:rPr>
        <w:t>(</w:t>
      </w:r>
      <w:r w:rsidRPr="6DAA2BAC">
        <w:rPr>
          <w:rFonts w:ascii="Cambria" w:eastAsia="Cambria" w:hAnsi="Cambria" w:cs="Cambria"/>
        </w:rPr>
        <w:t>42</w:t>
      </w:r>
      <w:r w:rsidR="42F111F1" w:rsidRPr="6DAA2BAC">
        <w:rPr>
          <w:rFonts w:ascii="Cambria" w:eastAsia="Cambria" w:hAnsi="Cambria" w:cs="Cambria"/>
        </w:rPr>
        <w:t>)</w:t>
      </w:r>
      <w:r w:rsidRPr="6DAA2BAC">
        <w:rPr>
          <w:rFonts w:ascii="Cambria" w:eastAsia="Cambria" w:hAnsi="Cambria" w:cs="Cambria"/>
        </w:rPr>
        <w:t xml:space="preserve"> especies respectivamente</w:t>
      </w:r>
      <w:r w:rsidR="00EB2EFF">
        <w:rPr>
          <w:rFonts w:ascii="Cambria" w:eastAsia="Cambria" w:hAnsi="Cambria" w:cs="Cambria"/>
        </w:rPr>
        <w:t>.</w:t>
      </w:r>
    </w:p>
    <w:p w14:paraId="259A9475" w14:textId="4AE42095" w:rsidR="00EB2EFF" w:rsidRPr="00A46D0B" w:rsidRDefault="00EB2EFF" w:rsidP="00A46D0B">
      <w:pPr>
        <w:pStyle w:val="p1"/>
        <w:spacing w:line="360" w:lineRule="auto"/>
        <w:ind w:left="720"/>
        <w:jc w:val="both"/>
        <w:rPr>
          <w:rFonts w:ascii="Cambria" w:eastAsia="Cambria" w:hAnsi="Cambria" w:cs="Cambria"/>
        </w:rPr>
      </w:pPr>
      <w:r w:rsidRPr="00A46D0B">
        <w:rPr>
          <w:rFonts w:ascii="Cambria" w:eastAsia="Cambria" w:hAnsi="Cambria" w:cs="Cambria"/>
        </w:rPr>
        <w:t>Esto puede s</w:t>
      </w:r>
      <w:r w:rsidR="006B5FFE" w:rsidRPr="00A46D0B">
        <w:rPr>
          <w:rFonts w:ascii="Cambria" w:eastAsia="Cambria" w:hAnsi="Cambria" w:cs="Cambria"/>
        </w:rPr>
        <w:t>ugerir</w:t>
      </w:r>
      <w:r w:rsidR="00A46D0B">
        <w:rPr>
          <w:rFonts w:ascii="Cambria" w:eastAsia="Cambria" w:hAnsi="Cambria" w:cs="Cambria"/>
        </w:rPr>
        <w:t xml:space="preserve"> </w:t>
      </w:r>
      <w:r w:rsidR="00A52F5E">
        <w:rPr>
          <w:rFonts w:ascii="Cambria" w:eastAsia="Cambria" w:hAnsi="Cambria" w:cs="Cambria"/>
        </w:rPr>
        <w:t>que hay una mayor variedad de este tipo de animales.</w:t>
      </w:r>
    </w:p>
    <w:p w14:paraId="719E3C5A" w14:textId="1067BD4A" w:rsidR="00C748EE" w:rsidRDefault="00875CD2" w:rsidP="00C748EE">
      <w:pPr>
        <w:pStyle w:val="p1"/>
        <w:numPr>
          <w:ilvl w:val="0"/>
          <w:numId w:val="7"/>
        </w:numPr>
        <w:spacing w:line="360" w:lineRule="auto"/>
        <w:jc w:val="both"/>
        <w:rPr>
          <w:rFonts w:ascii="Cambria" w:eastAsia="Cambria" w:hAnsi="Cambria" w:cs="Cambria"/>
        </w:rPr>
      </w:pPr>
      <w:r w:rsidRPr="6DAA2BAC">
        <w:rPr>
          <w:rStyle w:val="s1"/>
          <w:rFonts w:ascii="Cambria" w:eastAsia="Cambria" w:hAnsi="Cambria" w:cs="Cambria"/>
        </w:rPr>
        <w:t>Reptiles</w:t>
      </w:r>
      <w:r w:rsidRPr="6DAA2BAC">
        <w:rPr>
          <w:rFonts w:ascii="Cambria" w:eastAsia="Cambria" w:hAnsi="Cambria" w:cs="Cambria"/>
        </w:rPr>
        <w:t xml:space="preserve">: la mayoría de sus especies se agrupan en las categorías Rara (18) e Inadecuadamente conocida (13). </w:t>
      </w:r>
    </w:p>
    <w:p w14:paraId="0AEC28F2" w14:textId="0297D2F2" w:rsidR="6DAA2BAC" w:rsidRDefault="00640DC6" w:rsidP="00640DC6">
      <w:pPr>
        <w:pStyle w:val="p1"/>
        <w:spacing w:line="360" w:lineRule="auto"/>
        <w:ind w:left="72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Los datos </w:t>
      </w:r>
      <w:r w:rsidR="00C748EE">
        <w:rPr>
          <w:rFonts w:ascii="Cambria" w:eastAsia="Cambria" w:hAnsi="Cambria" w:cs="Cambria"/>
        </w:rPr>
        <w:t>sugiere</w:t>
      </w:r>
      <w:r>
        <w:rPr>
          <w:rFonts w:ascii="Cambria" w:eastAsia="Cambria" w:hAnsi="Cambria" w:cs="Cambria"/>
        </w:rPr>
        <w:t>n</w:t>
      </w:r>
      <w:r w:rsidR="00C748EE">
        <w:rPr>
          <w:rFonts w:ascii="Cambria" w:eastAsia="Cambria" w:hAnsi="Cambria" w:cs="Cambria"/>
        </w:rPr>
        <w:t xml:space="preserve"> que ha</w:t>
      </w:r>
      <w:r>
        <w:rPr>
          <w:rFonts w:ascii="Cambria" w:eastAsia="Cambria" w:hAnsi="Cambria" w:cs="Cambria"/>
        </w:rPr>
        <w:t>y menor conocimiento sobre este tipo especie</w:t>
      </w:r>
      <w:r w:rsidR="00AA11E0">
        <w:rPr>
          <w:rFonts w:ascii="Cambria" w:eastAsia="Cambria" w:hAnsi="Cambria" w:cs="Cambria"/>
        </w:rPr>
        <w:t>.</w:t>
      </w:r>
    </w:p>
    <w:p w14:paraId="332F6742" w14:textId="01C06557" w:rsidR="00875CD2" w:rsidRDefault="00875CD2" w:rsidP="6DAA2BAC">
      <w:pPr>
        <w:pStyle w:val="p1"/>
        <w:numPr>
          <w:ilvl w:val="0"/>
          <w:numId w:val="7"/>
        </w:numPr>
        <w:spacing w:line="360" w:lineRule="auto"/>
        <w:jc w:val="both"/>
        <w:rPr>
          <w:rFonts w:ascii="Cambria" w:eastAsia="Cambria" w:hAnsi="Cambria" w:cs="Cambria"/>
        </w:rPr>
      </w:pPr>
      <w:r w:rsidRPr="5C90D80C">
        <w:rPr>
          <w:rFonts w:ascii="Cambria" w:eastAsia="Cambria" w:hAnsi="Cambria" w:cs="Cambria"/>
        </w:rPr>
        <w:t xml:space="preserve">Finalmente, </w:t>
      </w:r>
      <w:r w:rsidRPr="5C90D80C">
        <w:rPr>
          <w:rStyle w:val="s1"/>
          <w:rFonts w:ascii="Cambria" w:eastAsia="Cambria" w:hAnsi="Cambria" w:cs="Cambria"/>
        </w:rPr>
        <w:t>los peces de agua dulce</w:t>
      </w:r>
      <w:r w:rsidRPr="5C90D80C">
        <w:rPr>
          <w:rFonts w:ascii="Cambria" w:eastAsia="Cambria" w:hAnsi="Cambria" w:cs="Cambria"/>
        </w:rPr>
        <w:t xml:space="preserve"> destacan por tener </w:t>
      </w:r>
      <w:r w:rsidR="46E06282" w:rsidRPr="5C90D80C">
        <w:rPr>
          <w:rFonts w:ascii="Cambria" w:eastAsia="Cambria" w:hAnsi="Cambria" w:cs="Cambria"/>
        </w:rPr>
        <w:t>(</w:t>
      </w:r>
      <w:r w:rsidRPr="5C90D80C">
        <w:rPr>
          <w:rFonts w:ascii="Cambria" w:eastAsia="Cambria" w:hAnsi="Cambria" w:cs="Cambria"/>
        </w:rPr>
        <w:t>18</w:t>
      </w:r>
      <w:r w:rsidR="7248FC74" w:rsidRPr="5C90D80C">
        <w:rPr>
          <w:rFonts w:ascii="Cambria" w:eastAsia="Cambria" w:hAnsi="Cambria" w:cs="Cambria"/>
        </w:rPr>
        <w:t>)</w:t>
      </w:r>
      <w:r w:rsidRPr="5C90D80C">
        <w:rPr>
          <w:rFonts w:ascii="Cambria" w:eastAsia="Cambria" w:hAnsi="Cambria" w:cs="Cambria"/>
        </w:rPr>
        <w:t xml:space="preserve"> especies </w:t>
      </w:r>
      <w:r w:rsidR="03B814A3" w:rsidRPr="5C90D80C">
        <w:rPr>
          <w:rFonts w:ascii="Cambria" w:eastAsia="Cambria" w:hAnsi="Cambria" w:cs="Cambria"/>
        </w:rPr>
        <w:t>E</w:t>
      </w:r>
      <w:r w:rsidRPr="5C90D80C">
        <w:rPr>
          <w:rFonts w:ascii="Cambria" w:eastAsia="Cambria" w:hAnsi="Cambria" w:cs="Cambria"/>
        </w:rPr>
        <w:t xml:space="preserve">n </w:t>
      </w:r>
      <w:r w:rsidR="247162DC" w:rsidRPr="5C90D80C">
        <w:rPr>
          <w:rFonts w:ascii="Cambria" w:eastAsia="Cambria" w:hAnsi="Cambria" w:cs="Cambria"/>
        </w:rPr>
        <w:t>P</w:t>
      </w:r>
      <w:r w:rsidRPr="5C90D80C">
        <w:rPr>
          <w:rFonts w:ascii="Cambria" w:eastAsia="Cambria" w:hAnsi="Cambria" w:cs="Cambria"/>
        </w:rPr>
        <w:t xml:space="preserve">eligro y </w:t>
      </w:r>
      <w:r w:rsidR="146B5469" w:rsidRPr="5C90D80C">
        <w:rPr>
          <w:rFonts w:ascii="Cambria" w:eastAsia="Cambria" w:hAnsi="Cambria" w:cs="Cambria"/>
        </w:rPr>
        <w:t>(</w:t>
      </w:r>
      <w:r w:rsidRPr="5C90D80C">
        <w:rPr>
          <w:rFonts w:ascii="Cambria" w:eastAsia="Cambria" w:hAnsi="Cambria" w:cs="Cambria"/>
        </w:rPr>
        <w:t>23</w:t>
      </w:r>
      <w:r w:rsidR="34110750" w:rsidRPr="5C90D80C">
        <w:rPr>
          <w:rFonts w:ascii="Cambria" w:eastAsia="Cambria" w:hAnsi="Cambria" w:cs="Cambria"/>
        </w:rPr>
        <w:t>)</w:t>
      </w:r>
      <w:r w:rsidRPr="5C90D80C">
        <w:rPr>
          <w:rFonts w:ascii="Cambria" w:eastAsia="Cambria" w:hAnsi="Cambria" w:cs="Cambria"/>
        </w:rPr>
        <w:t xml:space="preserve"> vulnerables, lo que equivale al </w:t>
      </w:r>
      <w:r w:rsidRPr="5C90D80C">
        <w:rPr>
          <w:rStyle w:val="s1"/>
          <w:rFonts w:ascii="Cambria" w:eastAsia="Cambria" w:hAnsi="Cambria" w:cs="Cambria"/>
        </w:rPr>
        <w:t>grupo más afectado proporcionalmente</w:t>
      </w:r>
      <w:r w:rsidR="58F0090F" w:rsidRPr="5C90D80C">
        <w:rPr>
          <w:rStyle w:val="s1"/>
          <w:rFonts w:ascii="Cambria" w:eastAsia="Cambria" w:hAnsi="Cambria" w:cs="Cambria"/>
        </w:rPr>
        <w:t xml:space="preserve"> (93,18%)</w:t>
      </w:r>
      <w:r w:rsidRPr="5C90D80C">
        <w:rPr>
          <w:rFonts w:ascii="Cambria" w:eastAsia="Cambria" w:hAnsi="Cambria" w:cs="Cambria"/>
        </w:rPr>
        <w:t xml:space="preserve">. </w:t>
      </w:r>
    </w:p>
    <w:p w14:paraId="0EA2216F" w14:textId="0AB8EEED" w:rsidR="00AA11E0" w:rsidRDefault="00FE18B0" w:rsidP="00AA11E0">
      <w:pPr>
        <w:pStyle w:val="p1"/>
        <w:spacing w:line="360" w:lineRule="auto"/>
        <w:ind w:left="72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41 de 44 </w:t>
      </w:r>
      <w:r w:rsidR="00E45971">
        <w:rPr>
          <w:rFonts w:ascii="Cambria" w:eastAsia="Cambria" w:hAnsi="Cambria" w:cs="Cambria"/>
        </w:rPr>
        <w:t xml:space="preserve">de este tipo de </w:t>
      </w:r>
      <w:r>
        <w:rPr>
          <w:rFonts w:ascii="Cambria" w:eastAsia="Cambria" w:hAnsi="Cambria" w:cs="Cambria"/>
        </w:rPr>
        <w:t>especie</w:t>
      </w:r>
      <w:r w:rsidR="00E45971"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>evaluada está bajo algún tipo de amenaza</w:t>
      </w:r>
      <w:r w:rsidR="00E45971">
        <w:rPr>
          <w:rFonts w:ascii="Cambria" w:eastAsia="Cambria" w:hAnsi="Cambria" w:cs="Cambria"/>
        </w:rPr>
        <w:t>. Esto puede sugerir un grave daño a sus ecosistemas y</w:t>
      </w:r>
      <w:r w:rsidR="00402DFE">
        <w:rPr>
          <w:rFonts w:ascii="Cambria" w:eastAsia="Cambria" w:hAnsi="Cambria" w:cs="Cambria"/>
        </w:rPr>
        <w:t>/o explotación</w:t>
      </w:r>
    </w:p>
    <w:p w14:paraId="50215B07" w14:textId="6080D55A" w:rsidR="007A7224" w:rsidRDefault="007A7224" w:rsidP="007A7224">
      <w:pPr>
        <w:pStyle w:val="p1"/>
        <w:spacing w:line="36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Dos posibles sesgos identificados son:</w:t>
      </w:r>
    </w:p>
    <w:p w14:paraId="2AEA286A" w14:textId="50734195" w:rsidR="007A7224" w:rsidRDefault="003A4AF4" w:rsidP="003A4AF4">
      <w:pPr>
        <w:pStyle w:val="p1"/>
        <w:numPr>
          <w:ilvl w:val="1"/>
          <w:numId w:val="7"/>
        </w:numPr>
        <w:spacing w:line="36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Sesgo de Disponibilidad: </w:t>
      </w:r>
      <w:r w:rsidR="003E375E">
        <w:rPr>
          <w:rFonts w:ascii="Cambria" w:eastAsia="Cambria" w:hAnsi="Cambria" w:cs="Cambria"/>
        </w:rPr>
        <w:t xml:space="preserve">Si bien el texto es del 2010, este se basa en </w:t>
      </w:r>
      <w:r w:rsidR="0081650A">
        <w:rPr>
          <w:rFonts w:ascii="Cambria" w:eastAsia="Cambria" w:hAnsi="Cambria" w:cs="Cambria"/>
        </w:rPr>
        <w:t>datos de estudios de más de una década antes.  Algunas especies y concepciones podrían estar desactualizadas incluso para ese tiempo</w:t>
      </w:r>
    </w:p>
    <w:p w14:paraId="41784601" w14:textId="41159ED7" w:rsidR="00C60449" w:rsidRPr="00B81B3C" w:rsidRDefault="003A4AF4" w:rsidP="00B81B3C">
      <w:pPr>
        <w:pStyle w:val="p1"/>
        <w:numPr>
          <w:ilvl w:val="1"/>
          <w:numId w:val="7"/>
        </w:numPr>
        <w:spacing w:line="36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Sesgo de Selección:</w:t>
      </w:r>
      <w:r w:rsidR="0081650A">
        <w:rPr>
          <w:rFonts w:ascii="Cambria" w:eastAsia="Cambria" w:hAnsi="Cambria" w:cs="Cambria"/>
        </w:rPr>
        <w:t xml:space="preserve"> El</w:t>
      </w:r>
      <w:r w:rsidR="002619AD">
        <w:rPr>
          <w:rFonts w:ascii="Cambria" w:eastAsia="Cambria" w:hAnsi="Cambria" w:cs="Cambria"/>
        </w:rPr>
        <w:t xml:space="preserve"> estudio deja fuera insectos y peces de agua salada. Especies relevantes para este tipo de discusión. La variedad en la cantidad de insectos se ha reducido drásticamente en los últimos años, por lo </w:t>
      </w:r>
      <w:r w:rsidR="00D41611">
        <w:rPr>
          <w:rFonts w:ascii="Cambria" w:eastAsia="Cambria" w:hAnsi="Cambria" w:cs="Cambria"/>
        </w:rPr>
        <w:t>tanto</w:t>
      </w:r>
      <w:r w:rsidR="00C71814">
        <w:rPr>
          <w:rFonts w:ascii="Cambria" w:eastAsia="Cambria" w:hAnsi="Cambria" w:cs="Cambria"/>
        </w:rPr>
        <w:t>,</w:t>
      </w:r>
      <w:r w:rsidR="00D41611">
        <w:rPr>
          <w:rFonts w:ascii="Cambria" w:eastAsia="Cambria" w:hAnsi="Cambria" w:cs="Cambria"/>
        </w:rPr>
        <w:t xml:space="preserve"> es un punto interesante para comparar. Por otro lado, siendo un país con una gran extensión de mar, también es relevante hacer una comparación con este tipo de especie. Sobre todo, considerando </w:t>
      </w:r>
      <w:r w:rsidR="00B81B3C">
        <w:rPr>
          <w:rFonts w:ascii="Cambria" w:eastAsia="Cambria" w:hAnsi="Cambria" w:cs="Cambria"/>
        </w:rPr>
        <w:t>la amenaza porcentual de los peces de agua dulce.</w:t>
      </w:r>
    </w:p>
    <w:p w14:paraId="420E35E2" w14:textId="77777777" w:rsidR="00194C22" w:rsidRDefault="00194C22" w:rsidP="00194C22">
      <w:pPr>
        <w:spacing w:after="29" w:line="360" w:lineRule="auto"/>
        <w:ind w:left="0" w:firstLine="0"/>
        <w:rPr>
          <w:b/>
          <w:sz w:val="28"/>
          <w:szCs w:val="28"/>
        </w:rPr>
      </w:pPr>
    </w:p>
    <w:p w14:paraId="56C0B2A8" w14:textId="75E86ABD" w:rsidR="00382940" w:rsidRDefault="00EC2833" w:rsidP="00207200">
      <w:pPr>
        <w:spacing w:after="29" w:line="360" w:lineRule="auto"/>
        <w:ind w:left="0" w:firstLine="0"/>
        <w:rPr>
          <w:b/>
          <w:sz w:val="28"/>
          <w:szCs w:val="28"/>
        </w:rPr>
      </w:pPr>
      <w:r w:rsidRPr="009B7318">
        <w:rPr>
          <w:b/>
          <w:sz w:val="28"/>
          <w:szCs w:val="28"/>
        </w:rPr>
        <w:t xml:space="preserve">Conclusiones </w:t>
      </w:r>
    </w:p>
    <w:p w14:paraId="4C14E3F4" w14:textId="06E8A305" w:rsidR="00382940" w:rsidRDefault="00505D78" w:rsidP="00382940">
      <w:pPr>
        <w:spacing w:after="29" w:line="360" w:lineRule="auto"/>
        <w:ind w:left="0" w:firstLine="0"/>
        <w:rPr>
          <w:bCs/>
        </w:rPr>
      </w:pPr>
      <w:r>
        <w:rPr>
          <w:bCs/>
        </w:rPr>
        <w:t>El objetivo de la investigación,</w:t>
      </w:r>
      <w:r w:rsidR="00606C5A">
        <w:rPr>
          <w:bCs/>
        </w:rPr>
        <w:t xml:space="preserve"> basado en entender </w:t>
      </w:r>
      <w:r w:rsidR="00AC61BC">
        <w:rPr>
          <w:bCs/>
        </w:rPr>
        <w:t xml:space="preserve">y analizar </w:t>
      </w:r>
      <w:r w:rsidR="00014C26">
        <w:rPr>
          <w:bCs/>
        </w:rPr>
        <w:t>los estados de conservación de diferentes especies en Chile</w:t>
      </w:r>
      <w:r w:rsidR="005E3105">
        <w:rPr>
          <w:bCs/>
        </w:rPr>
        <w:t xml:space="preserve">, fue </w:t>
      </w:r>
      <w:r w:rsidR="00A61C06">
        <w:rPr>
          <w:bCs/>
        </w:rPr>
        <w:t xml:space="preserve">realizado y respondido </w:t>
      </w:r>
      <w:r w:rsidR="009C5210">
        <w:rPr>
          <w:bCs/>
        </w:rPr>
        <w:t>a través de</w:t>
      </w:r>
      <w:r w:rsidR="00725DB8">
        <w:rPr>
          <w:bCs/>
        </w:rPr>
        <w:t xml:space="preserve"> </w:t>
      </w:r>
      <w:r w:rsidR="008748ED">
        <w:rPr>
          <w:bCs/>
        </w:rPr>
        <w:t xml:space="preserve">estadistica descriptiva. </w:t>
      </w:r>
      <w:r w:rsidR="00326E18">
        <w:rPr>
          <w:bCs/>
        </w:rPr>
        <w:t>A pesar de que el estudio corresponda a un artículo de revisión</w:t>
      </w:r>
      <w:r w:rsidR="00EA40C7">
        <w:rPr>
          <w:bCs/>
        </w:rPr>
        <w:t xml:space="preserve"> general</w:t>
      </w:r>
      <w:r w:rsidR="00326E18">
        <w:rPr>
          <w:bCs/>
        </w:rPr>
        <w:t xml:space="preserve"> </w:t>
      </w:r>
      <w:r w:rsidR="00C04BD8">
        <w:rPr>
          <w:bCs/>
        </w:rPr>
        <w:t>(</w:t>
      </w:r>
      <w:r w:rsidR="00B9466E">
        <w:rPr>
          <w:bCs/>
        </w:rPr>
        <w:t>relacionado más a estadística inferencial)</w:t>
      </w:r>
      <w:r w:rsidR="00EA40C7">
        <w:rPr>
          <w:bCs/>
        </w:rPr>
        <w:t xml:space="preserve">, para efectos de este trabajo </w:t>
      </w:r>
      <w:r w:rsidR="00DC7F03">
        <w:rPr>
          <w:bCs/>
        </w:rPr>
        <w:t xml:space="preserve">se han logrado ordenar </w:t>
      </w:r>
      <w:r w:rsidR="00A4469D">
        <w:rPr>
          <w:bCs/>
        </w:rPr>
        <w:t xml:space="preserve">y presentar los datos duros recogidos de la investigación </w:t>
      </w:r>
      <w:r w:rsidR="00B508D0">
        <w:rPr>
          <w:bCs/>
        </w:rPr>
        <w:t>para poder general el análisis esperad</w:t>
      </w:r>
      <w:r w:rsidR="0055532D">
        <w:rPr>
          <w:bCs/>
        </w:rPr>
        <w:t>o</w:t>
      </w:r>
      <w:r w:rsidR="007E7AA5">
        <w:rPr>
          <w:bCs/>
        </w:rPr>
        <w:t xml:space="preserve">. </w:t>
      </w:r>
    </w:p>
    <w:p w14:paraId="1AE3DAEF" w14:textId="57CEB734" w:rsidR="00AA2EB8" w:rsidRDefault="00AA2EB8" w:rsidP="00382940">
      <w:pPr>
        <w:spacing w:after="29" w:line="360" w:lineRule="auto"/>
        <w:ind w:left="0" w:firstLine="0"/>
        <w:rPr>
          <w:bCs/>
        </w:rPr>
      </w:pPr>
      <w:r>
        <w:rPr>
          <w:bCs/>
        </w:rPr>
        <w:t xml:space="preserve">Este análisis determina que, según los datos, </w:t>
      </w:r>
      <w:r w:rsidR="00671AC6">
        <w:rPr>
          <w:bCs/>
        </w:rPr>
        <w:t xml:space="preserve">los animales bajo las categorías de Mamíferos y Aves </w:t>
      </w:r>
      <w:r w:rsidR="003B3815">
        <w:rPr>
          <w:bCs/>
        </w:rPr>
        <w:t xml:space="preserve">son las especies que </w:t>
      </w:r>
      <w:r w:rsidR="0055421D">
        <w:rPr>
          <w:bCs/>
        </w:rPr>
        <w:t>mayor riesgo presentan dentro del país</w:t>
      </w:r>
      <w:r w:rsidR="00D774DC">
        <w:rPr>
          <w:bCs/>
        </w:rPr>
        <w:t xml:space="preserve"> (30 y 42</w:t>
      </w:r>
      <w:r w:rsidR="00121C4F">
        <w:rPr>
          <w:bCs/>
        </w:rPr>
        <w:t xml:space="preserve"> especies de ellos</w:t>
      </w:r>
      <w:r w:rsidR="00D774DC">
        <w:rPr>
          <w:bCs/>
        </w:rPr>
        <w:t xml:space="preserve"> </w:t>
      </w:r>
      <w:r w:rsidR="00121C4F">
        <w:rPr>
          <w:bCs/>
        </w:rPr>
        <w:t>respectivamente)</w:t>
      </w:r>
      <w:r w:rsidR="00280C56">
        <w:rPr>
          <w:bCs/>
        </w:rPr>
        <w:t xml:space="preserve">, </w:t>
      </w:r>
      <w:r w:rsidR="00121C4F">
        <w:rPr>
          <w:bCs/>
        </w:rPr>
        <w:t>pero</w:t>
      </w:r>
      <w:r w:rsidR="00086827">
        <w:rPr>
          <w:bCs/>
        </w:rPr>
        <w:t xml:space="preserve"> proporcionalmente </w:t>
      </w:r>
      <w:r w:rsidR="004A3041">
        <w:rPr>
          <w:bCs/>
        </w:rPr>
        <w:t xml:space="preserve">los peces de agua dulce se ven más afectados </w:t>
      </w:r>
      <w:r w:rsidR="00D42C84">
        <w:rPr>
          <w:bCs/>
        </w:rPr>
        <w:t xml:space="preserve">(entre 18 y 23 especies vulnerables) </w:t>
      </w:r>
      <w:r w:rsidR="00672FB1">
        <w:rPr>
          <w:bCs/>
        </w:rPr>
        <w:t xml:space="preserve">debido a que existe una menos cantidad o un menor registro de ellos. </w:t>
      </w:r>
      <w:r w:rsidR="00285D47">
        <w:rPr>
          <w:bCs/>
        </w:rPr>
        <w:t xml:space="preserve">Esto último puede ser relacionado también a diferentes factores, al </w:t>
      </w:r>
      <w:r w:rsidR="00411AC9">
        <w:rPr>
          <w:bCs/>
        </w:rPr>
        <w:t>ser especies limitadas solo a un tipo de agua</w:t>
      </w:r>
      <w:r w:rsidR="007C4DE4">
        <w:rPr>
          <w:bCs/>
        </w:rPr>
        <w:t xml:space="preserve"> pueden sufrir </w:t>
      </w:r>
      <w:r w:rsidR="00FD169D">
        <w:rPr>
          <w:bCs/>
        </w:rPr>
        <w:t xml:space="preserve">más amenaza debido a </w:t>
      </w:r>
      <w:r w:rsidR="00CF2612">
        <w:rPr>
          <w:bCs/>
        </w:rPr>
        <w:t>la forma en la que es tratado su ecosistema</w:t>
      </w:r>
      <w:r w:rsidR="000A72A2">
        <w:rPr>
          <w:bCs/>
        </w:rPr>
        <w:t xml:space="preserve">, que puede </w:t>
      </w:r>
      <w:r w:rsidR="00112BAE">
        <w:rPr>
          <w:bCs/>
        </w:rPr>
        <w:t>que,</w:t>
      </w:r>
      <w:r w:rsidR="000A72A2">
        <w:rPr>
          <w:bCs/>
        </w:rPr>
        <w:t xml:space="preserve"> por razones naturales o razones ligadas a la manipulación humana, su </w:t>
      </w:r>
      <w:r w:rsidR="00112BAE">
        <w:rPr>
          <w:bCs/>
        </w:rPr>
        <w:t>biodiversidad</w:t>
      </w:r>
      <w:r w:rsidR="000A72A2">
        <w:rPr>
          <w:bCs/>
        </w:rPr>
        <w:t xml:space="preserve"> </w:t>
      </w:r>
      <w:r w:rsidR="002A500B">
        <w:rPr>
          <w:bCs/>
        </w:rPr>
        <w:t xml:space="preserve">está en constate desafío y cambio. </w:t>
      </w:r>
    </w:p>
    <w:p w14:paraId="054E2A08" w14:textId="77777777" w:rsidR="00AE6534" w:rsidRPr="000B7B55" w:rsidRDefault="00AE6534" w:rsidP="00382940">
      <w:pPr>
        <w:spacing w:after="29" w:line="360" w:lineRule="auto"/>
        <w:ind w:left="0" w:firstLine="0"/>
        <w:rPr>
          <w:bCs/>
        </w:rPr>
      </w:pPr>
    </w:p>
    <w:p w14:paraId="5A1F0D69" w14:textId="0C575423" w:rsidR="00FD224E" w:rsidRDefault="00EC6704" w:rsidP="004F21D9">
      <w:pPr>
        <w:spacing w:after="29" w:line="360" w:lineRule="auto"/>
        <w:ind w:left="0" w:firstLine="0"/>
        <w:rPr>
          <w:bCs/>
        </w:rPr>
      </w:pPr>
      <w:r>
        <w:rPr>
          <w:bCs/>
        </w:rPr>
        <w:t xml:space="preserve">Como una recomendación </w:t>
      </w:r>
      <w:r w:rsidR="00B2479F">
        <w:rPr>
          <w:bCs/>
        </w:rPr>
        <w:t>práctica hacia este tipo de es</w:t>
      </w:r>
      <w:r w:rsidR="00925D31">
        <w:rPr>
          <w:bCs/>
        </w:rPr>
        <w:t>tudios</w:t>
      </w:r>
      <w:r w:rsidR="0067027E">
        <w:rPr>
          <w:bCs/>
        </w:rPr>
        <w:t xml:space="preserve"> </w:t>
      </w:r>
      <w:r w:rsidR="0043418B">
        <w:rPr>
          <w:bCs/>
        </w:rPr>
        <w:t>es importante destacar que deben hacerse con mayor frecuencia</w:t>
      </w:r>
      <w:r w:rsidR="00D21020">
        <w:rPr>
          <w:bCs/>
        </w:rPr>
        <w:t xml:space="preserve">. Los datos de conservación y peligro de extinción de especies en Chile suelen estar a libre disposición </w:t>
      </w:r>
      <w:r w:rsidR="000233BB">
        <w:rPr>
          <w:bCs/>
        </w:rPr>
        <w:t xml:space="preserve">para todo quien se interese, solo que en </w:t>
      </w:r>
      <w:r w:rsidR="00EC1DBE">
        <w:rPr>
          <w:bCs/>
        </w:rPr>
        <w:t xml:space="preserve">la teoría no existen muchos análisis a profundidad sobre estos datos, y si existen se encuentran probablemente desactualizamos (como el caso del estudio analizado). </w:t>
      </w:r>
      <w:r w:rsidR="00AE6534">
        <w:rPr>
          <w:bCs/>
        </w:rPr>
        <w:t xml:space="preserve"> </w:t>
      </w:r>
    </w:p>
    <w:p w14:paraId="4C42E7DC" w14:textId="77777777" w:rsidR="003116AE" w:rsidRDefault="003116AE" w:rsidP="004F21D9">
      <w:pPr>
        <w:spacing w:after="29" w:line="360" w:lineRule="auto"/>
        <w:ind w:left="0" w:firstLine="0"/>
        <w:rPr>
          <w:b/>
        </w:rPr>
      </w:pPr>
    </w:p>
    <w:p w14:paraId="67238849" w14:textId="77777777" w:rsidR="003116AE" w:rsidRDefault="003116AE" w:rsidP="004F21D9">
      <w:pPr>
        <w:spacing w:after="29" w:line="360" w:lineRule="auto"/>
        <w:ind w:left="0" w:firstLine="0"/>
        <w:rPr>
          <w:b/>
        </w:rPr>
      </w:pPr>
    </w:p>
    <w:p w14:paraId="2A05B9B7" w14:textId="77777777" w:rsidR="003116AE" w:rsidRDefault="003116AE" w:rsidP="004F21D9">
      <w:pPr>
        <w:spacing w:after="29" w:line="360" w:lineRule="auto"/>
        <w:ind w:left="0" w:firstLine="0"/>
        <w:rPr>
          <w:b/>
        </w:rPr>
      </w:pPr>
    </w:p>
    <w:p w14:paraId="2F85A93E" w14:textId="77777777" w:rsidR="003116AE" w:rsidRDefault="003116AE" w:rsidP="004F21D9">
      <w:pPr>
        <w:spacing w:after="29" w:line="360" w:lineRule="auto"/>
        <w:ind w:left="0" w:firstLine="0"/>
        <w:rPr>
          <w:b/>
        </w:rPr>
      </w:pPr>
    </w:p>
    <w:p w14:paraId="4DA523F1" w14:textId="77777777" w:rsidR="003116AE" w:rsidRDefault="003116AE" w:rsidP="004F21D9">
      <w:pPr>
        <w:spacing w:after="29" w:line="360" w:lineRule="auto"/>
        <w:ind w:left="0" w:firstLine="0"/>
        <w:rPr>
          <w:b/>
        </w:rPr>
      </w:pPr>
    </w:p>
    <w:p w14:paraId="41D22430" w14:textId="77777777" w:rsidR="003116AE" w:rsidRDefault="003116AE" w:rsidP="004F21D9">
      <w:pPr>
        <w:spacing w:after="29" w:line="360" w:lineRule="auto"/>
        <w:ind w:left="0" w:firstLine="0"/>
        <w:rPr>
          <w:b/>
        </w:rPr>
      </w:pPr>
    </w:p>
    <w:p w14:paraId="170FD570" w14:textId="77777777" w:rsidR="003116AE" w:rsidRDefault="003116AE" w:rsidP="004F21D9">
      <w:pPr>
        <w:spacing w:after="29" w:line="360" w:lineRule="auto"/>
        <w:ind w:left="0" w:firstLine="0"/>
        <w:rPr>
          <w:b/>
        </w:rPr>
      </w:pPr>
    </w:p>
    <w:p w14:paraId="0C2B2292" w14:textId="77777777" w:rsidR="003116AE" w:rsidRDefault="003116AE" w:rsidP="004F21D9">
      <w:pPr>
        <w:spacing w:after="29" w:line="360" w:lineRule="auto"/>
        <w:ind w:left="0" w:firstLine="0"/>
        <w:rPr>
          <w:b/>
        </w:rPr>
      </w:pPr>
    </w:p>
    <w:p w14:paraId="5DBF82B1" w14:textId="77777777" w:rsidR="003116AE" w:rsidRDefault="003116AE" w:rsidP="004F21D9">
      <w:pPr>
        <w:spacing w:after="29" w:line="360" w:lineRule="auto"/>
        <w:ind w:left="0" w:firstLine="0"/>
        <w:rPr>
          <w:b/>
        </w:rPr>
      </w:pPr>
    </w:p>
    <w:p w14:paraId="4E615874" w14:textId="77777777" w:rsidR="003116AE" w:rsidRDefault="003116AE" w:rsidP="004F21D9">
      <w:pPr>
        <w:spacing w:after="29" w:line="360" w:lineRule="auto"/>
        <w:ind w:left="0" w:firstLine="0"/>
        <w:rPr>
          <w:b/>
        </w:rPr>
      </w:pPr>
    </w:p>
    <w:p w14:paraId="3014D1DF" w14:textId="25558E2F" w:rsidR="007D1AFE" w:rsidRPr="00FD224E" w:rsidRDefault="007D1AFE" w:rsidP="004F21D9">
      <w:pPr>
        <w:spacing w:after="29" w:line="360" w:lineRule="auto"/>
        <w:ind w:left="0" w:firstLine="0"/>
        <w:rPr>
          <w:bCs/>
        </w:rPr>
      </w:pPr>
      <w:r>
        <w:rPr>
          <w:b/>
        </w:rPr>
        <w:t xml:space="preserve">Referencias </w:t>
      </w:r>
    </w:p>
    <w:p w14:paraId="563A3548" w14:textId="77777777" w:rsidR="00B47668" w:rsidRDefault="00B47668" w:rsidP="004F21D9">
      <w:pPr>
        <w:spacing w:after="29" w:line="360" w:lineRule="auto"/>
        <w:ind w:left="0" w:firstLine="0"/>
        <w:rPr>
          <w:b/>
        </w:rPr>
      </w:pPr>
    </w:p>
    <w:p w14:paraId="50F67E7E" w14:textId="0B5FC3D0" w:rsidR="000A3004" w:rsidRPr="0074776C" w:rsidRDefault="00BA2602" w:rsidP="0074776C">
      <w:pPr>
        <w:pStyle w:val="ListParagraph"/>
        <w:numPr>
          <w:ilvl w:val="0"/>
          <w:numId w:val="8"/>
        </w:numPr>
        <w:spacing w:after="29" w:line="360" w:lineRule="auto"/>
        <w:rPr>
          <w:b/>
        </w:rPr>
      </w:pPr>
      <w:r w:rsidRPr="0074776C">
        <w:rPr>
          <w:b/>
        </w:rPr>
        <w:t xml:space="preserve">Squeo, F. </w:t>
      </w:r>
      <w:r w:rsidR="00755EB6" w:rsidRPr="0074776C">
        <w:rPr>
          <w:b/>
        </w:rPr>
        <w:t>(</w:t>
      </w:r>
      <w:r w:rsidR="00083968" w:rsidRPr="0074776C">
        <w:rPr>
          <w:b/>
        </w:rPr>
        <w:t>2010)</w:t>
      </w:r>
      <w:r w:rsidR="00EC76BC" w:rsidRPr="0074776C">
        <w:rPr>
          <w:b/>
        </w:rPr>
        <w:t xml:space="preserve">. </w:t>
      </w:r>
      <w:r w:rsidR="00B47668" w:rsidRPr="0074776C">
        <w:rPr>
          <w:b/>
        </w:rPr>
        <w:t>Revisión de la clasificación de especies en categoría de amenaza en Chile</w:t>
      </w:r>
      <w:r w:rsidR="0074776C">
        <w:rPr>
          <w:b/>
        </w:rPr>
        <w:t xml:space="preserve">. </w:t>
      </w:r>
      <w:r w:rsidR="00B47668" w:rsidRPr="0074776C">
        <w:rPr>
          <w:b/>
        </w:rPr>
        <w:t xml:space="preserve"> </w:t>
      </w:r>
      <w:hyperlink r:id="rId8" w:history="1">
        <w:r w:rsidR="0074776C" w:rsidRPr="0074776C">
          <w:rPr>
            <w:rStyle w:val="Hyperlink"/>
            <w:b/>
          </w:rPr>
          <w:t>https://www.scielo.cl/scielo.php?pid=S0716-078X2010000400006&amp;script=sci_arttext</w:t>
        </w:r>
      </w:hyperlink>
    </w:p>
    <w:p w14:paraId="39346EBC" w14:textId="77777777" w:rsidR="000A3004" w:rsidRDefault="000A3004" w:rsidP="00172044">
      <w:pPr>
        <w:spacing w:after="29" w:line="360" w:lineRule="auto"/>
        <w:ind w:left="10"/>
        <w:rPr>
          <w:b/>
        </w:rPr>
      </w:pPr>
    </w:p>
    <w:p w14:paraId="633030C8" w14:textId="645D2F9B" w:rsidR="00B74B2C" w:rsidRDefault="00B74B2C" w:rsidP="00172044">
      <w:pPr>
        <w:spacing w:after="1061" w:line="360" w:lineRule="auto"/>
        <w:ind w:left="10"/>
      </w:pPr>
    </w:p>
    <w:sectPr w:rsidR="00B74B2C" w:rsidSect="006655D8">
      <w:footerReference w:type="even" r:id="rId9"/>
      <w:footerReference w:type="default" r:id="rId10"/>
      <w:footerReference w:type="first" r:id="rId11"/>
      <w:pgSz w:w="12240" w:h="15840"/>
      <w:pgMar w:top="1417" w:right="1701" w:bottom="1417" w:left="1701" w:header="720" w:footer="77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0F890" w14:textId="77777777" w:rsidR="00CE214E" w:rsidRDefault="00CE214E">
      <w:pPr>
        <w:spacing w:after="0" w:line="240" w:lineRule="auto"/>
      </w:pPr>
      <w:r>
        <w:separator/>
      </w:r>
    </w:p>
  </w:endnote>
  <w:endnote w:type="continuationSeparator" w:id="0">
    <w:p w14:paraId="19B631A3" w14:textId="77777777" w:rsidR="00CE214E" w:rsidRDefault="00CE2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50EFE" w14:textId="77777777" w:rsidR="00F71874" w:rsidRDefault="001F3A16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392D1" w14:textId="77777777" w:rsidR="00F71874" w:rsidRPr="001F3A16" w:rsidRDefault="001F3A16">
    <w:pPr>
      <w:spacing w:after="0" w:line="259" w:lineRule="auto"/>
      <w:ind w:left="0" w:firstLine="0"/>
      <w:jc w:val="center"/>
      <w:rPr>
        <w:lang w:val="es-419"/>
      </w:rPr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1847F" w14:textId="77777777" w:rsidR="00F71874" w:rsidRDefault="001F3A16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B9B7B" w14:textId="77777777" w:rsidR="00CE214E" w:rsidRDefault="00CE214E">
      <w:pPr>
        <w:spacing w:after="0" w:line="240" w:lineRule="auto"/>
      </w:pPr>
      <w:r>
        <w:separator/>
      </w:r>
    </w:p>
  </w:footnote>
  <w:footnote w:type="continuationSeparator" w:id="0">
    <w:p w14:paraId="12C3D007" w14:textId="77777777" w:rsidR="00CE214E" w:rsidRDefault="00CE21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B62"/>
    <w:multiLevelType w:val="multilevel"/>
    <w:tmpl w:val="06B2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00F8B"/>
    <w:multiLevelType w:val="hybridMultilevel"/>
    <w:tmpl w:val="FFFFFFFF"/>
    <w:lvl w:ilvl="0" w:tplc="EC88E242">
      <w:start w:val="1"/>
      <w:numFmt w:val="decimal"/>
      <w:lvlText w:val="%1."/>
      <w:lvlJc w:val="left"/>
      <w:pPr>
        <w:ind w:left="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7C396C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962E06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CCE59E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AE552A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F4719A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A4F048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F6118C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6674BE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157411"/>
    <w:multiLevelType w:val="hybridMultilevel"/>
    <w:tmpl w:val="7D0CD3C4"/>
    <w:lvl w:ilvl="0" w:tplc="FFFFFFFF">
      <w:numFmt w:val="bullet"/>
      <w:lvlText w:val="-"/>
      <w:lvlJc w:val="left"/>
      <w:pPr>
        <w:ind w:left="360" w:hanging="360"/>
      </w:pPr>
      <w:rPr>
        <w:rFonts w:ascii="Cambria" w:eastAsia="Cambria" w:hAnsi="Cambria" w:cs="Cambria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337D03"/>
    <w:multiLevelType w:val="hybridMultilevel"/>
    <w:tmpl w:val="FFFFFFFF"/>
    <w:lvl w:ilvl="0" w:tplc="43CEC1A4">
      <w:start w:val="1"/>
      <w:numFmt w:val="decimal"/>
      <w:lvlText w:val="%1."/>
      <w:lvlJc w:val="left"/>
      <w:pPr>
        <w:ind w:left="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AA6EDE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C8F964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1C6758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90F52A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E2FD2C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64763E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8C100E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5CF2E4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2ADC78"/>
    <w:multiLevelType w:val="hybridMultilevel"/>
    <w:tmpl w:val="FFFFFFFF"/>
    <w:lvl w:ilvl="0" w:tplc="7CC06C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56C1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468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F00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6852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3CF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CC33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F21F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EC4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0C5470"/>
    <w:multiLevelType w:val="hybridMultilevel"/>
    <w:tmpl w:val="7A94FB04"/>
    <w:lvl w:ilvl="0" w:tplc="FFFFFFFF">
      <w:start w:val="1"/>
      <w:numFmt w:val="decimal"/>
      <w:lvlText w:val="%1."/>
      <w:lvlJc w:val="left"/>
      <w:pPr>
        <w:ind w:left="48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200" w:hanging="360"/>
      </w:pPr>
    </w:lvl>
    <w:lvl w:ilvl="2" w:tplc="0C0A001B" w:tentative="1">
      <w:start w:val="1"/>
      <w:numFmt w:val="lowerRoman"/>
      <w:lvlText w:val="%3."/>
      <w:lvlJc w:val="right"/>
      <w:pPr>
        <w:ind w:left="1920" w:hanging="180"/>
      </w:pPr>
    </w:lvl>
    <w:lvl w:ilvl="3" w:tplc="0C0A000F" w:tentative="1">
      <w:start w:val="1"/>
      <w:numFmt w:val="decimal"/>
      <w:lvlText w:val="%4."/>
      <w:lvlJc w:val="left"/>
      <w:pPr>
        <w:ind w:left="2640" w:hanging="360"/>
      </w:pPr>
    </w:lvl>
    <w:lvl w:ilvl="4" w:tplc="0C0A0019" w:tentative="1">
      <w:start w:val="1"/>
      <w:numFmt w:val="lowerLetter"/>
      <w:lvlText w:val="%5."/>
      <w:lvlJc w:val="left"/>
      <w:pPr>
        <w:ind w:left="3360" w:hanging="360"/>
      </w:pPr>
    </w:lvl>
    <w:lvl w:ilvl="5" w:tplc="0C0A001B" w:tentative="1">
      <w:start w:val="1"/>
      <w:numFmt w:val="lowerRoman"/>
      <w:lvlText w:val="%6."/>
      <w:lvlJc w:val="right"/>
      <w:pPr>
        <w:ind w:left="4080" w:hanging="180"/>
      </w:pPr>
    </w:lvl>
    <w:lvl w:ilvl="6" w:tplc="0C0A000F" w:tentative="1">
      <w:start w:val="1"/>
      <w:numFmt w:val="decimal"/>
      <w:lvlText w:val="%7."/>
      <w:lvlJc w:val="left"/>
      <w:pPr>
        <w:ind w:left="4800" w:hanging="360"/>
      </w:pPr>
    </w:lvl>
    <w:lvl w:ilvl="7" w:tplc="0C0A0019" w:tentative="1">
      <w:start w:val="1"/>
      <w:numFmt w:val="lowerLetter"/>
      <w:lvlText w:val="%8."/>
      <w:lvlJc w:val="left"/>
      <w:pPr>
        <w:ind w:left="5520" w:hanging="360"/>
      </w:pPr>
    </w:lvl>
    <w:lvl w:ilvl="8" w:tplc="0C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 w15:restartNumberingAfterBreak="0">
    <w:nsid w:val="70497D52"/>
    <w:multiLevelType w:val="hybridMultilevel"/>
    <w:tmpl w:val="2CBCB2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0A4265"/>
    <w:multiLevelType w:val="multilevel"/>
    <w:tmpl w:val="A468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072759">
    <w:abstractNumId w:val="4"/>
  </w:num>
  <w:num w:numId="2" w16cid:durableId="2063744843">
    <w:abstractNumId w:val="3"/>
  </w:num>
  <w:num w:numId="3" w16cid:durableId="108791068">
    <w:abstractNumId w:val="1"/>
  </w:num>
  <w:num w:numId="4" w16cid:durableId="226108109">
    <w:abstractNumId w:val="2"/>
  </w:num>
  <w:num w:numId="5" w16cid:durableId="1564175086">
    <w:abstractNumId w:val="6"/>
  </w:num>
  <w:num w:numId="6" w16cid:durableId="1025247828">
    <w:abstractNumId w:val="7"/>
  </w:num>
  <w:num w:numId="7" w16cid:durableId="594048048">
    <w:abstractNumId w:val="0"/>
  </w:num>
  <w:num w:numId="8" w16cid:durableId="4348625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874"/>
    <w:rsid w:val="000036A4"/>
    <w:rsid w:val="00005F7D"/>
    <w:rsid w:val="00006B01"/>
    <w:rsid w:val="00014C26"/>
    <w:rsid w:val="000157FF"/>
    <w:rsid w:val="000233BB"/>
    <w:rsid w:val="000239E3"/>
    <w:rsid w:val="00024329"/>
    <w:rsid w:val="00025D1D"/>
    <w:rsid w:val="0004447C"/>
    <w:rsid w:val="000447C8"/>
    <w:rsid w:val="000514A7"/>
    <w:rsid w:val="00064740"/>
    <w:rsid w:val="00066530"/>
    <w:rsid w:val="0006769C"/>
    <w:rsid w:val="000713F3"/>
    <w:rsid w:val="00072D3C"/>
    <w:rsid w:val="00083968"/>
    <w:rsid w:val="00086827"/>
    <w:rsid w:val="000A0F33"/>
    <w:rsid w:val="000A1A39"/>
    <w:rsid w:val="000A3004"/>
    <w:rsid w:val="000A42D1"/>
    <w:rsid w:val="000A72A2"/>
    <w:rsid w:val="000B101B"/>
    <w:rsid w:val="000B6519"/>
    <w:rsid w:val="000B7124"/>
    <w:rsid w:val="000B792C"/>
    <w:rsid w:val="000B7B55"/>
    <w:rsid w:val="000C0A41"/>
    <w:rsid w:val="000C217E"/>
    <w:rsid w:val="000D1DE5"/>
    <w:rsid w:val="000D62B2"/>
    <w:rsid w:val="000E4030"/>
    <w:rsid w:val="000E5E0C"/>
    <w:rsid w:val="0010116A"/>
    <w:rsid w:val="00112BAE"/>
    <w:rsid w:val="001151AD"/>
    <w:rsid w:val="00121C4F"/>
    <w:rsid w:val="001222BD"/>
    <w:rsid w:val="00131FB7"/>
    <w:rsid w:val="001359BC"/>
    <w:rsid w:val="00137241"/>
    <w:rsid w:val="00140D9B"/>
    <w:rsid w:val="00144A67"/>
    <w:rsid w:val="00157873"/>
    <w:rsid w:val="00160766"/>
    <w:rsid w:val="00160D98"/>
    <w:rsid w:val="00172044"/>
    <w:rsid w:val="00174569"/>
    <w:rsid w:val="00181053"/>
    <w:rsid w:val="00182091"/>
    <w:rsid w:val="0019182E"/>
    <w:rsid w:val="00194C22"/>
    <w:rsid w:val="00197E53"/>
    <w:rsid w:val="001A1BFB"/>
    <w:rsid w:val="001B3627"/>
    <w:rsid w:val="001B4E3F"/>
    <w:rsid w:val="001B7F7E"/>
    <w:rsid w:val="001D3AC1"/>
    <w:rsid w:val="001D7E46"/>
    <w:rsid w:val="001E019A"/>
    <w:rsid w:val="001E0B9E"/>
    <w:rsid w:val="001E77AD"/>
    <w:rsid w:val="001F33F0"/>
    <w:rsid w:val="001F3A16"/>
    <w:rsid w:val="001F3C22"/>
    <w:rsid w:val="001F50B3"/>
    <w:rsid w:val="002009EB"/>
    <w:rsid w:val="00202FA1"/>
    <w:rsid w:val="00204AE6"/>
    <w:rsid w:val="00207200"/>
    <w:rsid w:val="00207391"/>
    <w:rsid w:val="002077E2"/>
    <w:rsid w:val="0021275B"/>
    <w:rsid w:val="00213A53"/>
    <w:rsid w:val="00220E05"/>
    <w:rsid w:val="002213D7"/>
    <w:rsid w:val="0022700A"/>
    <w:rsid w:val="00236076"/>
    <w:rsid w:val="00250EFD"/>
    <w:rsid w:val="002559F7"/>
    <w:rsid w:val="002619AD"/>
    <w:rsid w:val="00262A23"/>
    <w:rsid w:val="00280C56"/>
    <w:rsid w:val="00284D0E"/>
    <w:rsid w:val="002855A7"/>
    <w:rsid w:val="00285D47"/>
    <w:rsid w:val="00287140"/>
    <w:rsid w:val="002A0AF1"/>
    <w:rsid w:val="002A1A78"/>
    <w:rsid w:val="002A428B"/>
    <w:rsid w:val="002A500B"/>
    <w:rsid w:val="002A5311"/>
    <w:rsid w:val="002B0BA6"/>
    <w:rsid w:val="002B5680"/>
    <w:rsid w:val="002D4466"/>
    <w:rsid w:val="002E4667"/>
    <w:rsid w:val="002E63DB"/>
    <w:rsid w:val="002E65C0"/>
    <w:rsid w:val="002F1456"/>
    <w:rsid w:val="002F4A0B"/>
    <w:rsid w:val="00305471"/>
    <w:rsid w:val="0030659E"/>
    <w:rsid w:val="003068D9"/>
    <w:rsid w:val="00306CA8"/>
    <w:rsid w:val="003116AE"/>
    <w:rsid w:val="0031188A"/>
    <w:rsid w:val="00311A64"/>
    <w:rsid w:val="00311DC8"/>
    <w:rsid w:val="003138C9"/>
    <w:rsid w:val="00326E18"/>
    <w:rsid w:val="003301AB"/>
    <w:rsid w:val="0033223F"/>
    <w:rsid w:val="00351EAE"/>
    <w:rsid w:val="00352603"/>
    <w:rsid w:val="00365BA6"/>
    <w:rsid w:val="00367EC6"/>
    <w:rsid w:val="00376426"/>
    <w:rsid w:val="00382940"/>
    <w:rsid w:val="003854E6"/>
    <w:rsid w:val="003924DD"/>
    <w:rsid w:val="00394ABA"/>
    <w:rsid w:val="003A4AF4"/>
    <w:rsid w:val="003A66B4"/>
    <w:rsid w:val="003B1DD6"/>
    <w:rsid w:val="003B226C"/>
    <w:rsid w:val="003B3815"/>
    <w:rsid w:val="003C0220"/>
    <w:rsid w:val="003C19EE"/>
    <w:rsid w:val="003C46E0"/>
    <w:rsid w:val="003C4FA5"/>
    <w:rsid w:val="003C675F"/>
    <w:rsid w:val="003D60AC"/>
    <w:rsid w:val="003D7C24"/>
    <w:rsid w:val="003E043F"/>
    <w:rsid w:val="003E375E"/>
    <w:rsid w:val="003E4C3F"/>
    <w:rsid w:val="003F1142"/>
    <w:rsid w:val="003F45D9"/>
    <w:rsid w:val="00402DFE"/>
    <w:rsid w:val="004031BB"/>
    <w:rsid w:val="00411AC9"/>
    <w:rsid w:val="00416778"/>
    <w:rsid w:val="004219F1"/>
    <w:rsid w:val="00423A68"/>
    <w:rsid w:val="0042761E"/>
    <w:rsid w:val="0043418B"/>
    <w:rsid w:val="00455DA2"/>
    <w:rsid w:val="004566E7"/>
    <w:rsid w:val="00457D79"/>
    <w:rsid w:val="00460DCC"/>
    <w:rsid w:val="0047379A"/>
    <w:rsid w:val="00477A98"/>
    <w:rsid w:val="00480A53"/>
    <w:rsid w:val="00482BE7"/>
    <w:rsid w:val="00490425"/>
    <w:rsid w:val="004970FE"/>
    <w:rsid w:val="00497845"/>
    <w:rsid w:val="004A3041"/>
    <w:rsid w:val="004B32E9"/>
    <w:rsid w:val="004B421D"/>
    <w:rsid w:val="004B44ED"/>
    <w:rsid w:val="004B4EEC"/>
    <w:rsid w:val="004B7167"/>
    <w:rsid w:val="004B7986"/>
    <w:rsid w:val="004B7C12"/>
    <w:rsid w:val="004C5E96"/>
    <w:rsid w:val="004D32B5"/>
    <w:rsid w:val="004D355C"/>
    <w:rsid w:val="004D4201"/>
    <w:rsid w:val="004E4560"/>
    <w:rsid w:val="004F21D9"/>
    <w:rsid w:val="004F5907"/>
    <w:rsid w:val="005006EE"/>
    <w:rsid w:val="00502A17"/>
    <w:rsid w:val="00505CC5"/>
    <w:rsid w:val="00505D78"/>
    <w:rsid w:val="00510D94"/>
    <w:rsid w:val="00515111"/>
    <w:rsid w:val="00515FA5"/>
    <w:rsid w:val="0051727C"/>
    <w:rsid w:val="00524CFF"/>
    <w:rsid w:val="00534E92"/>
    <w:rsid w:val="00544E92"/>
    <w:rsid w:val="00545AF8"/>
    <w:rsid w:val="00551AFE"/>
    <w:rsid w:val="0055421D"/>
    <w:rsid w:val="0055532D"/>
    <w:rsid w:val="00560EF5"/>
    <w:rsid w:val="00565A5F"/>
    <w:rsid w:val="00576A05"/>
    <w:rsid w:val="00577E57"/>
    <w:rsid w:val="005803BB"/>
    <w:rsid w:val="0058188F"/>
    <w:rsid w:val="00593894"/>
    <w:rsid w:val="00594BFE"/>
    <w:rsid w:val="005A36C3"/>
    <w:rsid w:val="005A4547"/>
    <w:rsid w:val="005A4DC3"/>
    <w:rsid w:val="005B0DC2"/>
    <w:rsid w:val="005B4BD8"/>
    <w:rsid w:val="005B747A"/>
    <w:rsid w:val="005C670B"/>
    <w:rsid w:val="005D16FB"/>
    <w:rsid w:val="005D1D76"/>
    <w:rsid w:val="005D690B"/>
    <w:rsid w:val="005D76E4"/>
    <w:rsid w:val="005E14C3"/>
    <w:rsid w:val="005E2638"/>
    <w:rsid w:val="005E3033"/>
    <w:rsid w:val="005E3105"/>
    <w:rsid w:val="005F00EB"/>
    <w:rsid w:val="005F3331"/>
    <w:rsid w:val="005F67E1"/>
    <w:rsid w:val="0060021F"/>
    <w:rsid w:val="006025C3"/>
    <w:rsid w:val="00602601"/>
    <w:rsid w:val="00603E62"/>
    <w:rsid w:val="00606C5A"/>
    <w:rsid w:val="00606F00"/>
    <w:rsid w:val="00611077"/>
    <w:rsid w:val="006242B4"/>
    <w:rsid w:val="00634E08"/>
    <w:rsid w:val="00640DC6"/>
    <w:rsid w:val="00645342"/>
    <w:rsid w:val="00647439"/>
    <w:rsid w:val="0064764D"/>
    <w:rsid w:val="00650921"/>
    <w:rsid w:val="00650F84"/>
    <w:rsid w:val="006516DB"/>
    <w:rsid w:val="00661D0E"/>
    <w:rsid w:val="00663D97"/>
    <w:rsid w:val="006655D8"/>
    <w:rsid w:val="0067027E"/>
    <w:rsid w:val="00671AB5"/>
    <w:rsid w:val="00671AC6"/>
    <w:rsid w:val="00672D49"/>
    <w:rsid w:val="00672FB1"/>
    <w:rsid w:val="00677AD5"/>
    <w:rsid w:val="00685FE3"/>
    <w:rsid w:val="00690FD3"/>
    <w:rsid w:val="006A371F"/>
    <w:rsid w:val="006B3994"/>
    <w:rsid w:val="006B5FFE"/>
    <w:rsid w:val="006C6786"/>
    <w:rsid w:val="006C6CBB"/>
    <w:rsid w:val="006D0788"/>
    <w:rsid w:val="006D0B17"/>
    <w:rsid w:val="006D5034"/>
    <w:rsid w:val="006E0279"/>
    <w:rsid w:val="006E3B92"/>
    <w:rsid w:val="006E5EE2"/>
    <w:rsid w:val="006F0B3C"/>
    <w:rsid w:val="006F35CA"/>
    <w:rsid w:val="006F369F"/>
    <w:rsid w:val="006F5354"/>
    <w:rsid w:val="006F6F7D"/>
    <w:rsid w:val="00702F52"/>
    <w:rsid w:val="00704205"/>
    <w:rsid w:val="00705181"/>
    <w:rsid w:val="00706972"/>
    <w:rsid w:val="00707FD5"/>
    <w:rsid w:val="00711138"/>
    <w:rsid w:val="007158B3"/>
    <w:rsid w:val="00725D3E"/>
    <w:rsid w:val="00725DB8"/>
    <w:rsid w:val="00727553"/>
    <w:rsid w:val="00733216"/>
    <w:rsid w:val="00733A83"/>
    <w:rsid w:val="00740B0C"/>
    <w:rsid w:val="007429B5"/>
    <w:rsid w:val="00744925"/>
    <w:rsid w:val="00745782"/>
    <w:rsid w:val="0074776C"/>
    <w:rsid w:val="007506FD"/>
    <w:rsid w:val="00754664"/>
    <w:rsid w:val="00755EB6"/>
    <w:rsid w:val="0076282C"/>
    <w:rsid w:val="00771E55"/>
    <w:rsid w:val="00795C86"/>
    <w:rsid w:val="00796C95"/>
    <w:rsid w:val="007A7224"/>
    <w:rsid w:val="007C4DE4"/>
    <w:rsid w:val="007D0F52"/>
    <w:rsid w:val="007D1AFE"/>
    <w:rsid w:val="007D29C1"/>
    <w:rsid w:val="007D58BC"/>
    <w:rsid w:val="007E2AFA"/>
    <w:rsid w:val="007E7AA5"/>
    <w:rsid w:val="00800017"/>
    <w:rsid w:val="0080174A"/>
    <w:rsid w:val="008017E3"/>
    <w:rsid w:val="00814875"/>
    <w:rsid w:val="0081650A"/>
    <w:rsid w:val="00824CFB"/>
    <w:rsid w:val="0083373F"/>
    <w:rsid w:val="00835D40"/>
    <w:rsid w:val="00840F66"/>
    <w:rsid w:val="00843DCC"/>
    <w:rsid w:val="00860A1B"/>
    <w:rsid w:val="00861786"/>
    <w:rsid w:val="00862D23"/>
    <w:rsid w:val="00864699"/>
    <w:rsid w:val="00864F19"/>
    <w:rsid w:val="008748ED"/>
    <w:rsid w:val="00874A63"/>
    <w:rsid w:val="00875CD2"/>
    <w:rsid w:val="008807D0"/>
    <w:rsid w:val="00884318"/>
    <w:rsid w:val="00886151"/>
    <w:rsid w:val="00896BD6"/>
    <w:rsid w:val="008A0743"/>
    <w:rsid w:val="008A0F24"/>
    <w:rsid w:val="008A415A"/>
    <w:rsid w:val="008A7D2D"/>
    <w:rsid w:val="008B2922"/>
    <w:rsid w:val="008B56F0"/>
    <w:rsid w:val="008C2971"/>
    <w:rsid w:val="008C3081"/>
    <w:rsid w:val="008C657F"/>
    <w:rsid w:val="008C658B"/>
    <w:rsid w:val="008C6906"/>
    <w:rsid w:val="008C6998"/>
    <w:rsid w:val="008D0946"/>
    <w:rsid w:val="008E197D"/>
    <w:rsid w:val="008F4A25"/>
    <w:rsid w:val="00902DAF"/>
    <w:rsid w:val="009075E9"/>
    <w:rsid w:val="00912356"/>
    <w:rsid w:val="00925D31"/>
    <w:rsid w:val="00925FF5"/>
    <w:rsid w:val="00927F69"/>
    <w:rsid w:val="00931B23"/>
    <w:rsid w:val="00932834"/>
    <w:rsid w:val="00936020"/>
    <w:rsid w:val="00942CF6"/>
    <w:rsid w:val="009439D4"/>
    <w:rsid w:val="00952B79"/>
    <w:rsid w:val="00971F34"/>
    <w:rsid w:val="00971F69"/>
    <w:rsid w:val="0098695A"/>
    <w:rsid w:val="009910D3"/>
    <w:rsid w:val="00991139"/>
    <w:rsid w:val="00993725"/>
    <w:rsid w:val="009940F5"/>
    <w:rsid w:val="009A38D7"/>
    <w:rsid w:val="009B231D"/>
    <w:rsid w:val="009B3D9A"/>
    <w:rsid w:val="009B5B37"/>
    <w:rsid w:val="009B7318"/>
    <w:rsid w:val="009C3662"/>
    <w:rsid w:val="009C5210"/>
    <w:rsid w:val="009E17CE"/>
    <w:rsid w:val="009E4F1B"/>
    <w:rsid w:val="009E6F77"/>
    <w:rsid w:val="00A03088"/>
    <w:rsid w:val="00A043B3"/>
    <w:rsid w:val="00A07513"/>
    <w:rsid w:val="00A07906"/>
    <w:rsid w:val="00A31A7A"/>
    <w:rsid w:val="00A4469D"/>
    <w:rsid w:val="00A46D0B"/>
    <w:rsid w:val="00A50C91"/>
    <w:rsid w:val="00A52F5E"/>
    <w:rsid w:val="00A5586A"/>
    <w:rsid w:val="00A60C8A"/>
    <w:rsid w:val="00A61C06"/>
    <w:rsid w:val="00A714DA"/>
    <w:rsid w:val="00A85F64"/>
    <w:rsid w:val="00A90FB3"/>
    <w:rsid w:val="00A91A81"/>
    <w:rsid w:val="00AA11E0"/>
    <w:rsid w:val="00AA1704"/>
    <w:rsid w:val="00AA2EB8"/>
    <w:rsid w:val="00AA2EF8"/>
    <w:rsid w:val="00AA589A"/>
    <w:rsid w:val="00AB1438"/>
    <w:rsid w:val="00AB20A4"/>
    <w:rsid w:val="00AB3C3C"/>
    <w:rsid w:val="00AB7584"/>
    <w:rsid w:val="00AC61BC"/>
    <w:rsid w:val="00AC6484"/>
    <w:rsid w:val="00AD2960"/>
    <w:rsid w:val="00AE6534"/>
    <w:rsid w:val="00AE6D2D"/>
    <w:rsid w:val="00AF39FB"/>
    <w:rsid w:val="00B04659"/>
    <w:rsid w:val="00B121E4"/>
    <w:rsid w:val="00B17EAE"/>
    <w:rsid w:val="00B21313"/>
    <w:rsid w:val="00B21487"/>
    <w:rsid w:val="00B2479F"/>
    <w:rsid w:val="00B313CD"/>
    <w:rsid w:val="00B3479D"/>
    <w:rsid w:val="00B42215"/>
    <w:rsid w:val="00B45B2B"/>
    <w:rsid w:val="00B47668"/>
    <w:rsid w:val="00B47D3A"/>
    <w:rsid w:val="00B508D0"/>
    <w:rsid w:val="00B653A4"/>
    <w:rsid w:val="00B66058"/>
    <w:rsid w:val="00B66C6B"/>
    <w:rsid w:val="00B671E2"/>
    <w:rsid w:val="00B74B2C"/>
    <w:rsid w:val="00B75D8A"/>
    <w:rsid w:val="00B81B3C"/>
    <w:rsid w:val="00B83F45"/>
    <w:rsid w:val="00B9466E"/>
    <w:rsid w:val="00BA2602"/>
    <w:rsid w:val="00BA6C30"/>
    <w:rsid w:val="00BB2E26"/>
    <w:rsid w:val="00BB36F6"/>
    <w:rsid w:val="00BB5F3A"/>
    <w:rsid w:val="00BC6B54"/>
    <w:rsid w:val="00BD06FD"/>
    <w:rsid w:val="00BD2871"/>
    <w:rsid w:val="00BE08F9"/>
    <w:rsid w:val="00BE4708"/>
    <w:rsid w:val="00BE4999"/>
    <w:rsid w:val="00BF1909"/>
    <w:rsid w:val="00BF2F6F"/>
    <w:rsid w:val="00BF7A24"/>
    <w:rsid w:val="00C024A7"/>
    <w:rsid w:val="00C02C3D"/>
    <w:rsid w:val="00C03E25"/>
    <w:rsid w:val="00C04BD8"/>
    <w:rsid w:val="00C22EFD"/>
    <w:rsid w:val="00C23EAB"/>
    <w:rsid w:val="00C26412"/>
    <w:rsid w:val="00C32469"/>
    <w:rsid w:val="00C412AB"/>
    <w:rsid w:val="00C553D6"/>
    <w:rsid w:val="00C5706D"/>
    <w:rsid w:val="00C60449"/>
    <w:rsid w:val="00C66397"/>
    <w:rsid w:val="00C71814"/>
    <w:rsid w:val="00C721E2"/>
    <w:rsid w:val="00C7438C"/>
    <w:rsid w:val="00C744DB"/>
    <w:rsid w:val="00C748EE"/>
    <w:rsid w:val="00C827F3"/>
    <w:rsid w:val="00C915D9"/>
    <w:rsid w:val="00C95519"/>
    <w:rsid w:val="00CA2F34"/>
    <w:rsid w:val="00CA4944"/>
    <w:rsid w:val="00CA6C13"/>
    <w:rsid w:val="00CA7499"/>
    <w:rsid w:val="00CB0B76"/>
    <w:rsid w:val="00CB75EE"/>
    <w:rsid w:val="00CC026E"/>
    <w:rsid w:val="00CC6256"/>
    <w:rsid w:val="00CE214E"/>
    <w:rsid w:val="00CF2612"/>
    <w:rsid w:val="00D1672A"/>
    <w:rsid w:val="00D21020"/>
    <w:rsid w:val="00D23B30"/>
    <w:rsid w:val="00D3593D"/>
    <w:rsid w:val="00D36280"/>
    <w:rsid w:val="00D40D1B"/>
    <w:rsid w:val="00D41611"/>
    <w:rsid w:val="00D42C84"/>
    <w:rsid w:val="00D44C41"/>
    <w:rsid w:val="00D60D7E"/>
    <w:rsid w:val="00D65A14"/>
    <w:rsid w:val="00D679D0"/>
    <w:rsid w:val="00D723C9"/>
    <w:rsid w:val="00D728CE"/>
    <w:rsid w:val="00D72B00"/>
    <w:rsid w:val="00D760CA"/>
    <w:rsid w:val="00D774DC"/>
    <w:rsid w:val="00D93A81"/>
    <w:rsid w:val="00D96A26"/>
    <w:rsid w:val="00DA6983"/>
    <w:rsid w:val="00DB5D13"/>
    <w:rsid w:val="00DC4217"/>
    <w:rsid w:val="00DC6A8A"/>
    <w:rsid w:val="00DC7F03"/>
    <w:rsid w:val="00DE1D07"/>
    <w:rsid w:val="00DE3555"/>
    <w:rsid w:val="00DE40CF"/>
    <w:rsid w:val="00DF4702"/>
    <w:rsid w:val="00E14CC8"/>
    <w:rsid w:val="00E27ECD"/>
    <w:rsid w:val="00E3282A"/>
    <w:rsid w:val="00E376B4"/>
    <w:rsid w:val="00E37EF0"/>
    <w:rsid w:val="00E41AE4"/>
    <w:rsid w:val="00E45971"/>
    <w:rsid w:val="00E47FAA"/>
    <w:rsid w:val="00E54786"/>
    <w:rsid w:val="00E54E22"/>
    <w:rsid w:val="00E55416"/>
    <w:rsid w:val="00E65FA9"/>
    <w:rsid w:val="00E66D10"/>
    <w:rsid w:val="00E67787"/>
    <w:rsid w:val="00E7065E"/>
    <w:rsid w:val="00E856F2"/>
    <w:rsid w:val="00E93FFE"/>
    <w:rsid w:val="00EA2032"/>
    <w:rsid w:val="00EA3A22"/>
    <w:rsid w:val="00EA40C7"/>
    <w:rsid w:val="00EA5D34"/>
    <w:rsid w:val="00EA6385"/>
    <w:rsid w:val="00EB2EFF"/>
    <w:rsid w:val="00EB6C67"/>
    <w:rsid w:val="00EB7021"/>
    <w:rsid w:val="00EC0626"/>
    <w:rsid w:val="00EC1A18"/>
    <w:rsid w:val="00EC1DBE"/>
    <w:rsid w:val="00EC2833"/>
    <w:rsid w:val="00EC52F6"/>
    <w:rsid w:val="00EC6704"/>
    <w:rsid w:val="00EC76BC"/>
    <w:rsid w:val="00ED50C0"/>
    <w:rsid w:val="00EE1B6F"/>
    <w:rsid w:val="00EE3FE3"/>
    <w:rsid w:val="00EE612D"/>
    <w:rsid w:val="00EE7D72"/>
    <w:rsid w:val="00EE7DFA"/>
    <w:rsid w:val="00EF58D7"/>
    <w:rsid w:val="00F01917"/>
    <w:rsid w:val="00F2079B"/>
    <w:rsid w:val="00F2321A"/>
    <w:rsid w:val="00F30191"/>
    <w:rsid w:val="00F314A2"/>
    <w:rsid w:val="00F3207E"/>
    <w:rsid w:val="00F335E9"/>
    <w:rsid w:val="00F56012"/>
    <w:rsid w:val="00F61CFD"/>
    <w:rsid w:val="00F67BCA"/>
    <w:rsid w:val="00F71775"/>
    <w:rsid w:val="00F71874"/>
    <w:rsid w:val="00F72ADD"/>
    <w:rsid w:val="00F72CA5"/>
    <w:rsid w:val="00F82DCA"/>
    <w:rsid w:val="00F86294"/>
    <w:rsid w:val="00F86F02"/>
    <w:rsid w:val="00F928CA"/>
    <w:rsid w:val="00F943B0"/>
    <w:rsid w:val="00F950B2"/>
    <w:rsid w:val="00FA5C79"/>
    <w:rsid w:val="00FB07C4"/>
    <w:rsid w:val="00FB2572"/>
    <w:rsid w:val="00FB3F15"/>
    <w:rsid w:val="00FB487B"/>
    <w:rsid w:val="00FC50B6"/>
    <w:rsid w:val="00FC5533"/>
    <w:rsid w:val="00FD169D"/>
    <w:rsid w:val="00FD224E"/>
    <w:rsid w:val="00FD54FB"/>
    <w:rsid w:val="00FE18B0"/>
    <w:rsid w:val="00FE18FD"/>
    <w:rsid w:val="00FE6BFA"/>
    <w:rsid w:val="03B814A3"/>
    <w:rsid w:val="03C321F5"/>
    <w:rsid w:val="05D72FFE"/>
    <w:rsid w:val="10A8C1AC"/>
    <w:rsid w:val="12AD25AC"/>
    <w:rsid w:val="146B5469"/>
    <w:rsid w:val="206073F7"/>
    <w:rsid w:val="22C135B8"/>
    <w:rsid w:val="247162DC"/>
    <w:rsid w:val="26B8161F"/>
    <w:rsid w:val="295D38B6"/>
    <w:rsid w:val="2BB426A5"/>
    <w:rsid w:val="2BDC13A3"/>
    <w:rsid w:val="2C606BD3"/>
    <w:rsid w:val="34110750"/>
    <w:rsid w:val="372175B7"/>
    <w:rsid w:val="3873E01E"/>
    <w:rsid w:val="39199F37"/>
    <w:rsid w:val="3BBD4BF8"/>
    <w:rsid w:val="3E7CA271"/>
    <w:rsid w:val="4012C397"/>
    <w:rsid w:val="42F111F1"/>
    <w:rsid w:val="43BB0D75"/>
    <w:rsid w:val="46E06282"/>
    <w:rsid w:val="48349CA9"/>
    <w:rsid w:val="49436C7C"/>
    <w:rsid w:val="4EAFBFDF"/>
    <w:rsid w:val="4F192072"/>
    <w:rsid w:val="5101EB2B"/>
    <w:rsid w:val="5393B668"/>
    <w:rsid w:val="53F277A4"/>
    <w:rsid w:val="547C35D2"/>
    <w:rsid w:val="58F0090F"/>
    <w:rsid w:val="5C90D80C"/>
    <w:rsid w:val="5DBB0A18"/>
    <w:rsid w:val="62703113"/>
    <w:rsid w:val="683720C6"/>
    <w:rsid w:val="6DAA2BAC"/>
    <w:rsid w:val="6FC38899"/>
    <w:rsid w:val="7248FC74"/>
    <w:rsid w:val="7463B7E2"/>
    <w:rsid w:val="74B172BB"/>
    <w:rsid w:val="76E4DC9D"/>
    <w:rsid w:val="7846A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2008EF"/>
  <w15:docId w15:val="{C4062101-100D-4DD7-A66B-67FDE099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8" w:line="269" w:lineRule="auto"/>
      <w:ind w:left="130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paragraph" w:styleId="ListParagraph">
    <w:name w:val="List Paragraph"/>
    <w:basedOn w:val="Normal"/>
    <w:uiPriority w:val="34"/>
    <w:qFormat/>
    <w:rsid w:val="00F72AD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3A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A16"/>
    <w:rPr>
      <w:rFonts w:ascii="Cambria" w:eastAsia="Cambria" w:hAnsi="Cambria" w:cs="Cambria"/>
      <w:color w:val="000000"/>
    </w:rPr>
  </w:style>
  <w:style w:type="character" w:styleId="Hyperlink">
    <w:name w:val="Hyperlink"/>
    <w:basedOn w:val="DefaultParagraphFont"/>
    <w:uiPriority w:val="99"/>
    <w:unhideWhenUsed/>
    <w:rsid w:val="00795C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C86"/>
    <w:rPr>
      <w:color w:val="605E5C"/>
      <w:shd w:val="clear" w:color="auto" w:fill="E1DFDD"/>
    </w:rPr>
  </w:style>
  <w:style w:type="paragraph" w:customStyle="1" w:styleId="p1">
    <w:name w:val="p1"/>
    <w:basedOn w:val="Normal"/>
    <w:rsid w:val="00213A53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lang w:eastAsia="es-MX"/>
      <w14:ligatures w14:val="none"/>
    </w:rPr>
  </w:style>
  <w:style w:type="character" w:customStyle="1" w:styleId="s1">
    <w:name w:val="s1"/>
    <w:basedOn w:val="DefaultParagraphFont"/>
    <w:rsid w:val="00213A53"/>
  </w:style>
  <w:style w:type="paragraph" w:customStyle="1" w:styleId="p2">
    <w:name w:val="p2"/>
    <w:basedOn w:val="Normal"/>
    <w:rsid w:val="00213A53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lang w:eastAsia="es-MX"/>
      <w14:ligatures w14:val="none"/>
    </w:rPr>
  </w:style>
  <w:style w:type="paragraph" w:customStyle="1" w:styleId="p3">
    <w:name w:val="p3"/>
    <w:basedOn w:val="Normal"/>
    <w:rsid w:val="00213A53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lang w:eastAsia="es-MX"/>
      <w14:ligatures w14:val="none"/>
    </w:rPr>
  </w:style>
  <w:style w:type="character" w:customStyle="1" w:styleId="s2">
    <w:name w:val="s2"/>
    <w:basedOn w:val="DefaultParagraphFont"/>
    <w:rsid w:val="00213A53"/>
  </w:style>
  <w:style w:type="paragraph" w:styleId="Footer">
    <w:name w:val="footer"/>
    <w:basedOn w:val="Normal"/>
    <w:link w:val="FooterChar"/>
    <w:uiPriority w:val="99"/>
    <w:semiHidden/>
    <w:unhideWhenUsed/>
    <w:rsid w:val="005006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006EE"/>
    <w:rPr>
      <w:rFonts w:ascii="Cambria" w:eastAsia="Cambria" w:hAnsi="Cambria" w:cs="Cambria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025D1D"/>
    <w:rPr>
      <w:color w:val="96607D" w:themeColor="followed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5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lo.cl/scielo.php?pid=S0716-078X2010000400006&amp;script=sci_arttex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1563</Words>
  <Characters>8911</Characters>
  <Application>Microsoft Office Word</Application>
  <DocSecurity>4</DocSecurity>
  <Lines>74</Lines>
  <Paragraphs>20</Paragraphs>
  <ScaleCrop>false</ScaleCrop>
  <Company/>
  <LinksUpToDate>false</LinksUpToDate>
  <CharactersWithSpaces>10454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Erick Shao-Hi Liu Ovalle</cp:lastModifiedBy>
  <cp:revision>411</cp:revision>
  <dcterms:created xsi:type="dcterms:W3CDTF">2025-06-16T21:19:00Z</dcterms:created>
  <dcterms:modified xsi:type="dcterms:W3CDTF">2025-06-26T01:42:00Z</dcterms:modified>
</cp:coreProperties>
</file>