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bookmarkStart w:id="0" w:name="_Hlk134812695"/>
      <w:bookmarkEnd w:id="0"/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>Отчёт по рубежному контролю № 2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wordWrap w:val="0"/>
        <w:spacing w:after="4"/>
        <w:ind w:left="10" w:right="108" w:hanging="10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 студент </w:t>
      </w:r>
      <w:r>
        <w:rPr>
          <w:rFonts w:hint="eastAsia"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z w:val="28"/>
          <w:lang w:val="ru-RU"/>
        </w:rPr>
        <w:t xml:space="preserve">Лю Фэнлинь 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Группа ИУ5И-2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5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 </w:t>
      </w:r>
    </w:p>
    <w:p>
      <w:pPr>
        <w:spacing w:after="161"/>
        <w:ind w:left="10" w:right="248" w:hanging="10"/>
        <w:jc w:val="right"/>
        <w:rPr>
          <w:lang w:val="ru-RU"/>
        </w:rPr>
      </w:pPr>
    </w:p>
    <w:p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>Москва 202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4</w:t>
      </w:r>
      <w:bookmarkStart w:id="2" w:name="_GoBack"/>
      <w:bookmarkEnd w:id="2"/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г 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Тема: Методы обучения с подкреплением.</w:t>
      </w:r>
    </w:p>
    <w:p>
      <w:pPr>
        <w:spacing w:after="0" w:line="360" w:lineRule="auto"/>
        <w:jc w:val="both"/>
        <w:rPr>
          <w:rFonts w:hint="eastAsia"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одного из алгоритмов временных различий, реализованных Вами в соответствующей лабораторная работе: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SARSA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Q-обучение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Двойное Q-обучение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осуществите подбор гиперпараметров. Критерием оптимизации должна являться суммарная награда.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Я выбрал алгоритм Q-обучение, у которого гиперпараметры: Learning rate, Коэффициент дисконтирования, Количество эпизодов</w:t>
      </w:r>
    </w:p>
    <w:p>
      <w:pPr>
        <w:spacing w:after="0"/>
        <w:jc w:val="both"/>
        <w:rPr>
          <w:rFonts w:eastAsia="宋体" w:cs="宋体" w:asciiTheme="minorHAnsi" w:hAnsiTheme="minorHAnsi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Исходный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</w:t>
      </w:r>
      <w:r>
        <w:rPr>
          <w:rFonts w:ascii="Times New Roman" w:hAnsi="Times New Roman" w:cs="Times New Roman"/>
          <w:sz w:val="28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#%%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numpy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as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matplotlib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pyplot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as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gym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tqdm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tqdm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************************************ БАЗОВЫЙ АГЕНТ *****************************************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all_reward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[]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parameter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[]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class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BasicAgent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Базовый агент, от которого наследуются стратегии обучения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Наименование алгоритма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ALGO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'---'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__init__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Среда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Размерности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-матрицы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nA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.action_space.n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.observation_space.n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#и сама матрица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zeros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nA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Значения коэффициентов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Порог выбора случайного действия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Награды по эпизодам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episodes_reward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[]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print_q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print('Вывод Q-матрицы для алгоритма ', self.ALGO_NAME)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print(self.Q)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all_reward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append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sum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print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'Суммарная награда:'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sum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))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get_state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Возвращает правильное начальное состояние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type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)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is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tuple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Если состояние вернулось с виде кортежа, то вернуть только номер состояния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greedy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&lt;&lt;Жадное&gt;&gt; текущее действие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Возвращает действие, соответствующее максимальному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-значению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для состояния state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       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argmax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])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make_action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       Выбор действия агентом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       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random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uniform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)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&lt;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Если вероятность меньше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eps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то выбирается случайное действие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.action_space.sample()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иначе действие, соответствующее максимальному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-значению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greedy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draw_episodes_reward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Построение графика наград по эпизодам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fig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ax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subplots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figsize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(</w:t>
      </w:r>
      <w:r>
        <w:rPr>
          <w:rFonts w:ascii="Consolas" w:hAnsi="Consolas" w:eastAsia="宋体" w:cs="宋体"/>
          <w:color w:val="B5CEA8"/>
          <w:kern w:val="0"/>
          <w:sz w:val="21"/>
          <w:szCs w:val="21"/>
          <w:lang w:val="ru-RU"/>
        </w:rPr>
        <w:t>15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  <w:lang w:val="ru-RU"/>
        </w:rPr>
        <w:t>10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episodes_reward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list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len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plot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y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'-'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linewidth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'green'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title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'Награды по эпизодам'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xlabel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'Номер эпизода'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ylabel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'Награда'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plt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show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()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learn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Реализация алгоритма обучения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pass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************************************ Q-обучение *****************************************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class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QLearning_Agent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BasicAgent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Реализация алгоритма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-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Learning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Наименование алгоритма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ALGO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-обучение'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__init__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0.4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gamma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0.98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num_episodes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1000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Вызов конструктора верхнего уровня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super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().</w:t>
      </w:r>
      <w:r>
        <w:rPr>
          <w:rFonts w:ascii="Consolas" w:hAnsi="Consolas" w:eastAsia="宋体" w:cs="宋体"/>
          <w:color w:val="DCDCAA"/>
          <w:kern w:val="0"/>
          <w:sz w:val="21"/>
          <w:szCs w:val="21"/>
          <w:lang w:val="ru-RU"/>
        </w:rPr>
        <w:t>__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init</w:t>
      </w:r>
      <w:r>
        <w:rPr>
          <w:rFonts w:ascii="Consolas" w:hAnsi="Consolas" w:eastAsia="宋体" w:cs="宋体"/>
          <w:color w:val="DCDCAA"/>
          <w:kern w:val="0"/>
          <w:sz w:val="21"/>
          <w:szCs w:val="21"/>
          <w:lang w:val="ru-RU"/>
        </w:rPr>
        <w:t>__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Learning rate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lr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Коэффициент дисконтирования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gamma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gamma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Количество эпизодов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num_episodes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num_episodes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Постепенное уменьшение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eps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decay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  <w:lang w:val="ru-RU"/>
        </w:rPr>
        <w:t>0.00005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eps_threshold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0.01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learn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Обучение на основе алгоритма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-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Learning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episodes_reward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Цикл по эпизодам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tqdm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list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num_episodes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))):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Начальное состояние среды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get_state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.reset())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Флаг штатного завершения эпизода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False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Флаг нештатного завершения эпизода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truncated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False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Суммарная награда по эпизоду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tot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rew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B5CEA8"/>
          <w:kern w:val="0"/>
          <w:sz w:val="21"/>
          <w:szCs w:val="21"/>
          <w:lang w:val="ru-RU"/>
        </w:rPr>
        <w:t>0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По мере заполнения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-матрицы уменьшаем вероятность случайного выбора действия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&gt;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eps_threshold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-=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eps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decay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Проигрывание одного эпизода до финального состояния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while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not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truncated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Выбор действия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В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SARSA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 следующее действие выбиралось после шага в среде 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make_action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) 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Выполняем шаг в среде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next_state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rew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truncated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_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.step(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# Правило обновления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 для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SARSA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 xml:space="preserve"> (для сравнения)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self.Q[state][action] = self.Q[state][action] + self.lr * \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    (rew + self.gamma * self.Q[next_state][next_action] - self.Q[state][action])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Правило обновления для Q-обучения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]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]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*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\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                   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rew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gamma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*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max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next_state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])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Следующее состояние считаем текущим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next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lang w:val="ru-RU"/>
        </w:rPr>
        <w:t># Суммарная награда за эпизод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tot</w:t>
      </w:r>
      <w:r>
        <w:rPr>
          <w:rFonts w:ascii="Consolas" w:hAnsi="Consolas" w:eastAsia="宋体" w:cs="宋体"/>
          <w:color w:val="9CDCFE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rew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  <w:lang w:val="ru-RU"/>
        </w:rPr>
        <w:t>+=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rew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truncated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episodes_reward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append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tot_rew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play</w:t>
      </w:r>
      <w:r>
        <w:rPr>
          <w:rFonts w:ascii="Consolas" w:hAnsi="Consolas" w:eastAsia="宋体" w:cs="宋体"/>
          <w:color w:val="DCDCAA"/>
          <w:kern w:val="0"/>
          <w:sz w:val="21"/>
          <w:szCs w:val="21"/>
          <w:lang w:val="ru-RU"/>
        </w:rPr>
        <w:t>_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>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Проигрывание сессии для обученного агента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 w:val="21"/>
          <w:szCs w:val="21"/>
          <w:lang w:val="ru-RU"/>
        </w:rPr>
        <w:t xml:space="preserve"> '''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gym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make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'CliffWalking-v0'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render_mode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'human'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reset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()[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False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while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not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.greedy(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next_state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terminated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truncated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_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step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render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state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next_state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terminated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truncated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done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True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  <w:lang w:val="ru-RU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  <w:highlight w:val="yellow"/>
        </w:rPr>
        <w:t>#%%</w:t>
      </w:r>
      <w:r>
        <w:rPr>
          <w:rFonts w:ascii="Consolas" w:hAnsi="Consolas" w:eastAsia="宋体" w:cs="宋体"/>
          <w:color w:val="6A9955"/>
          <w:kern w:val="0"/>
          <w:sz w:val="21"/>
          <w:szCs w:val="21"/>
          <w:highlight w:val="yellow"/>
          <w:lang w:val="ru-RU"/>
        </w:rPr>
        <w:t xml:space="preserve">                 Цикл                           ,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bookmarkStart w:id="1" w:name="_Hlk134812626"/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run_q_learning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gym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make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'CliffWalking-v0'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0.01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0.02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0.95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100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2001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200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QLearning_Agent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gamma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num_episodes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learn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print_q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#agent.draw_episodes_reward()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parameter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append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</w:p>
    <w:bookmarkEnd w:id="1"/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run_q_learning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print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all_reward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print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'Максимальная награда:'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max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all_reward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),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'Значения гиперпараметров(lr, gamma, num_episodes):'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parameter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[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argmax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max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all_reward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))])    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#play_agent(agent)</w:t>
      </w:r>
    </w:p>
    <w:p>
      <w:pPr>
        <w:shd w:val="clear" w:color="auto" w:fill="1F1F1F"/>
        <w:spacing w:after="24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__name__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'__main__'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 %%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>Результат: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def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run_q_learning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gym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make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'CliffWalking-v0'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0.01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0.02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0.95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0.1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for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 w:val="21"/>
          <w:szCs w:val="21"/>
        </w:rPr>
        <w:t>in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np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arange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100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2001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 w:val="21"/>
          <w:szCs w:val="21"/>
        </w:rPr>
        <w:t>200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):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QLearning_Agent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env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lr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gamma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num_episodes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learn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agent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print_q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#agent.draw_episodes_reward()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           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parameter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 w:val="21"/>
          <w:szCs w:val="21"/>
        </w:rPr>
        <w:t>append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([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j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</w:t>
      </w: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>])</w:t>
      </w:r>
    </w:p>
    <w:p>
      <w:pPr>
        <w:shd w:val="clear" w:color="auto" w:fill="1F1F1F"/>
        <w:spacing w:after="0" w:line="285" w:lineRule="atLeast"/>
        <w:rPr>
          <w:rFonts w:ascii="Consolas" w:hAnsi="Consolas" w:eastAsia="宋体" w:cs="宋体"/>
          <w:color w:val="CCCCCC"/>
          <w:kern w:val="0"/>
          <w:sz w:val="21"/>
          <w:szCs w:val="21"/>
        </w:rPr>
      </w:pPr>
      <w:r>
        <w:rPr>
          <w:rFonts w:ascii="Consolas" w:hAnsi="Consolas" w:eastAsia="宋体" w:cs="宋体"/>
          <w:color w:val="CCCCCC"/>
          <w:kern w:val="0"/>
          <w:sz w:val="21"/>
          <w:szCs w:val="21"/>
        </w:rPr>
        <w:t xml:space="preserve">    </w:t>
      </w:r>
    </w:p>
    <w:p>
      <w:pPr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>Всего 500 разных комбинаций значений гиперпараметров.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ru-RU"/>
        </w:rPr>
        <w:t xml:space="preserve"> </w:t>
      </w:r>
    </w:p>
    <w:p>
      <w:pPr>
        <w:spacing w:after="0" w:line="240" w:lineRule="auto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797040" cy="2976880"/>
            <wp:effectExtent l="0" t="0" r="3810" b="0"/>
            <wp:docPr id="1" name="图片 1" descr="C:\Users\Gong Shengshuo\AppData\Roaming\Tencent\Users\342972224\QQ\WinTemp\RichOle\~O4U7UHLXQ[Y1U1U61(9`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ong Shengshuo\AppData\Roaming\Tencent\Users\342972224\QQ\WinTemp\RichOle\~O4U7UHLXQ[Y1U1U61(9`D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654" cy="29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>Оптимальное из них: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 xml:space="preserve">Максимальная суммарная награда: -925.480074856451 </w:t>
      </w:r>
    </w:p>
    <w:p>
      <w:pPr>
        <w:rPr>
          <w:rFonts w:hint="eastAsia"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>Значения гиперпараметров (</w:t>
      </w:r>
      <w:r>
        <w:rPr>
          <w:rFonts w:ascii="Times New Roman" w:hAnsi="Times New Roman" w:cs="Times New Roman" w:eastAsiaTheme="minorEastAsia"/>
          <w:sz w:val="28"/>
        </w:rPr>
        <w:t>lr</w:t>
      </w:r>
      <w:r>
        <w:rPr>
          <w:rFonts w:ascii="Times New Roman" w:hAnsi="Times New Roman" w:cs="Times New Roman" w:eastAsiaTheme="minorEastAsia"/>
          <w:sz w:val="28"/>
          <w:lang w:val="ru-RU"/>
        </w:rPr>
        <w:t xml:space="preserve">, </w:t>
      </w:r>
      <w:r>
        <w:rPr>
          <w:rFonts w:ascii="Times New Roman" w:hAnsi="Times New Roman" w:cs="Times New Roman" w:eastAsiaTheme="minorEastAsia"/>
          <w:sz w:val="28"/>
        </w:rPr>
        <w:t>gamma</w:t>
      </w:r>
      <w:r>
        <w:rPr>
          <w:rFonts w:ascii="Times New Roman" w:hAnsi="Times New Roman" w:cs="Times New Roman" w:eastAsiaTheme="minorEastAsia"/>
          <w:sz w:val="28"/>
          <w:lang w:val="ru-RU"/>
        </w:rPr>
        <w:t xml:space="preserve">, </w:t>
      </w:r>
      <w:r>
        <w:rPr>
          <w:rFonts w:ascii="Times New Roman" w:hAnsi="Times New Roman" w:cs="Times New Roman" w:eastAsiaTheme="minorEastAsia"/>
          <w:sz w:val="28"/>
        </w:rPr>
        <w:t>num</w:t>
      </w:r>
      <w:r>
        <w:rPr>
          <w:rFonts w:ascii="Times New Roman" w:hAnsi="Times New Roman" w:cs="Times New Roman" w:eastAsiaTheme="minorEastAsia"/>
          <w:sz w:val="28"/>
          <w:lang w:val="ru-RU"/>
        </w:rPr>
        <w:t>_</w:t>
      </w:r>
      <w:r>
        <w:rPr>
          <w:rFonts w:ascii="Times New Roman" w:hAnsi="Times New Roman" w:cs="Times New Roman" w:eastAsiaTheme="minorEastAsia"/>
          <w:sz w:val="28"/>
        </w:rPr>
        <w:t>episodes</w:t>
      </w:r>
      <w:r>
        <w:rPr>
          <w:rFonts w:ascii="Times New Roman" w:hAnsi="Times New Roman" w:cs="Times New Roman" w:eastAsiaTheme="minorEastAsia"/>
          <w:sz w:val="28"/>
          <w:lang w:val="ru-RU"/>
        </w:rPr>
        <w:t>): [0.01, 0.95, 100]</w:t>
      </w:r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0OGQ3YzkzZGIyNTRkNjFmMWY3MGI4NDM5NDdmZmEifQ=="/>
  </w:docVars>
  <w:rsids>
    <w:rsidRoot w:val="00CD7D25"/>
    <w:rsid w:val="00015885"/>
    <w:rsid w:val="0009106F"/>
    <w:rsid w:val="000A582A"/>
    <w:rsid w:val="000D6E15"/>
    <w:rsid w:val="001103EA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74FE3"/>
    <w:rsid w:val="00293CDF"/>
    <w:rsid w:val="00297663"/>
    <w:rsid w:val="002B1A92"/>
    <w:rsid w:val="002E0BDD"/>
    <w:rsid w:val="002E326F"/>
    <w:rsid w:val="002F2BE0"/>
    <w:rsid w:val="003576AE"/>
    <w:rsid w:val="003D109E"/>
    <w:rsid w:val="00450FF6"/>
    <w:rsid w:val="0046406D"/>
    <w:rsid w:val="00465215"/>
    <w:rsid w:val="004D1B1F"/>
    <w:rsid w:val="004F598D"/>
    <w:rsid w:val="004F5E99"/>
    <w:rsid w:val="0051050E"/>
    <w:rsid w:val="00510F78"/>
    <w:rsid w:val="0052619F"/>
    <w:rsid w:val="0053323E"/>
    <w:rsid w:val="00540DD4"/>
    <w:rsid w:val="005455A7"/>
    <w:rsid w:val="00555408"/>
    <w:rsid w:val="0058398D"/>
    <w:rsid w:val="00590CD8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A5EDE"/>
    <w:rsid w:val="006B22DB"/>
    <w:rsid w:val="006F528F"/>
    <w:rsid w:val="00704EE3"/>
    <w:rsid w:val="007152C5"/>
    <w:rsid w:val="00744471"/>
    <w:rsid w:val="007A0F86"/>
    <w:rsid w:val="007A348F"/>
    <w:rsid w:val="007A6EA7"/>
    <w:rsid w:val="007C51EA"/>
    <w:rsid w:val="007E348A"/>
    <w:rsid w:val="007E754F"/>
    <w:rsid w:val="007F67CE"/>
    <w:rsid w:val="00855672"/>
    <w:rsid w:val="0087505B"/>
    <w:rsid w:val="00876671"/>
    <w:rsid w:val="008A644F"/>
    <w:rsid w:val="008B1237"/>
    <w:rsid w:val="008B463B"/>
    <w:rsid w:val="008E6D53"/>
    <w:rsid w:val="00933E15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51BFE"/>
    <w:rsid w:val="00B75365"/>
    <w:rsid w:val="00BA7220"/>
    <w:rsid w:val="00BB5CDD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723DF"/>
    <w:rsid w:val="00D93866"/>
    <w:rsid w:val="00DB0D19"/>
    <w:rsid w:val="00DD0029"/>
    <w:rsid w:val="00DD6B1C"/>
    <w:rsid w:val="00DF648B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B1D88"/>
    <w:rsid w:val="00FC1232"/>
    <w:rsid w:val="00FE3A6B"/>
    <w:rsid w:val="00FF5DC6"/>
    <w:rsid w:val="110C3CB2"/>
    <w:rsid w:val="1A651BD6"/>
    <w:rsid w:val="1DC96547"/>
    <w:rsid w:val="28792077"/>
    <w:rsid w:val="2D2A1A9D"/>
    <w:rsid w:val="340406A3"/>
    <w:rsid w:val="3E257C3C"/>
    <w:rsid w:val="4BF93823"/>
    <w:rsid w:val="52BE7ACF"/>
    <w:rsid w:val="54BE79D1"/>
    <w:rsid w:val="59A028D3"/>
    <w:rsid w:val="5E4D5A31"/>
    <w:rsid w:val="69032BC1"/>
    <w:rsid w:val="6D81250E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659</Words>
  <Characters>5212</Characters>
  <Lines>53</Lines>
  <Paragraphs>15</Paragraphs>
  <TotalTime>528</TotalTime>
  <ScaleCrop>false</ScaleCrop>
  <LinksUpToDate>false</LinksUpToDate>
  <CharactersWithSpaces>7302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2023-02-22T19:31:00Z</dcterms:created>
  <dc:creator>Windows User</dc:creator>
  <cp:lastModifiedBy>silverman</cp:lastModifiedBy>
  <dcterms:modified xsi:type="dcterms:W3CDTF">2024-06-04T13:54:08Z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DB1DA96AB0E54EB7A0F0B5EF26328937_13</vt:lpwstr>
  </property>
</Properties>
</file>