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A5FD" w14:textId="4A433A34" w:rsidR="00E75E92" w:rsidRDefault="00E75E92" w:rsidP="00E75E92">
      <w:pPr>
        <w:pStyle w:val="1"/>
        <w:rPr>
          <w:rFonts w:hint="eastAsia"/>
        </w:rPr>
      </w:pPr>
      <w:r>
        <w:rPr>
          <w:rFonts w:hint="eastAsia"/>
        </w:rPr>
        <w:t>第五页：</w:t>
      </w:r>
    </w:p>
    <w:p w14:paraId="4116E073" w14:textId="77777777" w:rsidR="00E75E92" w:rsidRDefault="00E75E92">
      <w:r w:rsidRPr="00E75E92">
        <w:rPr>
          <w:rFonts w:hint="eastAsia"/>
        </w:rPr>
        <w:t>包括</w:t>
      </w:r>
      <w:r w:rsidRPr="00E75E92">
        <w:t xml:space="preserve">darknet53 </w:t>
      </w:r>
      <w:proofErr w:type="spellStart"/>
      <w:r w:rsidRPr="00E75E92">
        <w:t>fpn</w:t>
      </w:r>
      <w:proofErr w:type="spellEnd"/>
      <w:r w:rsidRPr="00E75E92">
        <w:t xml:space="preserve"> yolo head 当有一张图片输入到yolov3中时，我们首先会使用darknet53对图片进行特征提取 </w:t>
      </w:r>
      <w:r w:rsidRPr="00E75E92">
        <w:cr/>
        <w:t>1.resize到416*416大小</w:t>
      </w:r>
      <w:r w:rsidRPr="00E75E92">
        <w:cr/>
        <w:t>2.再经过卷积层和残差块进行特征提取</w:t>
      </w:r>
      <w:r w:rsidRPr="00E75E92">
        <w:cr/>
        <w:t>3.最终经过darknet53会得到三个有效特征层 这三个特征层分别是 输入的图片压缩3、4、5次的结果</w:t>
      </w:r>
      <w:r w:rsidRPr="00E75E92">
        <w:cr/>
      </w:r>
      <w:r w:rsidRPr="00E75E92">
        <w:cr/>
        <w:t>将三个特征层传入到FPN （特征金字塔）作用是做加强特征融合</w:t>
      </w:r>
      <w:r w:rsidRPr="00E75E92">
        <w:cr/>
      </w:r>
      <w:r w:rsidRPr="00E75E92">
        <w:cr/>
        <w:t>五次卷积-&gt;卷积和上采样-&gt;堆叠 重复多次 构建结束</w:t>
      </w:r>
      <w:r w:rsidRPr="00E75E92">
        <w:cr/>
        <w:t>将三个五次卷积后的结果传入到yolo head中 得到预测结果</w:t>
      </w:r>
      <w:r w:rsidRPr="00E75E92">
        <w:cr/>
      </w:r>
      <w:r w:rsidRPr="00E75E92">
        <w:cr/>
        <w:t>255怎么来的？</w:t>
      </w:r>
      <w:r w:rsidRPr="00E75E92">
        <w:cr/>
        <w:t>由于每一个网格点都具有三个先验框，所以255 = 3 * 85</w:t>
      </w:r>
      <w:r w:rsidRPr="00E75E92">
        <w:cr/>
        <w:t>其中的85可以拆分为4+1+80，其中的4代表先验框的调整参数(也就是我们需要四个参数对先验</w:t>
      </w:r>
      <w:proofErr w:type="gramStart"/>
      <w:r w:rsidRPr="00E75E92">
        <w:t>框进行</w:t>
      </w:r>
      <w:proofErr w:type="gramEnd"/>
      <w:r w:rsidRPr="00E75E92">
        <w:t>调整来得到预测结果)，1代表先验框内是否包含物体，80代表的是这个先验框的种类(coco数据集)，由于coco分了80类，当然如果是自己的数据集(比如只区分猫和狗 那么可以把80改成2)所以这里是80。如果YoloV3只检测两类物体，那么这个85就变为了4+1+2 = 7。</w:t>
      </w:r>
      <w:r w:rsidRPr="00E75E92">
        <w:cr/>
      </w:r>
    </w:p>
    <w:p w14:paraId="0B5216E4" w14:textId="77777777" w:rsidR="00E75E92" w:rsidRDefault="00E75E92"/>
    <w:p w14:paraId="59D83615" w14:textId="425A8B52" w:rsidR="00E75E92" w:rsidRDefault="00E75E92" w:rsidP="00E75E92">
      <w:pPr>
        <w:pStyle w:val="1"/>
        <w:rPr>
          <w:rFonts w:hint="eastAsia"/>
        </w:rPr>
      </w:pPr>
      <w:r>
        <w:rPr>
          <w:rFonts w:hint="eastAsia"/>
        </w:rPr>
        <w:t>第六页：</w:t>
      </w:r>
    </w:p>
    <w:p w14:paraId="7CFC0177" w14:textId="25AD7AF0" w:rsidR="00B66D0D" w:rsidRDefault="00E75E92">
      <w:r w:rsidRPr="00E75E92">
        <w:t>batch=64：训练中每次使用的图像数量，也称为批处理大小。这里设置为64，表示在每次模型更新时，使用64张图像来计算梯度和更新模型权重。</w:t>
      </w:r>
      <w:r w:rsidRPr="00E75E92">
        <w:cr/>
      </w:r>
      <w:r w:rsidRPr="00E75E92">
        <w:cr/>
        <w:t>subdivisions=16：批处理的子分割数。这个参数将批处理分割成更小的部分，每个子部分有16个图像。这有助于节省内存并提高训练效率。</w:t>
      </w:r>
      <w:r w:rsidRPr="00E75E92">
        <w:cr/>
      </w:r>
      <w:r w:rsidRPr="00E75E92">
        <w:cr/>
        <w:t>width=608、height=608、channels=3：这些参数定义了模型期望接收的图像尺寸和通道数。通常情况下，这表示输入图像的宽度和高度为608像素，通道数为3（RGB图像）。</w:t>
      </w:r>
      <w:r w:rsidRPr="00E75E92">
        <w:cr/>
      </w:r>
      <w:r w:rsidRPr="00E75E92">
        <w:cr/>
        <w:t>momentum=0.9：优化算</w:t>
      </w:r>
      <w:r w:rsidRPr="00E75E92">
        <w:rPr>
          <w:rFonts w:hint="eastAsia"/>
        </w:rPr>
        <w:t>法中的动量参数。它表示在更新模型参数时，考虑历史梯度的比重。较高的动量可以加速收敛。</w:t>
      </w:r>
      <w:r w:rsidRPr="00E75E92">
        <w:cr/>
      </w:r>
      <w:r w:rsidRPr="00E75E92">
        <w:cr/>
        <w:t>decay=0.0005：权重衰减（weight decay）的速率。这个参数控制着模型权重在训练过程中衰减的速度，有助于防止过拟合。</w:t>
      </w:r>
      <w:r w:rsidRPr="00E75E92">
        <w:cr/>
      </w:r>
      <w:r w:rsidRPr="00E75E92">
        <w:lastRenderedPageBreak/>
        <w:cr/>
        <w:t>angle=0、saturation=1.5、exposure=1.5、hue=0.1：这些参数通常是数据增强的一部分。数据增强通过对训练图像进行旋转、调整饱和度、曝光和色调等方式，增加训练数据的多样性，有助于提升模型的鲁棒性和泛化能力。</w:t>
      </w:r>
      <w:r w:rsidRPr="00E75E92">
        <w:cr/>
      </w:r>
    </w:p>
    <w:p w14:paraId="5514ED53" w14:textId="41A06E16" w:rsidR="00E75E92" w:rsidRDefault="00E75E92" w:rsidP="00E75E92">
      <w:pPr>
        <w:pStyle w:val="1"/>
      </w:pPr>
      <w:r>
        <w:rPr>
          <w:rFonts w:hint="eastAsia"/>
        </w:rPr>
        <w:t>第八页：</w:t>
      </w:r>
    </w:p>
    <w:p w14:paraId="35AEB5D8" w14:textId="3419D7E3" w:rsidR="00E75E92" w:rsidRPr="00E75E92" w:rsidRDefault="00E75E92" w:rsidP="00E75E92">
      <w:pPr>
        <w:rPr>
          <w:rFonts w:hint="eastAsia"/>
        </w:rPr>
      </w:pPr>
      <w:r w:rsidRPr="00E75E92">
        <w:t># 遍历模型的输出</w:t>
      </w:r>
      <w:r w:rsidRPr="00E75E92">
        <w:cr/>
        <w:t>for output in outputs:</w:t>
      </w:r>
      <w:r w:rsidRPr="00E75E92">
        <w:cr/>
        <w:t xml:space="preserve">    # 遍历每个输出的检测结果</w:t>
      </w:r>
      <w:r w:rsidRPr="00E75E92">
        <w:cr/>
        <w:t xml:space="preserve">    for detection in output:</w:t>
      </w:r>
      <w:r w:rsidRPr="00E75E92">
        <w:cr/>
        <w:t xml:space="preserve">        # 提取置信度得分</w:t>
      </w:r>
      <w:r w:rsidRPr="00E75E92">
        <w:cr/>
        <w:t xml:space="preserve">        scores = </w:t>
      </w:r>
      <w:proofErr w:type="gramStart"/>
      <w:r w:rsidRPr="00E75E92">
        <w:t>detection[</w:t>
      </w:r>
      <w:proofErr w:type="gramEnd"/>
      <w:r w:rsidRPr="00E75E92">
        <w:t>5:]</w:t>
      </w:r>
      <w:r w:rsidRPr="00E75E92">
        <w:cr/>
        <w:t xml:space="preserve">        </w:t>
      </w:r>
      <w:r w:rsidRPr="00E75E92">
        <w:cr/>
        <w:t xml:space="preserve">        # 获取具有最高得分的类别索引</w:t>
      </w:r>
      <w:r w:rsidRPr="00E75E92">
        <w:cr/>
        <w:t xml:space="preserve">        </w:t>
      </w:r>
      <w:proofErr w:type="spellStart"/>
      <w:r w:rsidRPr="00E75E92">
        <w:t>class_id</w:t>
      </w:r>
      <w:proofErr w:type="spellEnd"/>
      <w:r w:rsidRPr="00E75E92">
        <w:t xml:space="preserve"> = </w:t>
      </w:r>
      <w:proofErr w:type="spellStart"/>
      <w:proofErr w:type="gramStart"/>
      <w:r w:rsidRPr="00E75E92">
        <w:t>np.argmax</w:t>
      </w:r>
      <w:proofErr w:type="spellEnd"/>
      <w:proofErr w:type="gramEnd"/>
      <w:r w:rsidRPr="00E75E92">
        <w:t>(scores)</w:t>
      </w:r>
      <w:r w:rsidRPr="00E75E92">
        <w:cr/>
        <w:t xml:space="preserve">        </w:t>
      </w:r>
      <w:r w:rsidRPr="00E75E92">
        <w:cr/>
        <w:t xml:space="preserve">        # 获取对应类别的置信度得分</w:t>
      </w:r>
      <w:r w:rsidRPr="00E75E92">
        <w:cr/>
        <w:t xml:space="preserve">        confidence = scores[</w:t>
      </w:r>
      <w:proofErr w:type="spellStart"/>
      <w:r w:rsidRPr="00E75E92">
        <w:t>class_id</w:t>
      </w:r>
      <w:proofErr w:type="spellEnd"/>
      <w:r w:rsidRPr="00E75E92">
        <w:t>]</w:t>
      </w:r>
      <w:r w:rsidRPr="00E75E92">
        <w:cr/>
        <w:t xml:space="preserve">        </w:t>
      </w:r>
      <w:r w:rsidRPr="00E75E92">
        <w:cr/>
        <w:t xml:space="preserve">        # 检查置信度是否大于0.5</w:t>
      </w:r>
      <w:r w:rsidRPr="00E75E92">
        <w:cr/>
        <w:t xml:space="preserve">        if confidence &gt; 0.5:</w:t>
      </w:r>
      <w:r w:rsidRPr="00E75E92">
        <w:cr/>
        <w:t xml:space="preserve">            # 计算边界框的位置信息</w:t>
      </w:r>
      <w:r w:rsidRPr="00E75E92">
        <w:cr/>
        <w:t xml:space="preserve">            </w:t>
      </w:r>
      <w:proofErr w:type="spellStart"/>
      <w:r w:rsidRPr="00E75E92">
        <w:t>center_x</w:t>
      </w:r>
      <w:proofErr w:type="spellEnd"/>
      <w:r w:rsidRPr="00E75E92">
        <w:t xml:space="preserve"> = int(</w:t>
      </w:r>
      <w:proofErr w:type="gramStart"/>
      <w:r w:rsidRPr="00E75E92">
        <w:t>detection[</w:t>
      </w:r>
      <w:proofErr w:type="gramEnd"/>
      <w:r w:rsidRPr="00E75E92">
        <w:t>0] * width)</w:t>
      </w:r>
      <w:r w:rsidRPr="00E75E92">
        <w:cr/>
        <w:t xml:space="preserve">            </w:t>
      </w:r>
      <w:proofErr w:type="spellStart"/>
      <w:r w:rsidRPr="00E75E92">
        <w:t>center_y</w:t>
      </w:r>
      <w:proofErr w:type="spellEnd"/>
      <w:r w:rsidRPr="00E75E92">
        <w:t xml:space="preserve"> = int(</w:t>
      </w:r>
      <w:proofErr w:type="gramStart"/>
      <w:r w:rsidRPr="00E75E92">
        <w:t>detection[</w:t>
      </w:r>
      <w:proofErr w:type="gramEnd"/>
      <w:r w:rsidRPr="00E75E92">
        <w:t>1] * height)</w:t>
      </w:r>
      <w:r w:rsidRPr="00E75E92">
        <w:cr/>
        <w:t xml:space="preserve">            w = int(</w:t>
      </w:r>
      <w:proofErr w:type="gramStart"/>
      <w:r w:rsidRPr="00E75E92">
        <w:t>detection[</w:t>
      </w:r>
      <w:proofErr w:type="gramEnd"/>
      <w:r w:rsidRPr="00E75E92">
        <w:t>2] * width)</w:t>
      </w:r>
      <w:r w:rsidRPr="00E75E92">
        <w:cr/>
        <w:t xml:space="preserve">            h = int(</w:t>
      </w:r>
      <w:proofErr w:type="gramStart"/>
      <w:r w:rsidRPr="00E75E92">
        <w:t>detection[</w:t>
      </w:r>
      <w:proofErr w:type="gramEnd"/>
      <w:r w:rsidRPr="00E75E92">
        <w:t>3] * height)</w:t>
      </w:r>
      <w:r w:rsidRPr="00E75E92">
        <w:cr/>
      </w:r>
      <w:r w:rsidRPr="00E75E92">
        <w:cr/>
        <w:t xml:space="preserve">            x = </w:t>
      </w:r>
      <w:proofErr w:type="gramStart"/>
      <w:r w:rsidRPr="00E75E92">
        <w:t>int(</w:t>
      </w:r>
      <w:proofErr w:type="spellStart"/>
      <w:proofErr w:type="gramEnd"/>
      <w:r w:rsidRPr="00E75E92">
        <w:t>center_x</w:t>
      </w:r>
      <w:proofErr w:type="spellEnd"/>
      <w:r w:rsidRPr="00E75E92">
        <w:t xml:space="preserve"> - w / 2)</w:t>
      </w:r>
      <w:r w:rsidRPr="00E75E92">
        <w:cr/>
        <w:t xml:space="preserve">            y = </w:t>
      </w:r>
      <w:proofErr w:type="gramStart"/>
      <w:r w:rsidRPr="00E75E92">
        <w:t>int(</w:t>
      </w:r>
      <w:proofErr w:type="spellStart"/>
      <w:proofErr w:type="gramEnd"/>
      <w:r w:rsidRPr="00E75E92">
        <w:t>center_y</w:t>
      </w:r>
      <w:proofErr w:type="spellEnd"/>
      <w:r w:rsidRPr="00E75E92">
        <w:t xml:space="preserve"> - h / 2)</w:t>
      </w:r>
      <w:r w:rsidRPr="00E75E92">
        <w:cr/>
      </w:r>
      <w:r w:rsidRPr="00E75E92">
        <w:cr/>
        <w:t xml:space="preserve">            # 将边界框位置、置信度和类别信息存储到相应的列表中</w:t>
      </w:r>
      <w:r w:rsidRPr="00E75E92">
        <w:cr/>
        <w:t xml:space="preserve">            </w:t>
      </w:r>
      <w:proofErr w:type="spellStart"/>
      <w:proofErr w:type="gramStart"/>
      <w:r w:rsidRPr="00E75E92">
        <w:t>boxes.append</w:t>
      </w:r>
      <w:proofErr w:type="spellEnd"/>
      <w:proofErr w:type="gramEnd"/>
      <w:r w:rsidRPr="00E75E92">
        <w:t>([x, y, w, h])</w:t>
      </w:r>
      <w:r w:rsidRPr="00E75E92">
        <w:cr/>
        <w:t xml:space="preserve">            </w:t>
      </w:r>
      <w:proofErr w:type="spellStart"/>
      <w:proofErr w:type="gramStart"/>
      <w:r w:rsidRPr="00E75E92">
        <w:t>confidences.append</w:t>
      </w:r>
      <w:proofErr w:type="spellEnd"/>
      <w:proofErr w:type="gramEnd"/>
      <w:r w:rsidRPr="00E75E92">
        <w:t>(float(confidence))</w:t>
      </w:r>
      <w:r w:rsidRPr="00E75E92">
        <w:cr/>
        <w:t xml:space="preserve">            </w:t>
      </w:r>
      <w:proofErr w:type="spellStart"/>
      <w:r w:rsidRPr="00E75E92">
        <w:t>class_</w:t>
      </w:r>
      <w:proofErr w:type="gramStart"/>
      <w:r w:rsidRPr="00E75E92">
        <w:t>ids.append</w:t>
      </w:r>
      <w:proofErr w:type="spellEnd"/>
      <w:proofErr w:type="gramEnd"/>
      <w:r w:rsidRPr="00E75E92">
        <w:t>(</w:t>
      </w:r>
      <w:proofErr w:type="spellStart"/>
      <w:r w:rsidRPr="00E75E92">
        <w:t>class_id</w:t>
      </w:r>
      <w:proofErr w:type="spellEnd"/>
      <w:r w:rsidRPr="00E75E92">
        <w:t>)</w:t>
      </w:r>
      <w:r w:rsidRPr="00E75E92">
        <w:cr/>
      </w:r>
    </w:p>
    <w:sectPr w:rsidR="00E75E92" w:rsidRPr="00E7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DE"/>
    <w:rsid w:val="00B66D0D"/>
    <w:rsid w:val="00D075DE"/>
    <w:rsid w:val="00E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9D81"/>
  <w15:chartTrackingRefBased/>
  <w15:docId w15:val="{C58AFD20-E538-4841-91EB-58B85596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E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佳鸿 刘</dc:creator>
  <cp:keywords/>
  <dc:description/>
  <cp:lastModifiedBy>佳鸿 刘</cp:lastModifiedBy>
  <cp:revision>2</cp:revision>
  <dcterms:created xsi:type="dcterms:W3CDTF">2023-12-25T06:40:00Z</dcterms:created>
  <dcterms:modified xsi:type="dcterms:W3CDTF">2023-12-25T06:43:00Z</dcterms:modified>
</cp:coreProperties>
</file>