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F42303" w:rsidP="00E1788B">
      <w:pPr>
        <w:pStyle w:val="a3"/>
      </w:pPr>
      <w:r w:rsidRPr="00F42303">
        <w:rPr>
          <w:color w:val="C00000"/>
        </w:rPr>
        <w:t>Counting</w:t>
      </w:r>
      <w:r>
        <w:rPr>
          <w:rFonts w:hint="eastAsia"/>
          <w:color w:val="C00000"/>
        </w:rPr>
        <w:t xml:space="preserve"> u</w:t>
      </w:r>
      <w:r w:rsidRPr="00F42303">
        <w:rPr>
          <w:color w:val="C00000"/>
        </w:rPr>
        <w:t>nlock</w:t>
      </w:r>
      <w:r>
        <w:rPr>
          <w:rFonts w:hint="eastAsia"/>
          <w:color w:val="C00000"/>
        </w:rPr>
        <w:t xml:space="preserve"> p</w:t>
      </w:r>
      <w:r w:rsidRPr="00F42303">
        <w:rPr>
          <w:color w:val="C00000"/>
        </w:rPr>
        <w:t>atterns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543015">
        <w:rPr>
          <w:rFonts w:hint="eastAsia"/>
          <w:b/>
        </w:rPr>
        <w:t>9</w:t>
      </w:r>
      <w:r w:rsidR="001557FD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FA149D">
        <w:rPr>
          <w:rFonts w:hint="eastAsia"/>
          <w:b/>
        </w:rPr>
        <w:t>Math</w:t>
      </w:r>
    </w:p>
    <w:p w:rsidR="004D641D" w:rsidRDefault="004D641D" w:rsidP="00E1788B"/>
    <w:p w:rsidR="000153D1" w:rsidRDefault="001B0543" w:rsidP="00824255">
      <w:r>
        <w:rPr>
          <w:rFonts w:hint="eastAsia"/>
        </w:rPr>
        <w:t>Given a</w:t>
      </w:r>
      <w:r w:rsidR="00856F25" w:rsidRPr="00856F25">
        <w:rPr>
          <w:rFonts w:hint="eastAsia"/>
        </w:rPr>
        <w:t xml:space="preserve"> </w:t>
      </w:r>
      <w:r>
        <w:rPr>
          <w:rFonts w:hint="eastAsia"/>
        </w:rPr>
        <w:t xml:space="preserve">square tiled </w:t>
      </w:r>
      <w:r w:rsidR="00856F25" w:rsidRPr="00856F25">
        <w:rPr>
          <w:rFonts w:hint="eastAsia"/>
          <w:i/>
        </w:rPr>
        <w:t>n</w:t>
      </w:r>
      <w:r w:rsidR="00856F25">
        <w:rPr>
          <w:rFonts w:hint="eastAsia"/>
        </w:rPr>
        <w:t xml:space="preserve"> </w:t>
      </w:r>
      <w:r w:rsidR="00856F25" w:rsidRPr="00856F25">
        <w:rPr>
          <w:rFonts w:hint="eastAsia"/>
        </w:rPr>
        <w:t>x</w:t>
      </w:r>
      <w:r w:rsidR="00856F25">
        <w:rPr>
          <w:rFonts w:hint="eastAsia"/>
        </w:rPr>
        <w:t xml:space="preserve"> </w:t>
      </w:r>
      <w:r w:rsidR="00856F25" w:rsidRPr="00856F25">
        <w:rPr>
          <w:rFonts w:hint="eastAsia"/>
          <w:i/>
        </w:rPr>
        <w:t>n</w:t>
      </w:r>
      <w:r w:rsidR="00856F25" w:rsidRPr="00856F25">
        <w:rPr>
          <w:rFonts w:hint="eastAsia"/>
        </w:rPr>
        <w:t xml:space="preserve"> key lock screen and two integers </w:t>
      </w:r>
      <w:r w:rsidR="00856F25" w:rsidRPr="00856F25">
        <w:rPr>
          <w:rFonts w:hint="eastAsia"/>
          <w:i/>
        </w:rPr>
        <w:t>k</w:t>
      </w:r>
      <w:r w:rsidR="00856F25" w:rsidRPr="00856F25">
        <w:rPr>
          <w:rFonts w:hint="eastAsia"/>
          <w:vertAlign w:val="subscript"/>
        </w:rPr>
        <w:t>1</w:t>
      </w:r>
      <w:r w:rsidR="00856F25" w:rsidRPr="00856F25">
        <w:rPr>
          <w:rFonts w:hint="eastAsia"/>
        </w:rPr>
        <w:t xml:space="preserve"> and </w:t>
      </w:r>
      <w:proofErr w:type="gramStart"/>
      <w:r w:rsidR="00856F25" w:rsidRPr="00856F25">
        <w:rPr>
          <w:rFonts w:hint="eastAsia"/>
          <w:i/>
        </w:rPr>
        <w:t>k</w:t>
      </w:r>
      <w:r w:rsidR="00856F25" w:rsidRPr="00856F25">
        <w:rPr>
          <w:rFonts w:hint="eastAsia"/>
          <w:vertAlign w:val="subscript"/>
        </w:rPr>
        <w:t>2</w:t>
      </w:r>
      <w:proofErr w:type="gramEnd"/>
      <w:r w:rsidR="00856F25" w:rsidRPr="00856F25">
        <w:rPr>
          <w:rFonts w:hint="eastAsia"/>
        </w:rPr>
        <w:t xml:space="preserve">, where 1 </w:t>
      </w:r>
      <w:r w:rsidR="00856F25">
        <w:rPr>
          <w:rFonts w:hint="eastAsia"/>
        </w:rPr>
        <w:t>&lt;=</w:t>
      </w:r>
      <w:r w:rsidR="00856F25" w:rsidRPr="00856F25">
        <w:rPr>
          <w:rFonts w:hint="eastAsia"/>
        </w:rPr>
        <w:t xml:space="preserve"> </w:t>
      </w:r>
      <w:r w:rsidR="00856F25" w:rsidRPr="00856F25">
        <w:rPr>
          <w:rFonts w:hint="eastAsia"/>
          <w:i/>
        </w:rPr>
        <w:t>k</w:t>
      </w:r>
      <w:r w:rsidR="00856F25" w:rsidRPr="00856F25">
        <w:rPr>
          <w:rFonts w:hint="eastAsia"/>
          <w:vertAlign w:val="subscript"/>
        </w:rPr>
        <w:t>1</w:t>
      </w:r>
      <w:r w:rsidR="00856F25" w:rsidRPr="00856F25">
        <w:rPr>
          <w:rFonts w:hint="eastAsia"/>
        </w:rPr>
        <w:t xml:space="preserve"> </w:t>
      </w:r>
      <w:r w:rsidR="00856F25">
        <w:rPr>
          <w:rFonts w:hint="eastAsia"/>
        </w:rPr>
        <w:t xml:space="preserve">&lt;= </w:t>
      </w:r>
      <w:r w:rsidR="00856F25" w:rsidRPr="00856F25">
        <w:rPr>
          <w:rFonts w:hint="eastAsia"/>
          <w:i/>
        </w:rPr>
        <w:t>k</w:t>
      </w:r>
      <w:r w:rsidR="00856F25" w:rsidRPr="00856F25">
        <w:rPr>
          <w:rFonts w:hint="eastAsia"/>
          <w:vertAlign w:val="subscript"/>
        </w:rPr>
        <w:t>2</w:t>
      </w:r>
      <w:r w:rsidR="00856F25" w:rsidRPr="00856F25">
        <w:rPr>
          <w:rFonts w:hint="eastAsia"/>
        </w:rPr>
        <w:t xml:space="preserve"> </w:t>
      </w:r>
      <w:r w:rsidR="00856F25">
        <w:rPr>
          <w:rFonts w:hint="eastAsia"/>
        </w:rPr>
        <w:t>&lt;=</w:t>
      </w:r>
      <w:r w:rsidR="00856F25" w:rsidRPr="00856F25">
        <w:rPr>
          <w:rFonts w:hint="eastAsia"/>
        </w:rPr>
        <w:t xml:space="preserve"> </w:t>
      </w:r>
      <w:r w:rsidR="00856F25" w:rsidRPr="00856F25">
        <w:rPr>
          <w:rFonts w:hint="eastAsia"/>
          <w:i/>
        </w:rPr>
        <w:t>n</w:t>
      </w:r>
      <w:r w:rsidR="00856F25" w:rsidRPr="00856F25">
        <w:rPr>
          <w:rFonts w:hint="eastAsia"/>
          <w:vertAlign w:val="superscript"/>
        </w:rPr>
        <w:t>2</w:t>
      </w:r>
      <w:r w:rsidR="00671D5E">
        <w:rPr>
          <w:rFonts w:hint="eastAsia"/>
        </w:rPr>
        <w:t>. Here are the r</w:t>
      </w:r>
      <w:r w:rsidR="000153D1" w:rsidRPr="000153D1">
        <w:t>ules for a valid pattern:</w:t>
      </w:r>
    </w:p>
    <w:p w:rsidR="00556FD9" w:rsidRDefault="00556FD9" w:rsidP="003406DD">
      <w:pPr>
        <w:pStyle w:val="a8"/>
        <w:numPr>
          <w:ilvl w:val="0"/>
          <w:numId w:val="1"/>
        </w:numPr>
        <w:ind w:firstLineChars="0"/>
      </w:pPr>
      <w:r>
        <w:t xml:space="preserve">Each pattern must connect at least </w:t>
      </w:r>
      <w:r w:rsidR="00AC31AA" w:rsidRPr="00856F25">
        <w:rPr>
          <w:rFonts w:hint="eastAsia"/>
          <w:i/>
        </w:rPr>
        <w:t>k</w:t>
      </w:r>
      <w:r w:rsidR="00AC31AA">
        <w:rPr>
          <w:rFonts w:hint="eastAsia"/>
          <w:vertAlign w:val="subscript"/>
        </w:rPr>
        <w:t>1</w:t>
      </w:r>
      <w:r>
        <w:t xml:space="preserve"> keys and at most </w:t>
      </w:r>
      <w:proofErr w:type="gramStart"/>
      <w:r w:rsidR="00AC31AA" w:rsidRPr="00856F25">
        <w:rPr>
          <w:rFonts w:hint="eastAsia"/>
          <w:i/>
        </w:rPr>
        <w:t>k</w:t>
      </w:r>
      <w:r w:rsidR="00AC31AA" w:rsidRPr="00856F25">
        <w:rPr>
          <w:rFonts w:hint="eastAsia"/>
          <w:vertAlign w:val="subscript"/>
        </w:rPr>
        <w:t>2</w:t>
      </w:r>
      <w:proofErr w:type="gramEnd"/>
      <w:r>
        <w:t xml:space="preserve"> keys.</w:t>
      </w:r>
    </w:p>
    <w:p w:rsidR="00556FD9" w:rsidRDefault="00556FD9" w:rsidP="003406DD">
      <w:pPr>
        <w:pStyle w:val="a8"/>
        <w:numPr>
          <w:ilvl w:val="0"/>
          <w:numId w:val="1"/>
        </w:numPr>
        <w:ind w:firstLineChars="0"/>
      </w:pPr>
      <w:r>
        <w:t>All the keys must be distinct.</w:t>
      </w:r>
    </w:p>
    <w:p w:rsidR="00556FD9" w:rsidRDefault="00556FD9" w:rsidP="003406DD">
      <w:pPr>
        <w:pStyle w:val="a8"/>
        <w:numPr>
          <w:ilvl w:val="0"/>
          <w:numId w:val="1"/>
        </w:numPr>
        <w:ind w:firstLineChars="0"/>
      </w:pPr>
      <w:r>
        <w:t xml:space="preserve">If the line connecting two consecutive keys in the pattern passes through any other keys, the other keys must have previously selected in the pattern. No </w:t>
      </w:r>
      <w:r w:rsidR="00D32A1D">
        <w:t>jumps through non selected key are</w:t>
      </w:r>
      <w:r>
        <w:t xml:space="preserve"> allowed.</w:t>
      </w:r>
    </w:p>
    <w:p w:rsidR="000153D1" w:rsidRPr="00556FD9" w:rsidRDefault="00556FD9" w:rsidP="003406DD">
      <w:pPr>
        <w:pStyle w:val="a8"/>
        <w:numPr>
          <w:ilvl w:val="0"/>
          <w:numId w:val="1"/>
        </w:numPr>
        <w:ind w:firstLineChars="0"/>
      </w:pPr>
      <w:r>
        <w:t>The order of keys used matters.</w:t>
      </w:r>
    </w:p>
    <w:p w:rsidR="00B405A9" w:rsidRDefault="00B405A9" w:rsidP="00824255"/>
    <w:p w:rsidR="0090220A" w:rsidRDefault="00C723A3" w:rsidP="00824255">
      <w:r>
        <w:rPr>
          <w:rFonts w:hint="eastAsia"/>
        </w:rPr>
        <w:t>For</w:t>
      </w:r>
      <w:r w:rsidR="00FF72DC">
        <w:rPr>
          <w:rFonts w:hint="eastAsia"/>
        </w:rPr>
        <w:t xml:space="preserve"> </w:t>
      </w:r>
      <w:r w:rsidR="00FF72DC" w:rsidRPr="00FF72DC">
        <w:rPr>
          <w:rFonts w:hint="eastAsia"/>
          <w:i/>
        </w:rPr>
        <w:t>n</w:t>
      </w:r>
      <w:r w:rsidR="00FF72DC">
        <w:rPr>
          <w:rFonts w:hint="eastAsia"/>
        </w:rPr>
        <w:t xml:space="preserve"> = 3</w:t>
      </w:r>
      <w:r>
        <w:rPr>
          <w:rFonts w:hint="eastAsia"/>
        </w:rPr>
        <w:t>, here are some i</w:t>
      </w:r>
      <w:r>
        <w:t xml:space="preserve">nvalid </w:t>
      </w:r>
      <w:r>
        <w:rPr>
          <w:rFonts w:hint="eastAsia"/>
        </w:rPr>
        <w:t>and valid patterns</w:t>
      </w:r>
      <w:r w:rsidR="002D6C3D">
        <w:rPr>
          <w:rFonts w:hint="eastAsia"/>
        </w:rPr>
        <w:t>:</w:t>
      </w:r>
    </w:p>
    <w:p w:rsidR="002D6C3D" w:rsidRDefault="002D6C3D" w:rsidP="00824255"/>
    <w:p w:rsidR="004A4C79" w:rsidRDefault="007B2D50" w:rsidP="004A4C79">
      <w:pPr>
        <w:jc w:val="center"/>
      </w:pPr>
      <w:r>
        <w:rPr>
          <w:noProof/>
        </w:rPr>
        <w:drawing>
          <wp:inline distT="0" distB="0" distL="0" distR="0">
            <wp:extent cx="5274310" cy="1601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ing_unlock_patter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16" w:rsidRDefault="00B80216" w:rsidP="00B80216"/>
    <w:p w:rsidR="00BB251A" w:rsidRDefault="00BB251A" w:rsidP="00BB251A">
      <w:pPr>
        <w:pStyle w:val="a8"/>
        <w:numPr>
          <w:ilvl w:val="0"/>
          <w:numId w:val="2"/>
        </w:numPr>
        <w:ind w:firstLineChars="0"/>
      </w:pPr>
      <w:r>
        <w:t xml:space="preserve">Invalid move: 4 </w:t>
      </w:r>
      <w:r w:rsidR="002B2A36">
        <w:rPr>
          <w:rFonts w:ascii="Arial" w:hAnsi="Arial" w:cs="Arial"/>
        </w:rPr>
        <w:t>→</w:t>
      </w:r>
      <w:r>
        <w:t xml:space="preserve"> 1</w:t>
      </w:r>
      <w:r w:rsidR="002B2A36">
        <w:rPr>
          <w:rFonts w:ascii="Arial" w:hAnsi="Arial" w:cs="Arial"/>
        </w:rPr>
        <w:t>→</w:t>
      </w:r>
      <w:r>
        <w:t xml:space="preserve"> 3</w:t>
      </w:r>
      <w:r w:rsidR="002B2A36" w:rsidRPr="007B1ACF">
        <w:rPr>
          <w:rFonts w:ascii="Arial" w:hAnsi="Arial" w:cs="Arial"/>
        </w:rPr>
        <w:t>→</w:t>
      </w:r>
      <w:r>
        <w:t xml:space="preserve"> 6 </w:t>
      </w:r>
    </w:p>
    <w:p w:rsidR="00BB251A" w:rsidRDefault="007B1ACF" w:rsidP="00BB251A">
      <w:pPr>
        <w:ind w:firstLine="420"/>
      </w:pPr>
      <w:r>
        <w:t xml:space="preserve">Line 1 </w:t>
      </w:r>
      <w:r>
        <w:rPr>
          <w:rFonts w:ascii="Arial" w:hAnsi="Arial" w:cs="Arial"/>
        </w:rPr>
        <w:t>→</w:t>
      </w:r>
      <w:r w:rsidR="00BB251A">
        <w:t xml:space="preserve"> 3 passes through key 2 which had not been selected in the pattern.</w:t>
      </w:r>
    </w:p>
    <w:p w:rsidR="00BB251A" w:rsidRDefault="00BB251A" w:rsidP="00BB251A">
      <w:pPr>
        <w:pStyle w:val="a8"/>
        <w:numPr>
          <w:ilvl w:val="0"/>
          <w:numId w:val="2"/>
        </w:numPr>
        <w:ind w:firstLineChars="0"/>
      </w:pPr>
      <w:r>
        <w:t>Invalid move: 4</w:t>
      </w:r>
      <w:r w:rsidR="00273394">
        <w:rPr>
          <w:rFonts w:hint="eastAsia"/>
        </w:rPr>
        <w:t xml:space="preserve"> </w:t>
      </w:r>
      <w:r w:rsidR="00EA095B">
        <w:rPr>
          <w:rFonts w:ascii="Arial" w:hAnsi="Arial" w:cs="Arial"/>
        </w:rPr>
        <w:t>→</w:t>
      </w:r>
      <w:r>
        <w:t xml:space="preserve"> 1</w:t>
      </w:r>
      <w:r w:rsidR="00EA095B">
        <w:rPr>
          <w:rFonts w:ascii="Arial" w:hAnsi="Arial" w:cs="Arial"/>
        </w:rPr>
        <w:t>→</w:t>
      </w:r>
      <w:r>
        <w:t xml:space="preserve"> 9</w:t>
      </w:r>
      <w:r w:rsidR="00EA095B">
        <w:rPr>
          <w:rFonts w:ascii="Arial" w:hAnsi="Arial" w:cs="Arial"/>
        </w:rPr>
        <w:t>→</w:t>
      </w:r>
      <w:r>
        <w:t xml:space="preserve"> 2</w:t>
      </w:r>
    </w:p>
    <w:p w:rsidR="00BB251A" w:rsidRDefault="00EA095B" w:rsidP="00BB251A">
      <w:pPr>
        <w:ind w:firstLine="420"/>
      </w:pPr>
      <w:r>
        <w:t xml:space="preserve">Line 1 </w:t>
      </w:r>
      <w:r>
        <w:rPr>
          <w:rFonts w:ascii="Arial" w:hAnsi="Arial" w:cs="Arial"/>
        </w:rPr>
        <w:t>→</w:t>
      </w:r>
      <w:r w:rsidR="00BB251A">
        <w:t xml:space="preserve"> 9 passes through key 5 which had not been selected in the pattern.</w:t>
      </w:r>
    </w:p>
    <w:p w:rsidR="00BB251A" w:rsidRDefault="00EA095B" w:rsidP="00BB251A">
      <w:pPr>
        <w:pStyle w:val="a8"/>
        <w:numPr>
          <w:ilvl w:val="0"/>
          <w:numId w:val="2"/>
        </w:numPr>
        <w:ind w:firstLineChars="0"/>
      </w:pPr>
      <w:r>
        <w:t xml:space="preserve">Valid move: 2 </w:t>
      </w:r>
      <w:r>
        <w:rPr>
          <w:rFonts w:ascii="Arial" w:hAnsi="Arial" w:cs="Arial"/>
        </w:rPr>
        <w:t>→</w:t>
      </w:r>
      <w:r>
        <w:t xml:space="preserve"> 4 </w:t>
      </w:r>
      <w:r>
        <w:rPr>
          <w:rFonts w:ascii="Arial" w:hAnsi="Arial" w:cs="Arial"/>
        </w:rPr>
        <w:t>→</w:t>
      </w:r>
      <w:r>
        <w:t xml:space="preserve"> 1 </w:t>
      </w:r>
      <w:r>
        <w:rPr>
          <w:rFonts w:ascii="Arial" w:hAnsi="Arial" w:cs="Arial"/>
        </w:rPr>
        <w:t>→</w:t>
      </w:r>
      <w:r>
        <w:t xml:space="preserve"> 3 </w:t>
      </w:r>
      <w:r>
        <w:rPr>
          <w:rFonts w:ascii="Arial" w:hAnsi="Arial" w:cs="Arial"/>
        </w:rPr>
        <w:t>→</w:t>
      </w:r>
      <w:r w:rsidR="00BB251A">
        <w:t xml:space="preserve"> 6</w:t>
      </w:r>
    </w:p>
    <w:p w:rsidR="00BB251A" w:rsidRDefault="00BB251A" w:rsidP="00BB251A">
      <w:pPr>
        <w:ind w:firstLine="420"/>
      </w:pPr>
      <w:r>
        <w:t>L</w:t>
      </w:r>
      <w:r w:rsidR="00700B10">
        <w:t xml:space="preserve">ine 1 </w:t>
      </w:r>
      <w:r w:rsidR="00700B10">
        <w:rPr>
          <w:rFonts w:ascii="Arial" w:hAnsi="Arial" w:cs="Arial"/>
        </w:rPr>
        <w:t>→</w:t>
      </w:r>
      <w:r>
        <w:t xml:space="preserve"> 3 is valid because it passes through key 2, which had been selected in the pattern</w:t>
      </w:r>
      <w:r w:rsidR="00F9292C">
        <w:rPr>
          <w:rFonts w:hint="eastAsia"/>
        </w:rPr>
        <w:t>.</w:t>
      </w:r>
    </w:p>
    <w:p w:rsidR="00BB251A" w:rsidRDefault="00CE313D" w:rsidP="00BB251A">
      <w:pPr>
        <w:pStyle w:val="a8"/>
        <w:numPr>
          <w:ilvl w:val="0"/>
          <w:numId w:val="2"/>
        </w:numPr>
        <w:ind w:firstLineChars="0"/>
      </w:pPr>
      <w:r>
        <w:t xml:space="preserve">Valid move: 6 </w:t>
      </w:r>
      <w:r>
        <w:rPr>
          <w:rFonts w:ascii="Arial" w:hAnsi="Arial" w:cs="Arial"/>
        </w:rPr>
        <w:t>→</w:t>
      </w:r>
      <w:r w:rsidR="00BB251A">
        <w:t xml:space="preserve"> 5</w:t>
      </w:r>
      <w:r>
        <w:rPr>
          <w:rFonts w:ascii="Arial" w:hAnsi="Arial" w:cs="Arial"/>
        </w:rPr>
        <w:t>→</w:t>
      </w:r>
      <w:r w:rsidR="00BB251A">
        <w:t xml:space="preserve"> 4</w:t>
      </w:r>
      <w:r>
        <w:rPr>
          <w:rFonts w:hint="eastAsia"/>
        </w:rPr>
        <w:t xml:space="preserve"> </w:t>
      </w:r>
      <w:r>
        <w:rPr>
          <w:rFonts w:ascii="Arial" w:hAnsi="Arial" w:cs="Arial"/>
        </w:rPr>
        <w:t>→</w:t>
      </w:r>
      <w:r w:rsidR="00BB251A">
        <w:t xml:space="preserve"> 1 </w:t>
      </w:r>
      <w:r>
        <w:rPr>
          <w:rFonts w:ascii="Arial" w:hAnsi="Arial" w:cs="Arial"/>
        </w:rPr>
        <w:t>→</w:t>
      </w:r>
      <w:r w:rsidR="00BB251A">
        <w:t xml:space="preserve"> 9 </w:t>
      </w:r>
      <w:r>
        <w:rPr>
          <w:rFonts w:ascii="Arial" w:hAnsi="Arial" w:cs="Arial"/>
        </w:rPr>
        <w:t>→</w:t>
      </w:r>
      <w:r w:rsidR="00BB251A">
        <w:t xml:space="preserve"> 2</w:t>
      </w:r>
    </w:p>
    <w:p w:rsidR="00F3255D" w:rsidRPr="00BB251A" w:rsidRDefault="00700B10" w:rsidP="00BB251A">
      <w:pPr>
        <w:ind w:firstLine="420"/>
      </w:pPr>
      <w:r>
        <w:t xml:space="preserve">Line 1 </w:t>
      </w:r>
      <w:r>
        <w:rPr>
          <w:rFonts w:ascii="Arial" w:hAnsi="Arial" w:cs="Arial"/>
        </w:rPr>
        <w:t>→</w:t>
      </w:r>
      <w:r w:rsidR="00BB251A">
        <w:t xml:space="preserve"> 9 is valid because it passes through key 5, which had been selected in the pattern.</w:t>
      </w:r>
    </w:p>
    <w:p w:rsidR="00F3255D" w:rsidRDefault="00F3255D" w:rsidP="00B80216"/>
    <w:p w:rsidR="00424373" w:rsidRDefault="0050066D" w:rsidP="00B80216">
      <w:r>
        <w:rPr>
          <w:rFonts w:hint="eastAsia"/>
        </w:rPr>
        <w:t xml:space="preserve">Define </w:t>
      </w:r>
      <w:r w:rsidRPr="00CD27B6">
        <w:rPr>
          <w:rFonts w:hint="eastAsia"/>
          <w:i/>
        </w:rPr>
        <w:t>S</w:t>
      </w:r>
      <w:r>
        <w:rPr>
          <w:rFonts w:hint="eastAsia"/>
        </w:rPr>
        <w:t>(</w:t>
      </w:r>
      <w:r w:rsidRPr="00CD27B6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="00CD27B6" w:rsidRPr="00856F25">
        <w:rPr>
          <w:rFonts w:hint="eastAsia"/>
          <w:i/>
        </w:rPr>
        <w:t>k</w:t>
      </w:r>
      <w:r w:rsidR="00CD27B6" w:rsidRPr="00856F25"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="00CD27B6" w:rsidRPr="00856F25">
        <w:rPr>
          <w:rFonts w:hint="eastAsia"/>
          <w:i/>
        </w:rPr>
        <w:t>k</w:t>
      </w:r>
      <w:r w:rsidR="00CD27B6">
        <w:rPr>
          <w:rFonts w:hint="eastAsia"/>
          <w:vertAlign w:val="subscript"/>
        </w:rPr>
        <w:t>2</w:t>
      </w:r>
      <w:r>
        <w:rPr>
          <w:rFonts w:hint="eastAsia"/>
        </w:rPr>
        <w:t>) be</w:t>
      </w:r>
      <w:r w:rsidR="005C2C6C">
        <w:rPr>
          <w:rFonts w:hint="eastAsia"/>
        </w:rPr>
        <w:t xml:space="preserve"> </w:t>
      </w:r>
      <w:r w:rsidR="005C2C6C" w:rsidRPr="00856F25">
        <w:rPr>
          <w:rFonts w:hint="eastAsia"/>
        </w:rPr>
        <w:t xml:space="preserve">the total number of unlock patterns of the </w:t>
      </w:r>
      <w:r w:rsidR="009F7C3C" w:rsidRPr="00856F25">
        <w:rPr>
          <w:rFonts w:hint="eastAsia"/>
          <w:i/>
        </w:rPr>
        <w:t>n</w:t>
      </w:r>
      <w:r w:rsidR="009F7C3C">
        <w:rPr>
          <w:rFonts w:hint="eastAsia"/>
        </w:rPr>
        <w:t xml:space="preserve"> </w:t>
      </w:r>
      <w:r w:rsidR="009F7C3C" w:rsidRPr="00856F25">
        <w:rPr>
          <w:rFonts w:hint="eastAsia"/>
        </w:rPr>
        <w:t>x</w:t>
      </w:r>
      <w:r w:rsidR="009F7C3C">
        <w:rPr>
          <w:rFonts w:hint="eastAsia"/>
        </w:rPr>
        <w:t xml:space="preserve"> </w:t>
      </w:r>
      <w:r w:rsidR="009F7C3C" w:rsidRPr="00856F25">
        <w:rPr>
          <w:rFonts w:hint="eastAsia"/>
          <w:i/>
        </w:rPr>
        <w:t>n</w:t>
      </w:r>
      <w:r w:rsidR="009F7C3C" w:rsidRPr="00856F25">
        <w:rPr>
          <w:rFonts w:hint="eastAsia"/>
        </w:rPr>
        <w:t xml:space="preserve"> key</w:t>
      </w:r>
      <w:r w:rsidR="009F7C3C" w:rsidRPr="00856F25">
        <w:rPr>
          <w:rFonts w:hint="eastAsia"/>
        </w:rPr>
        <w:t xml:space="preserve"> </w:t>
      </w:r>
      <w:bookmarkStart w:id="0" w:name="_GoBack"/>
      <w:bookmarkEnd w:id="0"/>
      <w:r w:rsidR="005C2C6C" w:rsidRPr="00856F25">
        <w:rPr>
          <w:rFonts w:hint="eastAsia"/>
        </w:rPr>
        <w:t xml:space="preserve">lock screen, which consist of minimum of </w:t>
      </w:r>
      <w:r w:rsidR="005C2C6C" w:rsidRPr="00856F25">
        <w:rPr>
          <w:rFonts w:hint="eastAsia"/>
          <w:i/>
        </w:rPr>
        <w:t>k</w:t>
      </w:r>
      <w:r w:rsidR="005C2C6C" w:rsidRPr="00856F25">
        <w:rPr>
          <w:rFonts w:hint="eastAsia"/>
          <w:vertAlign w:val="subscript"/>
        </w:rPr>
        <w:t>1</w:t>
      </w:r>
      <w:r w:rsidR="005C2C6C" w:rsidRPr="00856F25">
        <w:rPr>
          <w:rFonts w:hint="eastAsia"/>
        </w:rPr>
        <w:t xml:space="preserve"> keys and maximum </w:t>
      </w:r>
      <w:r w:rsidR="005C2C6C" w:rsidRPr="00856F25">
        <w:rPr>
          <w:rFonts w:hint="eastAsia"/>
          <w:i/>
        </w:rPr>
        <w:t>k</w:t>
      </w:r>
      <w:r w:rsidR="005C2C6C" w:rsidRPr="00856F25">
        <w:rPr>
          <w:rFonts w:hint="eastAsia"/>
          <w:vertAlign w:val="subscript"/>
        </w:rPr>
        <w:t>2</w:t>
      </w:r>
      <w:r w:rsidR="005C2C6C" w:rsidRPr="00856F25">
        <w:rPr>
          <w:rFonts w:hint="eastAsia"/>
        </w:rPr>
        <w:t xml:space="preserve"> keys.</w:t>
      </w:r>
      <w:r w:rsidR="008D4C63">
        <w:rPr>
          <w:rFonts w:hint="eastAsia"/>
        </w:rPr>
        <w:t xml:space="preserve"> You are given S(3, 4, 9) = </w:t>
      </w:r>
      <w:r w:rsidR="00111B1A" w:rsidRPr="00111B1A">
        <w:t>389112</w:t>
      </w:r>
      <w:r w:rsidR="00A027C7">
        <w:rPr>
          <w:rFonts w:hint="eastAsia"/>
        </w:rPr>
        <w:t xml:space="preserve">, which is </w:t>
      </w:r>
      <w:r w:rsidR="004F74DD">
        <w:rPr>
          <w:rFonts w:hint="eastAsia"/>
        </w:rPr>
        <w:t xml:space="preserve">the well-known </w:t>
      </w:r>
      <w:r w:rsidR="00FC7907">
        <w:t xml:space="preserve">total number of possible </w:t>
      </w:r>
      <w:r w:rsidR="00FC7907">
        <w:rPr>
          <w:rFonts w:hint="eastAsia"/>
        </w:rPr>
        <w:t xml:space="preserve">Android unlock </w:t>
      </w:r>
      <w:r w:rsidR="00FC7907">
        <w:t>patterns</w:t>
      </w:r>
      <w:r w:rsidR="00FC7907">
        <w:rPr>
          <w:rFonts w:hint="eastAsia"/>
        </w:rPr>
        <w:t>.</w:t>
      </w:r>
    </w:p>
    <w:p w:rsidR="005C2C6C" w:rsidRPr="00FC7907" w:rsidRDefault="005C2C6C" w:rsidP="00B80216"/>
    <w:p w:rsidR="00AB6A4F" w:rsidRDefault="00686B77" w:rsidP="00E33CD5">
      <w:r>
        <w:rPr>
          <w:rFonts w:hint="eastAsia"/>
        </w:rPr>
        <w:t xml:space="preserve">Find </w:t>
      </w:r>
      <w:proofErr w:type="gramStart"/>
      <w:r w:rsidR="00DE1B08" w:rsidRPr="00DE1B08">
        <w:rPr>
          <w:rFonts w:hint="eastAsia"/>
          <w:i/>
        </w:rPr>
        <w:t>S</w:t>
      </w:r>
      <w:r w:rsidR="00DE1B08">
        <w:rPr>
          <w:rFonts w:hint="eastAsia"/>
        </w:rPr>
        <w:t>(</w:t>
      </w:r>
      <w:proofErr w:type="gramEnd"/>
      <w:r w:rsidR="00DE1B08">
        <w:rPr>
          <w:rFonts w:hint="eastAsia"/>
        </w:rPr>
        <w:t>5, 4, 25)</w:t>
      </w:r>
      <w:r w:rsidR="00B95AB2">
        <w:rPr>
          <w:rFonts w:hint="eastAsia"/>
        </w:rPr>
        <w:t>.</w:t>
      </w:r>
    </w:p>
    <w:p w:rsidR="00AB6A4F" w:rsidRDefault="00AB6A4F" w:rsidP="000B5E79">
      <w:pPr>
        <w:pBdr>
          <w:bottom w:val="single" w:sz="6" w:space="1" w:color="auto"/>
        </w:pBdr>
      </w:pPr>
    </w:p>
    <w:p w:rsidR="000B5E79" w:rsidRDefault="000B5E79" w:rsidP="000B5E79">
      <w:r>
        <w:rPr>
          <w:rFonts w:hint="eastAsia"/>
        </w:rPr>
        <w:t xml:space="preserve">Thanks to </w:t>
      </w:r>
      <w:proofErr w:type="spellStart"/>
      <w:r w:rsidR="00702D70" w:rsidRPr="00D6375F">
        <w:rPr>
          <w:rFonts w:hint="eastAsia"/>
          <w:b/>
        </w:rPr>
        <w:t>baihacker</w:t>
      </w:r>
      <w:proofErr w:type="spellEnd"/>
      <w:r>
        <w:rPr>
          <w:rFonts w:hint="eastAsia"/>
        </w:rPr>
        <w:t xml:space="preserve"> for the idea.</w:t>
      </w:r>
    </w:p>
    <w:p w:rsidR="000B5E79" w:rsidRDefault="000B5E79" w:rsidP="000B5E79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lastRenderedPageBreak/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F31F94">
        <w:rPr>
          <w:rFonts w:hint="eastAsia"/>
          <w:b/>
        </w:rPr>
        <w:t>236058362078882840745848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B3D" w:rsidRDefault="008D2B3D" w:rsidP="003D1B41">
      <w:r>
        <w:separator/>
      </w:r>
    </w:p>
  </w:endnote>
  <w:endnote w:type="continuationSeparator" w:id="0">
    <w:p w:rsidR="008D2B3D" w:rsidRDefault="008D2B3D" w:rsidP="003D1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B3D" w:rsidRDefault="008D2B3D" w:rsidP="003D1B41">
      <w:r>
        <w:separator/>
      </w:r>
    </w:p>
  </w:footnote>
  <w:footnote w:type="continuationSeparator" w:id="0">
    <w:p w:rsidR="008D2B3D" w:rsidRDefault="008D2B3D" w:rsidP="003D1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670E"/>
    <w:multiLevelType w:val="hybridMultilevel"/>
    <w:tmpl w:val="01F2F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0C0DCF"/>
    <w:multiLevelType w:val="hybridMultilevel"/>
    <w:tmpl w:val="FACAC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01614"/>
    <w:rsid w:val="00013C4C"/>
    <w:rsid w:val="000153D1"/>
    <w:rsid w:val="00023297"/>
    <w:rsid w:val="0005423C"/>
    <w:rsid w:val="000640D9"/>
    <w:rsid w:val="000823AD"/>
    <w:rsid w:val="00096EE8"/>
    <w:rsid w:val="000A17DD"/>
    <w:rsid w:val="000B5E79"/>
    <w:rsid w:val="000B6B92"/>
    <w:rsid w:val="000B7FB1"/>
    <w:rsid w:val="000C0C36"/>
    <w:rsid w:val="000C6980"/>
    <w:rsid w:val="000F3F38"/>
    <w:rsid w:val="00111B1A"/>
    <w:rsid w:val="0011513E"/>
    <w:rsid w:val="001209C0"/>
    <w:rsid w:val="00126DDE"/>
    <w:rsid w:val="001514C7"/>
    <w:rsid w:val="001544CB"/>
    <w:rsid w:val="001557FD"/>
    <w:rsid w:val="0017595F"/>
    <w:rsid w:val="00195995"/>
    <w:rsid w:val="001B0543"/>
    <w:rsid w:val="001B09E1"/>
    <w:rsid w:val="001B4C38"/>
    <w:rsid w:val="001C2459"/>
    <w:rsid w:val="001D7BAD"/>
    <w:rsid w:val="00212304"/>
    <w:rsid w:val="00216BA3"/>
    <w:rsid w:val="00244DE6"/>
    <w:rsid w:val="00251E00"/>
    <w:rsid w:val="00270EAA"/>
    <w:rsid w:val="00273394"/>
    <w:rsid w:val="00281823"/>
    <w:rsid w:val="00293CB6"/>
    <w:rsid w:val="002A271F"/>
    <w:rsid w:val="002B2756"/>
    <w:rsid w:val="002B2A36"/>
    <w:rsid w:val="002C13C3"/>
    <w:rsid w:val="002D6C3D"/>
    <w:rsid w:val="00314371"/>
    <w:rsid w:val="0031449B"/>
    <w:rsid w:val="00317C7F"/>
    <w:rsid w:val="00324F24"/>
    <w:rsid w:val="00335075"/>
    <w:rsid w:val="003406DD"/>
    <w:rsid w:val="003715AF"/>
    <w:rsid w:val="00395893"/>
    <w:rsid w:val="003A4761"/>
    <w:rsid w:val="003C526D"/>
    <w:rsid w:val="003D1B41"/>
    <w:rsid w:val="003E10D2"/>
    <w:rsid w:val="003E233A"/>
    <w:rsid w:val="003E7A30"/>
    <w:rsid w:val="00403E4D"/>
    <w:rsid w:val="00412D57"/>
    <w:rsid w:val="00424373"/>
    <w:rsid w:val="004253A4"/>
    <w:rsid w:val="00431C8E"/>
    <w:rsid w:val="004520F5"/>
    <w:rsid w:val="00454428"/>
    <w:rsid w:val="004705AC"/>
    <w:rsid w:val="004A4C79"/>
    <w:rsid w:val="004A5789"/>
    <w:rsid w:val="004D641D"/>
    <w:rsid w:val="004F3E04"/>
    <w:rsid w:val="004F74DD"/>
    <w:rsid w:val="00500350"/>
    <w:rsid w:val="0050066D"/>
    <w:rsid w:val="00500B85"/>
    <w:rsid w:val="005273FA"/>
    <w:rsid w:val="00530583"/>
    <w:rsid w:val="00543015"/>
    <w:rsid w:val="00556FD9"/>
    <w:rsid w:val="00573855"/>
    <w:rsid w:val="00574271"/>
    <w:rsid w:val="00585554"/>
    <w:rsid w:val="00591459"/>
    <w:rsid w:val="00597768"/>
    <w:rsid w:val="005A5E82"/>
    <w:rsid w:val="005C2C6C"/>
    <w:rsid w:val="005D4340"/>
    <w:rsid w:val="005E46EF"/>
    <w:rsid w:val="006064FA"/>
    <w:rsid w:val="0060651B"/>
    <w:rsid w:val="0061534C"/>
    <w:rsid w:val="00631D89"/>
    <w:rsid w:val="0063598F"/>
    <w:rsid w:val="0064289B"/>
    <w:rsid w:val="00660773"/>
    <w:rsid w:val="00671D5E"/>
    <w:rsid w:val="00677DA1"/>
    <w:rsid w:val="00686B77"/>
    <w:rsid w:val="0069683F"/>
    <w:rsid w:val="006C6398"/>
    <w:rsid w:val="006E1650"/>
    <w:rsid w:val="006F7DF8"/>
    <w:rsid w:val="007005D7"/>
    <w:rsid w:val="00700B10"/>
    <w:rsid w:val="00702D70"/>
    <w:rsid w:val="00706CB3"/>
    <w:rsid w:val="00724C2D"/>
    <w:rsid w:val="007267EF"/>
    <w:rsid w:val="0073147F"/>
    <w:rsid w:val="007348BD"/>
    <w:rsid w:val="00755413"/>
    <w:rsid w:val="00755F91"/>
    <w:rsid w:val="00776569"/>
    <w:rsid w:val="00795138"/>
    <w:rsid w:val="0079752F"/>
    <w:rsid w:val="007A716F"/>
    <w:rsid w:val="007B1ACF"/>
    <w:rsid w:val="007B2D50"/>
    <w:rsid w:val="007B493C"/>
    <w:rsid w:val="007B4E0A"/>
    <w:rsid w:val="007C78B5"/>
    <w:rsid w:val="007E0C84"/>
    <w:rsid w:val="00804326"/>
    <w:rsid w:val="00813BB9"/>
    <w:rsid w:val="00816F59"/>
    <w:rsid w:val="00824255"/>
    <w:rsid w:val="00853DC3"/>
    <w:rsid w:val="00856F25"/>
    <w:rsid w:val="008641FC"/>
    <w:rsid w:val="0087699E"/>
    <w:rsid w:val="008826E6"/>
    <w:rsid w:val="008A036D"/>
    <w:rsid w:val="008C15B6"/>
    <w:rsid w:val="008D2B3D"/>
    <w:rsid w:val="008D4C63"/>
    <w:rsid w:val="008D4F6B"/>
    <w:rsid w:val="0090220A"/>
    <w:rsid w:val="00910E27"/>
    <w:rsid w:val="00911249"/>
    <w:rsid w:val="009156FD"/>
    <w:rsid w:val="00916E2F"/>
    <w:rsid w:val="00935ED5"/>
    <w:rsid w:val="009515DA"/>
    <w:rsid w:val="00954570"/>
    <w:rsid w:val="00972534"/>
    <w:rsid w:val="0098086D"/>
    <w:rsid w:val="009823B1"/>
    <w:rsid w:val="00987522"/>
    <w:rsid w:val="00993717"/>
    <w:rsid w:val="00994142"/>
    <w:rsid w:val="009A553C"/>
    <w:rsid w:val="009B1E6C"/>
    <w:rsid w:val="009C08E2"/>
    <w:rsid w:val="009D7224"/>
    <w:rsid w:val="009E3293"/>
    <w:rsid w:val="009F7C3C"/>
    <w:rsid w:val="00A027C7"/>
    <w:rsid w:val="00A05F62"/>
    <w:rsid w:val="00A063F2"/>
    <w:rsid w:val="00A14BF0"/>
    <w:rsid w:val="00A64E39"/>
    <w:rsid w:val="00A70FDD"/>
    <w:rsid w:val="00A80FEB"/>
    <w:rsid w:val="00A949C0"/>
    <w:rsid w:val="00AB6A4F"/>
    <w:rsid w:val="00AC10FC"/>
    <w:rsid w:val="00AC31AA"/>
    <w:rsid w:val="00AD5AD2"/>
    <w:rsid w:val="00B07708"/>
    <w:rsid w:val="00B21D81"/>
    <w:rsid w:val="00B21E2D"/>
    <w:rsid w:val="00B25A11"/>
    <w:rsid w:val="00B405A9"/>
    <w:rsid w:val="00B80216"/>
    <w:rsid w:val="00B81625"/>
    <w:rsid w:val="00B83497"/>
    <w:rsid w:val="00B95AB2"/>
    <w:rsid w:val="00BB251A"/>
    <w:rsid w:val="00BC1259"/>
    <w:rsid w:val="00BC3708"/>
    <w:rsid w:val="00BD4ACC"/>
    <w:rsid w:val="00BF258F"/>
    <w:rsid w:val="00BF5652"/>
    <w:rsid w:val="00C04833"/>
    <w:rsid w:val="00C07890"/>
    <w:rsid w:val="00C13E3D"/>
    <w:rsid w:val="00C1573A"/>
    <w:rsid w:val="00C344C9"/>
    <w:rsid w:val="00C723A3"/>
    <w:rsid w:val="00C732CF"/>
    <w:rsid w:val="00C81E1D"/>
    <w:rsid w:val="00CA74BE"/>
    <w:rsid w:val="00CB7EFC"/>
    <w:rsid w:val="00CD27B6"/>
    <w:rsid w:val="00CD5608"/>
    <w:rsid w:val="00CE313D"/>
    <w:rsid w:val="00D17DB5"/>
    <w:rsid w:val="00D24780"/>
    <w:rsid w:val="00D25A65"/>
    <w:rsid w:val="00D32A1D"/>
    <w:rsid w:val="00D3468B"/>
    <w:rsid w:val="00D41DE5"/>
    <w:rsid w:val="00D437C7"/>
    <w:rsid w:val="00D50572"/>
    <w:rsid w:val="00D93964"/>
    <w:rsid w:val="00D94C25"/>
    <w:rsid w:val="00DB7DB4"/>
    <w:rsid w:val="00DD1FBD"/>
    <w:rsid w:val="00DD42BF"/>
    <w:rsid w:val="00DE1B08"/>
    <w:rsid w:val="00DE79EF"/>
    <w:rsid w:val="00DF2826"/>
    <w:rsid w:val="00E06E81"/>
    <w:rsid w:val="00E1130A"/>
    <w:rsid w:val="00E1788B"/>
    <w:rsid w:val="00E33CD5"/>
    <w:rsid w:val="00E41352"/>
    <w:rsid w:val="00E41B80"/>
    <w:rsid w:val="00E5039B"/>
    <w:rsid w:val="00E6028E"/>
    <w:rsid w:val="00E60702"/>
    <w:rsid w:val="00E61465"/>
    <w:rsid w:val="00E95E87"/>
    <w:rsid w:val="00EA095B"/>
    <w:rsid w:val="00EA22AB"/>
    <w:rsid w:val="00EC470F"/>
    <w:rsid w:val="00ED148E"/>
    <w:rsid w:val="00EE1EAC"/>
    <w:rsid w:val="00F02936"/>
    <w:rsid w:val="00F113E3"/>
    <w:rsid w:val="00F22E68"/>
    <w:rsid w:val="00F31F94"/>
    <w:rsid w:val="00F3255D"/>
    <w:rsid w:val="00F42303"/>
    <w:rsid w:val="00F523BF"/>
    <w:rsid w:val="00F556F6"/>
    <w:rsid w:val="00F6561F"/>
    <w:rsid w:val="00F67823"/>
    <w:rsid w:val="00F9292C"/>
    <w:rsid w:val="00F93D73"/>
    <w:rsid w:val="00FA149D"/>
    <w:rsid w:val="00FC3A31"/>
    <w:rsid w:val="00FC7907"/>
    <w:rsid w:val="00FF3037"/>
    <w:rsid w:val="00FF41CC"/>
    <w:rsid w:val="00FF67A3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D3468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3468B"/>
  </w:style>
  <w:style w:type="paragraph" w:styleId="a8">
    <w:name w:val="List Paragraph"/>
    <w:basedOn w:val="a"/>
    <w:uiPriority w:val="34"/>
    <w:qFormat/>
    <w:rsid w:val="003406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3D1B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D1B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D1B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D1B41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5A5E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A5E8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D3468B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D3468B"/>
  </w:style>
  <w:style w:type="paragraph" w:styleId="a8">
    <w:name w:val="List Paragraph"/>
    <w:basedOn w:val="a"/>
    <w:uiPriority w:val="34"/>
    <w:qFormat/>
    <w:rsid w:val="00340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232</cp:revision>
  <dcterms:created xsi:type="dcterms:W3CDTF">2017-10-14T09:00:00Z</dcterms:created>
  <dcterms:modified xsi:type="dcterms:W3CDTF">2019-01-05T12:58:00Z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