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7A849">
      <w:pPr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"https://baike.baidu.com/item/%E5%8D%A7%E8%96%AA%E5%B0%9D%E8%83%86/9305" \t "https://cn.bing.com/_blank"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春秋时期，吴国与越国长期交战。公元前496年，吴王夫差率兵攻打越国，越王勾践被打败并被迫成为吴国的质子。在吴国期间，勾践忍辱负重，卧薪尝胆，以时刻提醒自己不忘国耻。 </w:t>
      </w:r>
      <w:r>
        <w:rPr>
          <w:rFonts w:hint="default"/>
          <w:lang w:val="en-US" w:eastAsia="zh-CN"/>
        </w:rPr>
        <w:fldChar w:fldCharType="end"/>
      </w:r>
      <w:bookmarkStart w:id="0" w:name="_GoBack"/>
      <w:bookmarkEnd w:id="0"/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"https://baike.baidu.com/item/%E5%8D%A7%E8%96%AA%E5%B0%9D%E8%83%86/9305" \t "https://cn.bing.com/_blank"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“卧薪”指勾践睡在柴草上，以示决心和忍辱；“尝胆”指他在吃饭时尝苦胆，提醒自己不忘耻辱。他还撤去席子，亲自下田耕作，素衣素食，以身作则，激励百姓和臣子。勾践任用贤能之士，如范蠡、文种，训练军队，积蓄力量，为复国复仇做准备。 </w:t>
      </w:r>
      <w:r>
        <w:rPr>
          <w:rFonts w:hint="default"/>
          <w:lang w:val="en-US" w:eastAsia="zh-CN"/>
        </w:rPr>
        <w:fldChar w:fldCharType="end"/>
      </w:r>
    </w:p>
    <w:p w14:paraId="0078688D">
      <w:pPr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"https://www.baihuawen.cn/yuwen/chengyu/36931.html" \t "https://cn.bing.com/_blank"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经过十年的艰苦努力，越国逐渐强盛，最终勾践率军击败吴国，实现了复仇和国家复兴。这一过程体现了勾践的坚韧意志、忍辱负重和刻苦自励的精神。 </w:t>
      </w:r>
      <w:r>
        <w:rPr>
          <w:rFonts w:hint="default"/>
          <w:lang w:val="en-US" w:eastAsia="zh-CN"/>
        </w:rPr>
        <w:fldChar w:fldCharType="end"/>
      </w:r>
    </w:p>
    <w:p w14:paraId="5CBD33BC">
      <w:pPr>
        <w:rPr/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"https://baike.baidu.com/item/%E5%8D%A7%E8%96%AA%E5%B0%9D%E8%83%86/9305" \t "https://cn.bing.com/_blank"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“卧薪尝胆”原意指勾践战败后以苦自励，后来引申为刻苦自励、立志图强。现代常用来形容人经历挫折后，发奋努力、最终实现目标的精神。这个故事告诉我们： </w:t>
      </w:r>
      <w:r>
        <w:rPr>
          <w:rFonts w:hint="default"/>
          <w:lang w:val="en-US" w:eastAsia="zh-CN"/>
        </w:rPr>
        <w:fldChar w:fldCharType="end"/>
      </w:r>
    </w:p>
    <w:p w14:paraId="2A77092C">
      <w:pPr>
        <w:rPr/>
      </w:pPr>
      <w:r>
        <w:rPr>
          <w:rFonts w:hint="default"/>
          <w:lang w:val="en-US" w:eastAsia="zh-CN"/>
        </w:rPr>
        <w:t>要有从头再来的勇气，即使失败也不放弃希望。</w:t>
      </w:r>
    </w:p>
    <w:p w14:paraId="3E1DF721">
      <w:pPr>
        <w:rPr/>
      </w:pPr>
      <w:r>
        <w:rPr>
          <w:rFonts w:hint="default"/>
          <w:lang w:val="en-US" w:eastAsia="zh-CN"/>
        </w:rPr>
        <w:t>要有忍辱负重的精神，能够承受暂时的屈辱以换取长远成功。</w:t>
      </w:r>
    </w:p>
    <w:p w14:paraId="6B924532">
      <w:pPr>
        <w:rPr/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"https://zhuanlan.zhihu.com/p/454850869" \t "https://cn.bing.com/_blank"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坚持刻苦努力，最终可以苦尽甘来，实现目标。 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“卧薪尝胆”不仅是历史故事，也成为中华文化中激励人们自励奋发的重要典故。</w:t>
      </w:r>
    </w:p>
    <w:p w14:paraId="5F69E15A">
      <w:pPr>
        <w:rPr/>
      </w:pPr>
    </w:p>
    <w:p w14:paraId="0E9F6D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C4E05"/>
    <w:rsid w:val="189F1181"/>
    <w:rsid w:val="27A53B11"/>
    <w:rsid w:val="6803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2026-03-18T05:27:41Z</dcterms:created>
  <dc:creator>28603</dc:creator>
  <cp:lastModifiedBy>皮卡多</cp:lastModifiedBy>
  <dcterms:modified xsi:type="dcterms:W3CDTF">2026-03-18T05:29:21Z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E1813A8A881C477B8CE3A0D8FE9CFDA9_12</vt:lpwstr>
  </property>
</Properties>
</file>