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D0414">
      <w:pPr>
        <w:rPr/>
      </w:pPr>
      <w:r>
        <w:rPr>
          <w:rFonts w:hint="default"/>
        </w:rPr>
        <w:t>晋朝时候有个人叫乐广，他很会说话，能够用道理来说服人。</w:t>
      </w:r>
    </w:p>
    <w:p w14:paraId="390819F1">
      <w:pPr>
        <w:rPr>
          <w:rFonts w:hint="default"/>
        </w:rPr>
      </w:pPr>
      <w:r>
        <w:rPr>
          <w:rFonts w:hint="default"/>
        </w:rPr>
        <w:t>乐广有个好朋友，俩人常常在一起喝酒谈天。可是有一回，那位朋友接连一个多月没上乐广那儿去。乐广有点儿不放心，派人去打听。派去的人回来说，那位朋友病了。原来上回他在乐广这儿喝酒，看见酒杯底上有一条小蛇，当时心里就有点儿不舒服，可是酒已经喝下肚了，回到家里果然害起病来。</w:t>
      </w:r>
    </w:p>
    <w:p w14:paraId="7A0337A0">
      <w:pPr>
        <w:rPr>
          <w:rFonts w:hint="default"/>
        </w:rPr>
      </w:pPr>
      <w:r>
        <w:rPr>
          <w:rFonts w:hint="default"/>
        </w:rPr>
        <w:t>乐广听了，心里很奇怪，酒杯里怎么会有蛇呢？他走到上回喝酒的地方四处察看，猛抬头看见墙上挂着一张弓，弓上漆着一条小蛇。他立刻明白了，就派人去请那位朋友来喝酒，说能治好他的病。</w:t>
      </w:r>
    </w:p>
    <w:p w14:paraId="312747EF">
      <w:pPr>
        <w:rPr>
          <w:rFonts w:hint="default"/>
        </w:rPr>
      </w:pPr>
      <w:r>
        <w:rPr>
          <w:rFonts w:hint="default"/>
        </w:rPr>
        <w:t>那位朋友勉强来了。乐广仍旧请他喝酒，让他坐在上回坐的老地方。那位朋友心里本来很疑惑，朝酒杯里一看，嘿，那条小蛇还在酒杯里呢，不由得吓出了一身冷汗。乐广指着墙上的弓，笑着说：“你别犯疑了，酒杯里没有什么蛇，这是墙上的弓的影子。”他把墙上的弓摘了下来，酒杯里的影子果然不见了。那位朋友的恐惧立刻消除了，病也就好了。</w:t>
      </w:r>
    </w:p>
    <w:p w14:paraId="3B79997D">
      <w:pPr>
        <w:rPr>
          <w:rFonts w:hint="default"/>
        </w:rPr>
      </w:pPr>
      <w:r>
        <w:rPr>
          <w:rFonts w:hint="default"/>
        </w:rPr>
        <w:t>“杯弓蛇影”就是从这个故事来的，用来比喻虚幻的并无必要的恐惧，如通常说的疑心病。</w:t>
      </w:r>
    </w:p>
    <w:p w14:paraId="6AB0656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6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2026-03-18T03:21:18Z</dcterms:created>
  <dc:creator>28603</dc:creator>
  <cp:lastModifiedBy>皮卡多</cp:lastModifiedBy>
  <dcterms:modified xsi:type="dcterms:W3CDTF">2026-03-18T03:21:40Z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E24A7F08D7E9425A953CFFE46F77885F_12</vt:lpwstr>
  </property>
</Properties>
</file>