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639" w:rsidRDefault="000B618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 w:rsidR="0027523C">
        <w:rPr>
          <w:rFonts w:hint="eastAsia"/>
          <w:sz w:val="28"/>
          <w:szCs w:val="28"/>
        </w:rPr>
        <w:t>所有需要使用手机应用寻找美食的用户提供美食检索功能，让用户能够随时了解任何地方的美食信息和价格</w:t>
      </w:r>
      <w:r>
        <w:rPr>
          <w:rFonts w:hint="eastAsia"/>
          <w:sz w:val="28"/>
          <w:szCs w:val="28"/>
        </w:rPr>
        <w:t>；</w:t>
      </w:r>
    </w:p>
    <w:p w:rsidR="00D43639" w:rsidRDefault="000B618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D43639" w:rsidRDefault="000B618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proofErr w:type="gramStart"/>
      <w:r>
        <w:rPr>
          <w:rFonts w:hint="eastAsia"/>
          <w:sz w:val="28"/>
          <w:szCs w:val="28"/>
        </w:rPr>
        <w:t>群比较</w:t>
      </w:r>
      <w:proofErr w:type="gramEnd"/>
      <w:r>
        <w:rPr>
          <w:rFonts w:hint="eastAsia"/>
          <w:sz w:val="28"/>
          <w:szCs w:val="28"/>
        </w:rPr>
        <w:t>广阔，所有人都会有在餐厅吃饭的情况，消费群体</w:t>
      </w:r>
      <w:r>
        <w:rPr>
          <w:rFonts w:hint="eastAsia"/>
          <w:sz w:val="28"/>
          <w:szCs w:val="28"/>
        </w:rPr>
        <w:t>足够大；</w:t>
      </w:r>
    </w:p>
    <w:p w:rsidR="00D43639" w:rsidRPr="000B618F" w:rsidRDefault="000B618F" w:rsidP="000B618F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利用信息化和大数据，增加检索条件，检索条件足够细致，完善现有的用户体验；</w:t>
      </w:r>
    </w:p>
    <w:p w:rsidR="00D43639" w:rsidRDefault="000B618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</w:t>
      </w:r>
      <w:r>
        <w:rPr>
          <w:rFonts w:hint="eastAsia"/>
          <w:sz w:val="28"/>
          <w:szCs w:val="28"/>
        </w:rPr>
        <w:t>对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市的地方特点，提供贴心、及时、高效的优质美食、地方特色小吃</w:t>
      </w:r>
      <w:bookmarkStart w:id="0" w:name="_GoBack"/>
      <w:bookmarkEnd w:id="0"/>
      <w:r>
        <w:rPr>
          <w:rFonts w:hint="eastAsia"/>
          <w:sz w:val="28"/>
          <w:szCs w:val="28"/>
        </w:rPr>
        <w:t>等服务；</w:t>
      </w:r>
    </w:p>
    <w:p w:rsidR="00D43639" w:rsidRDefault="00D43639">
      <w:pPr>
        <w:rPr>
          <w:sz w:val="28"/>
          <w:szCs w:val="28"/>
        </w:rPr>
      </w:pPr>
    </w:p>
    <w:p w:rsidR="00D43639" w:rsidRDefault="000B618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D43639" w:rsidRDefault="000B618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:rsidR="00D43639" w:rsidRDefault="000B618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:rsidR="00D43639" w:rsidRDefault="00D43639"/>
    <w:sectPr w:rsidR="00D43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B618F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23C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43639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9BBC"/>
  <w15:docId w15:val="{E7AD6EC1-EBBC-4749-99E6-67D50DE1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程序 猿猿猿猿猿</cp:lastModifiedBy>
  <cp:revision>6</cp:revision>
  <dcterms:created xsi:type="dcterms:W3CDTF">2012-08-13T06:38:00Z</dcterms:created>
  <dcterms:modified xsi:type="dcterms:W3CDTF">2020-03-10T13:03:00Z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