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E7" w:rsidRDefault="004B0635" w:rsidP="004B0635">
      <w:pPr>
        <w:jc w:val="center"/>
        <w:rPr>
          <w:sz w:val="52"/>
          <w:szCs w:val="52"/>
        </w:rPr>
      </w:pPr>
      <w:proofErr w:type="spellStart"/>
      <w:r w:rsidRPr="004B0635">
        <w:rPr>
          <w:sz w:val="52"/>
          <w:szCs w:val="52"/>
        </w:rPr>
        <w:t>J</w:t>
      </w:r>
      <w:r w:rsidRPr="004B0635">
        <w:rPr>
          <w:rFonts w:hint="eastAsia"/>
          <w:sz w:val="52"/>
          <w:szCs w:val="52"/>
        </w:rPr>
        <w:t>emter</w:t>
      </w:r>
      <w:proofErr w:type="spellEnd"/>
      <w:r w:rsidRPr="004B0635">
        <w:rPr>
          <w:rFonts w:hint="eastAsia"/>
          <w:sz w:val="52"/>
          <w:szCs w:val="52"/>
        </w:rPr>
        <w:t>使用总结报告</w:t>
      </w:r>
    </w:p>
    <w:p w:rsidR="004B0635" w:rsidRPr="004B0635" w:rsidRDefault="004B0635" w:rsidP="004B0635">
      <w:pPr>
        <w:rPr>
          <w:sz w:val="36"/>
          <w:szCs w:val="36"/>
        </w:rPr>
      </w:pPr>
      <w:r w:rsidRPr="004B0635">
        <w:rPr>
          <w:rFonts w:hint="eastAsia"/>
          <w:sz w:val="36"/>
          <w:szCs w:val="36"/>
        </w:rPr>
        <w:t>系统选择：</w:t>
      </w:r>
    </w:p>
    <w:p w:rsidR="004B0635" w:rsidRDefault="004B0635" w:rsidP="004B0635">
      <w:pPr>
        <w:rPr>
          <w:sz w:val="36"/>
          <w:szCs w:val="36"/>
        </w:rPr>
      </w:pPr>
      <w:r w:rsidRPr="004B0635">
        <w:rPr>
          <w:rFonts w:hint="eastAsia"/>
          <w:sz w:val="36"/>
          <w:szCs w:val="36"/>
        </w:rPr>
        <w:t xml:space="preserve"> </w:t>
      </w:r>
      <w:r w:rsidRPr="004B0635">
        <w:rPr>
          <w:sz w:val="36"/>
          <w:szCs w:val="36"/>
        </w:rPr>
        <w:t xml:space="preserve">    </w:t>
      </w:r>
      <w:proofErr w:type="spellStart"/>
      <w:r w:rsidRPr="004B0635">
        <w:rPr>
          <w:rFonts w:hint="eastAsia"/>
          <w:sz w:val="36"/>
          <w:szCs w:val="36"/>
        </w:rPr>
        <w:t>Redmine</w:t>
      </w:r>
      <w:proofErr w:type="spellEnd"/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网址链接：</w:t>
      </w:r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hyperlink r:id="rId6" w:history="1">
        <w:r w:rsidRPr="00EB1650">
          <w:rPr>
            <w:rStyle w:val="a3"/>
            <w:sz w:val="36"/>
            <w:szCs w:val="36"/>
          </w:rPr>
          <w:t>www.redmine.org</w:t>
        </w:r>
      </w:hyperlink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录制功能：</w:t>
      </w:r>
    </w:p>
    <w:p w:rsidR="004B0635" w:rsidRDefault="004B0635" w:rsidP="004B063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登录：</w:t>
      </w:r>
    </w:p>
    <w:p w:rsidR="004B0635" w:rsidRDefault="004B0635" w:rsidP="004B063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新建问题</w:t>
      </w:r>
    </w:p>
    <w:p w:rsidR="004B0635" w:rsidRDefault="004B0635" w:rsidP="004B063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查看活动</w:t>
      </w:r>
    </w:p>
    <w:p w:rsidR="004B0635" w:rsidRDefault="004B0635" w:rsidP="004B063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Wiki</w:t>
      </w:r>
    </w:p>
    <w:p w:rsidR="004B0635" w:rsidRDefault="004B0635" w:rsidP="004B063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新闻</w:t>
      </w:r>
    </w:p>
    <w:p w:rsidR="00EB1F7E" w:rsidRDefault="00EB1F7E" w:rsidP="00EB1F7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用户参数化：</w:t>
      </w:r>
    </w:p>
    <w:p w:rsidR="00EB1F7E" w:rsidRDefault="00EB1F7E" w:rsidP="00EB1F7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3A5927" wp14:editId="62260472">
            <wp:extent cx="5274310" cy="20669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7E" w:rsidRDefault="00EB1F7E" w:rsidP="004B0635">
      <w:pPr>
        <w:ind w:firstLine="720"/>
        <w:rPr>
          <w:sz w:val="36"/>
          <w:szCs w:val="36"/>
        </w:rPr>
      </w:pPr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场景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：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登录：（</w:t>
      </w:r>
      <w:r>
        <w:rPr>
          <w:rFonts w:hint="eastAsia"/>
          <w:sz w:val="36"/>
          <w:szCs w:val="36"/>
        </w:rPr>
        <w:t>10%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新建问题（</w:t>
      </w:r>
      <w:r>
        <w:rPr>
          <w:rFonts w:hint="eastAsia"/>
          <w:sz w:val="36"/>
          <w:szCs w:val="36"/>
        </w:rPr>
        <w:t>20%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查看活动（</w:t>
      </w:r>
      <w:r>
        <w:rPr>
          <w:rFonts w:hint="eastAsia"/>
          <w:sz w:val="36"/>
          <w:szCs w:val="36"/>
        </w:rPr>
        <w:t>50%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Wiki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新闻（</w:t>
      </w:r>
      <w:r>
        <w:rPr>
          <w:rFonts w:hint="eastAsia"/>
          <w:sz w:val="36"/>
          <w:szCs w:val="36"/>
        </w:rPr>
        <w:t>10%</w:t>
      </w:r>
      <w:r>
        <w:rPr>
          <w:rFonts w:hint="eastAsia"/>
          <w:sz w:val="36"/>
          <w:szCs w:val="36"/>
        </w:rPr>
        <w:t>）</w:t>
      </w:r>
    </w:p>
    <w:p w:rsidR="00C6527B" w:rsidRPr="00C6527B" w:rsidRDefault="00C6527B" w:rsidP="00EB1F7E">
      <w:pPr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 w:rsidRPr="00C6527B"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根据察看结果树，部分功能操作的步骤存在错误，但并不影响流程的进行与功能的使用</w:t>
      </w:r>
    </w:p>
    <w:p w:rsidR="00C6527B" w:rsidRDefault="00C6527B" w:rsidP="00EB1F7E">
      <w:pPr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 w:rsidRPr="00C6527B"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显示</w:t>
      </w:r>
      <w:r>
        <w:rPr>
          <w:rFonts w:ascii="Arial" w:hAnsi="Arial" w:cs="Arial"/>
          <w:color w:val="4F4F4F"/>
          <w:sz w:val="28"/>
          <w:szCs w:val="28"/>
          <w:shd w:val="clear" w:color="auto" w:fill="FFFFFF"/>
        </w:rPr>
        <w:t>成功的为绿色，失败则显示为红色。</w:t>
      </w:r>
    </w:p>
    <w:p w:rsidR="00C6527B" w:rsidRDefault="00C6527B" w:rsidP="00EB1F7E">
      <w:pPr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如果</w:t>
      </w:r>
      <w:r w:rsidR="00EB1F7E" w:rsidRPr="00C6527B">
        <w:rPr>
          <w:rFonts w:ascii="Arial" w:hAnsi="Arial" w:cs="Arial"/>
          <w:color w:val="4F4F4F"/>
          <w:sz w:val="28"/>
          <w:szCs w:val="28"/>
          <w:shd w:val="clear" w:color="auto" w:fill="FFFFFF"/>
        </w:rPr>
        <w:t>测试的结果太多，你只需要看到错误的页面，</w:t>
      </w:r>
      <w:proofErr w:type="gramStart"/>
      <w:r w:rsidR="00EB1F7E" w:rsidRPr="00C6527B">
        <w:rPr>
          <w:rFonts w:ascii="Arial" w:hAnsi="Arial" w:cs="Arial"/>
          <w:color w:val="4F4F4F"/>
          <w:sz w:val="28"/>
          <w:szCs w:val="28"/>
          <w:shd w:val="clear" w:color="auto" w:fill="FFFFFF"/>
        </w:rPr>
        <w:t>则勾选【仅日志错误】</w:t>
      </w:r>
      <w:proofErr w:type="gramEnd"/>
      <w:r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就可以看到重点错误内容，。</w:t>
      </w:r>
    </w:p>
    <w:p w:rsidR="00C6527B" w:rsidRDefault="00C6527B" w:rsidP="00EB1F7E">
      <w:pPr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对于运行过程中存在的错误，可能出现的原因，我认为有以下几点：</w:t>
      </w:r>
    </w:p>
    <w:p w:rsidR="00C6527B" w:rsidRPr="00C6527B" w:rsidRDefault="00C6527B" w:rsidP="00C6527B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 w:rsidRPr="00C6527B"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录制过程中，目的不明确，点击了其他不相关的内容。</w:t>
      </w:r>
    </w:p>
    <w:p w:rsidR="00C6527B" w:rsidRDefault="00C6527B" w:rsidP="00C6527B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录制过程中可能存在误触鼠标点击事件，造成步骤的多余</w:t>
      </w:r>
    </w:p>
    <w:p w:rsidR="00C6527B" w:rsidRPr="00C6527B" w:rsidRDefault="00C6527B" w:rsidP="00C6527B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F4F4F"/>
          <w:sz w:val="28"/>
          <w:szCs w:val="28"/>
          <w:shd w:val="clear" w:color="auto" w:fill="FFFFFF"/>
        </w:rPr>
        <w:t>某些操作中，可能误触了网站自动弹出的广告。</w:t>
      </w:r>
    </w:p>
    <w:p w:rsidR="00783DC1" w:rsidRDefault="00783DC1" w:rsidP="004B0635">
      <w:pPr>
        <w:rPr>
          <w:sz w:val="36"/>
          <w:szCs w:val="36"/>
        </w:rPr>
      </w:pPr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18AE6FC4" wp14:editId="6BC125E5">
            <wp:extent cx="5274310" cy="2566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运行相关结果展示：</w:t>
      </w:r>
    </w:p>
    <w:p w:rsidR="00D64D9F" w:rsidRDefault="004B0635" w:rsidP="00D64D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汇总报告</w:t>
      </w:r>
      <w:r w:rsidR="00D64D9F">
        <w:rPr>
          <w:rFonts w:hint="eastAsia"/>
          <w:sz w:val="36"/>
          <w:szCs w:val="36"/>
        </w:rPr>
        <w:t>&amp;&amp;</w:t>
      </w:r>
      <w:r w:rsidR="00D64D9F">
        <w:rPr>
          <w:rFonts w:hint="eastAsia"/>
          <w:sz w:val="36"/>
          <w:szCs w:val="36"/>
        </w:rPr>
        <w:t>聚合报告：</w:t>
      </w:r>
    </w:p>
    <w:p w:rsidR="004B0635" w:rsidRDefault="004B0635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：</w:t>
      </w:r>
    </w:p>
    <w:p w:rsidR="004B0635" w:rsidRDefault="004B0635" w:rsidP="004B06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1918E4" wp14:editId="00CF3A0F">
            <wp:extent cx="5274310" cy="1539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35" w:rsidRDefault="004B0635" w:rsidP="004B06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78A9D1" wp14:editId="7ED6A523">
            <wp:extent cx="5274310" cy="1021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C9" w:rsidRDefault="007F6DC9" w:rsidP="004B0635">
      <w:pPr>
        <w:rPr>
          <w:sz w:val="36"/>
          <w:szCs w:val="36"/>
        </w:rPr>
      </w:pPr>
    </w:p>
    <w:p w:rsidR="00783DC1" w:rsidRDefault="00783DC1" w:rsidP="004B06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FB0624" wp14:editId="19B6AB4F">
            <wp:extent cx="5274310" cy="1626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C1" w:rsidRDefault="00783DC1" w:rsidP="004B06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43A2EC" wp14:editId="693E44AB">
            <wp:extent cx="5274310" cy="917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9F" w:rsidRDefault="00D64D9F" w:rsidP="00D64D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对于各个请求期间得出的样本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平均值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最小值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标准偏差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异常百分比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吞吐量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平均每秒接受与发送数据量，以及平均字节数均可以清晰的得出。</w:t>
      </w:r>
    </w:p>
    <w:p w:rsidR="00D64D9F" w:rsidRDefault="00D64D9F" w:rsidP="00D64D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英文目录下各名称的含义与解释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Label</w:t>
      </w:r>
      <w:r w:rsidRPr="007F6DC9">
        <w:rPr>
          <w:rFonts w:cs="Arial" w:hint="eastAsia"/>
          <w:color w:val="4F4F4F"/>
        </w:rPr>
        <w:t>：标签，即我们上面的请求名称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       </w:t>
      </w:r>
      <w:r>
        <w:rPr>
          <w:rFonts w:cs="Arial" w:hint="eastAsia"/>
          <w:color w:val="4F4F4F"/>
        </w:rPr>
        <w:t>（总计）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Samples</w:t>
      </w:r>
      <w:r w:rsidRPr="007F6DC9">
        <w:rPr>
          <w:rFonts w:cs="Arial" w:hint="eastAsia"/>
          <w:color w:val="4F4F4F"/>
        </w:rPr>
        <w:t>：本次场景中一共发出了多少个请求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</w:t>
      </w:r>
      <w:r>
        <w:rPr>
          <w:rFonts w:cs="Arial" w:hint="eastAsia"/>
          <w:color w:val="4F4F4F"/>
        </w:rPr>
        <w:t>（1151）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lastRenderedPageBreak/>
        <w:t>Average</w:t>
      </w:r>
      <w:r w:rsidRPr="007F6DC9">
        <w:rPr>
          <w:rFonts w:cs="Arial" w:hint="eastAsia"/>
          <w:color w:val="4F4F4F"/>
        </w:rPr>
        <w:t>：平均响应时间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                    </w:t>
      </w:r>
      <w:r>
        <w:rPr>
          <w:rFonts w:cs="Arial" w:hint="eastAsia"/>
          <w:color w:val="4F4F4F"/>
        </w:rPr>
        <w:t>（1947）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Median</w:t>
      </w:r>
      <w:r w:rsidRPr="007F6DC9">
        <w:rPr>
          <w:rFonts w:cs="Arial" w:hint="eastAsia"/>
          <w:color w:val="4F4F4F"/>
        </w:rPr>
        <w:t>：中位数，也就是</w:t>
      </w:r>
      <w:r w:rsidRPr="007F6DC9">
        <w:rPr>
          <w:rFonts w:ascii="Times New Roman" w:hAnsi="Times New Roman" w:cs="Times New Roman"/>
          <w:color w:val="4F4F4F"/>
        </w:rPr>
        <w:t>50%</w:t>
      </w:r>
      <w:r w:rsidRPr="007F6DC9">
        <w:rPr>
          <w:rFonts w:cs="Arial" w:hint="eastAsia"/>
          <w:color w:val="4F4F4F"/>
        </w:rPr>
        <w:t>的用户的响应时间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90%Line</w:t>
      </w:r>
      <w:r w:rsidRPr="007F6DC9">
        <w:rPr>
          <w:rFonts w:cs="Arial" w:hint="eastAsia"/>
          <w:color w:val="4F4F4F"/>
        </w:rPr>
        <w:t>：表示</w:t>
      </w:r>
      <w:r w:rsidRPr="007F6DC9">
        <w:rPr>
          <w:rFonts w:ascii="Times New Roman" w:hAnsi="Times New Roman" w:cs="Times New Roman"/>
          <w:color w:val="4F4F4F"/>
        </w:rPr>
        <w:t>90%</w:t>
      </w:r>
      <w:r w:rsidRPr="007F6DC9">
        <w:rPr>
          <w:rFonts w:cs="Arial" w:hint="eastAsia"/>
          <w:color w:val="4F4F4F"/>
        </w:rPr>
        <w:t>的用户的响应时间，如果最小值和最大值相差很大的话，我们一般选择这个作为最终测试结果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Min</w:t>
      </w:r>
      <w:r w:rsidRPr="007F6DC9">
        <w:rPr>
          <w:rFonts w:cs="Arial" w:hint="eastAsia"/>
          <w:color w:val="4F4F4F"/>
        </w:rPr>
        <w:t>：最小响应时间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                         </w:t>
      </w:r>
      <w:r>
        <w:rPr>
          <w:rFonts w:cs="Arial" w:hint="eastAsia"/>
          <w:color w:val="4F4F4F"/>
        </w:rPr>
        <w:t>（0）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Max</w:t>
      </w:r>
      <w:r w:rsidRPr="007F6DC9">
        <w:rPr>
          <w:rFonts w:cs="Arial" w:hint="eastAsia"/>
          <w:color w:val="4F4F4F"/>
        </w:rPr>
        <w:t>：最大响应时间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                     </w:t>
      </w:r>
      <w:r>
        <w:rPr>
          <w:rFonts w:cs="Arial" w:hint="eastAsia"/>
          <w:color w:val="4F4F4F"/>
        </w:rPr>
        <w:t>（24639）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Error%</w:t>
      </w:r>
      <w:r w:rsidRPr="007F6DC9">
        <w:rPr>
          <w:rFonts w:cs="Arial" w:hint="eastAsia"/>
          <w:color w:val="4F4F4F"/>
        </w:rPr>
        <w:t>：出错率，本次测试中出现错误的请求的数量</w:t>
      </w:r>
      <w:r w:rsidRPr="007F6DC9">
        <w:rPr>
          <w:rFonts w:ascii="Times New Roman" w:hAnsi="Times New Roman" w:cs="Times New Roman"/>
          <w:color w:val="4F4F4F"/>
        </w:rPr>
        <w:t>/</w:t>
      </w:r>
      <w:r w:rsidRPr="007F6DC9">
        <w:rPr>
          <w:rFonts w:cs="Arial" w:hint="eastAsia"/>
          <w:color w:val="4F4F4F"/>
        </w:rPr>
        <w:t>请求的总数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</w:t>
      </w:r>
      <w:r>
        <w:rPr>
          <w:rFonts w:cs="Arial" w:hint="eastAsia"/>
          <w:color w:val="4F4F4F"/>
        </w:rPr>
        <w:t>（23.54%）</w:t>
      </w: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 w:rsidRPr="007F6DC9">
        <w:rPr>
          <w:rFonts w:ascii="Arial" w:hAnsi="Arial" w:cs="Arial"/>
          <w:color w:val="4F4F4F"/>
        </w:rPr>
        <w:t>Throughput</w:t>
      </w:r>
      <w:r w:rsidRPr="007F6DC9">
        <w:rPr>
          <w:rFonts w:cs="Arial" w:hint="eastAsia"/>
          <w:color w:val="4F4F4F"/>
        </w:rPr>
        <w:t>：吞吐量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                    </w:t>
      </w:r>
      <w:r>
        <w:rPr>
          <w:rFonts w:cs="Arial" w:hint="eastAsia"/>
          <w:color w:val="4F4F4F"/>
        </w:rPr>
        <w:t>（2.9/s）</w:t>
      </w:r>
    </w:p>
    <w:p w:rsidR="00D64D9F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cs="Arial"/>
          <w:color w:val="4F4F4F"/>
        </w:rPr>
      </w:pPr>
      <w:r w:rsidRPr="007F6DC9">
        <w:rPr>
          <w:rFonts w:ascii="Arial" w:hAnsi="Arial" w:cs="Arial"/>
          <w:color w:val="4F4F4F"/>
        </w:rPr>
        <w:t>KB/sec</w:t>
      </w:r>
      <w:r w:rsidRPr="007F6DC9">
        <w:rPr>
          <w:rFonts w:cs="Arial" w:hint="eastAsia"/>
          <w:color w:val="4F4F4F"/>
        </w:rPr>
        <w:t>：每秒从服务器</w:t>
      </w:r>
      <w:proofErr w:type="gramStart"/>
      <w:r w:rsidRPr="007F6DC9">
        <w:rPr>
          <w:rFonts w:cs="Arial" w:hint="eastAsia"/>
          <w:color w:val="4F4F4F"/>
        </w:rPr>
        <w:t>端接受</w:t>
      </w:r>
      <w:proofErr w:type="gramEnd"/>
      <w:r w:rsidRPr="007F6DC9">
        <w:rPr>
          <w:rFonts w:cs="Arial" w:hint="eastAsia"/>
          <w:color w:val="4F4F4F"/>
        </w:rPr>
        <w:t>到的数据量</w:t>
      </w:r>
      <w:r>
        <w:rPr>
          <w:rFonts w:cs="Arial" w:hint="eastAsia"/>
          <w:color w:val="4F4F4F"/>
        </w:rPr>
        <w:t xml:space="preserve"> </w:t>
      </w:r>
      <w:r>
        <w:rPr>
          <w:rFonts w:cs="Arial"/>
          <w:color w:val="4F4F4F"/>
        </w:rPr>
        <w:t xml:space="preserve">                     </w:t>
      </w:r>
      <w:r>
        <w:rPr>
          <w:rFonts w:cs="Arial" w:hint="eastAsia"/>
          <w:color w:val="4F4F4F"/>
        </w:rPr>
        <w:t>（30357.7）</w:t>
      </w:r>
    </w:p>
    <w:p w:rsidR="00D64D9F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cs="Arial"/>
          <w:color w:val="4F4F4F"/>
        </w:rPr>
      </w:pPr>
    </w:p>
    <w:p w:rsidR="00D64D9F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cs="Arial"/>
          <w:color w:val="4F4F4F"/>
        </w:rPr>
      </w:pPr>
    </w:p>
    <w:p w:rsidR="00D64D9F" w:rsidRPr="007F6DC9" w:rsidRDefault="00D64D9F" w:rsidP="00D64D9F">
      <w:pPr>
        <w:pStyle w:val="p0"/>
        <w:shd w:val="clear" w:color="auto" w:fill="FFFFFF"/>
        <w:spacing w:before="0" w:beforeAutospacing="0" w:after="0" w:afterAutospacing="0" w:line="390" w:lineRule="atLeast"/>
        <w:rPr>
          <w:rFonts w:cs="Arial"/>
          <w:color w:val="4F4F4F"/>
        </w:rPr>
      </w:pPr>
      <w:r>
        <w:rPr>
          <w:rFonts w:cs="Arial" w:hint="eastAsia"/>
          <w:color w:val="4F4F4F"/>
        </w:rPr>
        <w:t>相对于两个报告而言，两者反应的数据没有很大的差别，都是进行一些事物的信息的了解，根据实验数据对其功能进行有关的分析与评估</w:t>
      </w:r>
    </w:p>
    <w:p w:rsidR="00D64D9F" w:rsidRPr="00D64D9F" w:rsidRDefault="00D64D9F" w:rsidP="004B0635">
      <w:pPr>
        <w:rPr>
          <w:sz w:val="36"/>
          <w:szCs w:val="36"/>
        </w:rPr>
      </w:pPr>
    </w:p>
    <w:p w:rsidR="00783DC1" w:rsidRDefault="00783DC1" w:rsidP="004B063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汇总图：</w:t>
      </w:r>
    </w:p>
    <w:p w:rsidR="00783DC1" w:rsidRDefault="00783DC1" w:rsidP="004B06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D728F6" wp14:editId="77515B67">
            <wp:extent cx="5274310" cy="2449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9F" w:rsidRPr="00D64D9F" w:rsidRDefault="00D64D9F" w:rsidP="004B0635">
      <w:pPr>
        <w:rPr>
          <w:sz w:val="24"/>
          <w:szCs w:val="24"/>
        </w:rPr>
      </w:pPr>
      <w:r w:rsidRPr="00D64D9F">
        <w:rPr>
          <w:rFonts w:hint="eastAsia"/>
          <w:sz w:val="24"/>
          <w:szCs w:val="24"/>
        </w:rPr>
        <w:t>汇总图主要是根据柱状图清晰的反映出图</w:t>
      </w:r>
      <w:r>
        <w:rPr>
          <w:rFonts w:hint="eastAsia"/>
          <w:sz w:val="24"/>
          <w:szCs w:val="24"/>
        </w:rPr>
        <w:t>各个请求在多次访问的时数据获取的平均值，可以得出那部分功能的信息量比较多，对于后续的相关测试有着更有力的理论依据。</w:t>
      </w:r>
    </w:p>
    <w:p w:rsidR="00783DC1" w:rsidRDefault="00783DC1" w:rsidP="004B0635">
      <w:pPr>
        <w:rPr>
          <w:sz w:val="36"/>
          <w:szCs w:val="36"/>
        </w:rPr>
      </w:pPr>
    </w:p>
    <w:p w:rsidR="00783DC1" w:rsidRDefault="00783DC1" w:rsidP="00783D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场景二：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登录：（</w:t>
      </w:r>
      <w:r>
        <w:rPr>
          <w:rFonts w:hint="eastAsia"/>
          <w:sz w:val="36"/>
          <w:szCs w:val="36"/>
        </w:rPr>
        <w:t>10%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新建问题（</w:t>
      </w:r>
      <w:r>
        <w:rPr>
          <w:rFonts w:hint="eastAsia"/>
          <w:sz w:val="36"/>
          <w:szCs w:val="36"/>
        </w:rPr>
        <w:t>20%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查看活动（</w:t>
      </w:r>
      <w:r>
        <w:rPr>
          <w:rFonts w:hint="eastAsia"/>
          <w:sz w:val="36"/>
          <w:szCs w:val="36"/>
        </w:rPr>
        <w:t>50%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Wiki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新闻（</w:t>
      </w:r>
      <w:r>
        <w:rPr>
          <w:rFonts w:hint="eastAsia"/>
          <w:sz w:val="36"/>
          <w:szCs w:val="36"/>
        </w:rPr>
        <w:t>10%</w:t>
      </w:r>
      <w:r>
        <w:rPr>
          <w:rFonts w:hint="eastAsia"/>
          <w:sz w:val="36"/>
          <w:szCs w:val="36"/>
        </w:rPr>
        <w:t>）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772326EF" wp14:editId="52F07B06">
            <wp:extent cx="5274310" cy="2167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35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运行结果展示：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汇总报告：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3F44633C" wp14:editId="7AA69FF3">
            <wp:extent cx="5274310" cy="1340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D3832BD" wp14:editId="0DC40EE3">
            <wp:extent cx="5274310" cy="872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聚合报告：</w:t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52EC240E" wp14:editId="10B08E61">
            <wp:extent cx="5274310" cy="1423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37547D" wp14:editId="40DC9BEE">
            <wp:extent cx="5274310" cy="809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C1" w:rsidRDefault="00783DC1" w:rsidP="00783DC1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汇总图：</w:t>
      </w:r>
    </w:p>
    <w:p w:rsidR="00783DC1" w:rsidRDefault="00783DC1" w:rsidP="007F6DC9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48D85106" wp14:editId="202C6A07">
            <wp:extent cx="5274310" cy="2145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9F" w:rsidRDefault="00D64D9F" w:rsidP="007F6DC9">
      <w:pPr>
        <w:ind w:firstLine="720"/>
        <w:rPr>
          <w:sz w:val="24"/>
          <w:szCs w:val="24"/>
        </w:rPr>
      </w:pPr>
      <w:r w:rsidRPr="00D64D9F">
        <w:rPr>
          <w:rFonts w:hint="eastAsia"/>
          <w:sz w:val="24"/>
          <w:szCs w:val="24"/>
        </w:rPr>
        <w:t>图表</w:t>
      </w:r>
      <w:r>
        <w:rPr>
          <w:rFonts w:hint="eastAsia"/>
          <w:sz w:val="24"/>
          <w:szCs w:val="24"/>
        </w:rPr>
        <w:t>分析基本与场景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相同，数据变化以及访问请求的数据量差异不是很大，重点则是比较两者运行期间</w:t>
      </w:r>
      <w:proofErr w:type="spellStart"/>
      <w:r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与内存的变化，</w:t>
      </w:r>
      <w:r w:rsidR="00263684">
        <w:rPr>
          <w:rFonts w:hint="eastAsia"/>
          <w:sz w:val="24"/>
          <w:szCs w:val="24"/>
        </w:rPr>
        <w:t>得出有力</w:t>
      </w:r>
      <w:r>
        <w:rPr>
          <w:rFonts w:hint="eastAsia"/>
          <w:sz w:val="24"/>
          <w:szCs w:val="24"/>
        </w:rPr>
        <w:t>的压力测试结果，得到准确的用户配置信息</w:t>
      </w:r>
      <w:r w:rsidR="00263684">
        <w:rPr>
          <w:rFonts w:hint="eastAsia"/>
          <w:sz w:val="24"/>
          <w:szCs w:val="24"/>
        </w:rPr>
        <w:t>。</w:t>
      </w:r>
      <w:r w:rsidR="00925753">
        <w:rPr>
          <w:rFonts w:hint="eastAsia"/>
          <w:sz w:val="24"/>
          <w:szCs w:val="24"/>
        </w:rPr>
        <w:t>（但是对于系统并不是搭载本机，其信息处理能力无法得出相应结论）</w:t>
      </w:r>
    </w:p>
    <w:p w:rsidR="00925753" w:rsidRDefault="00925753" w:rsidP="007F6DC9">
      <w:pPr>
        <w:ind w:firstLine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对于新场景设置</w:t>
      </w:r>
    </w:p>
    <w:p w:rsidR="00263684" w:rsidRDefault="00263684" w:rsidP="00783DC1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19DB55B9" wp14:editId="226B5E24">
            <wp:extent cx="5274310" cy="20885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F" w:rsidRPr="00925753" w:rsidRDefault="00263684" w:rsidP="00070F1F">
      <w:pPr>
        <w:ind w:firstLine="720"/>
        <w:rPr>
          <w:sz w:val="24"/>
          <w:szCs w:val="24"/>
        </w:rPr>
      </w:pPr>
      <w:r w:rsidRPr="00925753">
        <w:rPr>
          <w:rFonts w:hint="eastAsia"/>
          <w:sz w:val="24"/>
          <w:szCs w:val="24"/>
        </w:rPr>
        <w:t>该场景下运行时间过长，未能被采用，数据收集无效，并且偶尔会产生应用无法响应的情况。</w:t>
      </w:r>
      <w:r w:rsidR="00925753" w:rsidRPr="00925753">
        <w:rPr>
          <w:rFonts w:hint="eastAsia"/>
          <w:sz w:val="24"/>
          <w:szCs w:val="24"/>
        </w:rPr>
        <w:t>（可能是因为运行期间电脑出现卡顿，导致应用未响应）</w:t>
      </w:r>
    </w:p>
    <w:p w:rsidR="00925753" w:rsidRPr="00925753" w:rsidRDefault="00925753" w:rsidP="00070F1F">
      <w:pPr>
        <w:ind w:firstLine="720"/>
        <w:rPr>
          <w:rFonts w:hint="eastAsia"/>
          <w:sz w:val="24"/>
          <w:szCs w:val="24"/>
        </w:rPr>
      </w:pPr>
      <w:bookmarkStart w:id="0" w:name="_GoBack"/>
      <w:bookmarkEnd w:id="0"/>
    </w:p>
    <w:sectPr w:rsidR="00925753" w:rsidRPr="0092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F20E1"/>
    <w:multiLevelType w:val="hybridMultilevel"/>
    <w:tmpl w:val="1618FD64"/>
    <w:lvl w:ilvl="0" w:tplc="45089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29"/>
    <w:rsid w:val="00070F1F"/>
    <w:rsid w:val="00263684"/>
    <w:rsid w:val="004B0635"/>
    <w:rsid w:val="00783DC1"/>
    <w:rsid w:val="007F6DC9"/>
    <w:rsid w:val="00893E29"/>
    <w:rsid w:val="00925753"/>
    <w:rsid w:val="00C6527B"/>
    <w:rsid w:val="00CC79E7"/>
    <w:rsid w:val="00D64D9F"/>
    <w:rsid w:val="00E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67D"/>
  <w15:chartTrackingRefBased/>
  <w15:docId w15:val="{537FF66B-DAC9-42C4-99B3-68E21370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63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527B"/>
    <w:pPr>
      <w:ind w:firstLineChars="200" w:firstLine="420"/>
    </w:pPr>
  </w:style>
  <w:style w:type="paragraph" w:customStyle="1" w:styleId="p0">
    <w:name w:val="p0"/>
    <w:basedOn w:val="a"/>
    <w:rsid w:val="007F6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7F6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redmin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7743-BFDD-4313-A6DE-34B4F891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220</Words>
  <Characters>1258</Characters>
  <Application>Microsoft Office Word</Application>
  <DocSecurity>0</DocSecurity>
  <Lines>10</Lines>
  <Paragraphs>2</Paragraphs>
  <ScaleCrop>false</ScaleCrop>
  <Company>微软中国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2019-06-11T02:26:00Z</dcterms:created>
  <dcterms:modified xsi:type="dcterms:W3CDTF">2019-06-11T03:56:00Z</dcterms:modified>
</cp:coreProperties>
</file>