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774" w:type="dxa"/>
        <w:tblInd w:w="-1310" w:type="dxa"/>
        <w:tblLook w:val="04A0" w:firstRow="1" w:lastRow="0" w:firstColumn="1" w:lastColumn="0" w:noHBand="0" w:noVBand="1"/>
      </w:tblPr>
      <w:tblGrid>
        <w:gridCol w:w="4962"/>
        <w:gridCol w:w="5812"/>
      </w:tblGrid>
      <w:tr w:rsidR="007E322F" w:rsidTr="001B0F7B">
        <w:tc>
          <w:tcPr>
            <w:tcW w:w="4962" w:type="dxa"/>
            <w:shd w:val="clear" w:color="auto" w:fill="8DB3E2" w:themeFill="text2" w:themeFillTint="66"/>
          </w:tcPr>
          <w:p w:rsidR="007E322F" w:rsidRDefault="007E322F" w:rsidP="003D1C1A">
            <w:r>
              <w:rPr>
                <w:rFonts w:hint="eastAsia"/>
              </w:rPr>
              <w:t>软件质量保证流程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7E322F" w:rsidRDefault="007E322F" w:rsidP="003D1C1A">
            <w:r>
              <w:rPr>
                <w:rFonts w:hint="eastAsia"/>
              </w:rPr>
              <w:t>主要活动</w:t>
            </w:r>
          </w:p>
        </w:tc>
      </w:tr>
      <w:tr w:rsidR="007E322F" w:rsidTr="003D1C1A">
        <w:tc>
          <w:tcPr>
            <w:tcW w:w="4962" w:type="dxa"/>
          </w:tcPr>
          <w:p w:rsidR="007E322F" w:rsidRPr="001B0F7B" w:rsidRDefault="002B09CA" w:rsidP="003D1C1A">
            <w:pPr>
              <w:rPr>
                <w:b/>
              </w:rPr>
            </w:pPr>
            <w:r w:rsidRPr="001B0F7B">
              <w:rPr>
                <w:rFonts w:hint="eastAsia"/>
                <w:b/>
              </w:rPr>
              <w:t>1</w:t>
            </w:r>
            <w:r w:rsidRPr="001B0F7B">
              <w:rPr>
                <w:rFonts w:hint="eastAsia"/>
                <w:b/>
              </w:rPr>
              <w:t>．</w:t>
            </w:r>
            <w:r w:rsidR="007E322F" w:rsidRPr="001B0F7B">
              <w:rPr>
                <w:rFonts w:hint="eastAsia"/>
                <w:b/>
              </w:rPr>
              <w:t>目的：</w:t>
            </w:r>
          </w:p>
          <w:p w:rsidR="007E322F" w:rsidRDefault="007E322F" w:rsidP="003D1C1A">
            <w:pPr>
              <w:pStyle w:val="a6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>软件质量保证的目标是以独立审查方式，从第三方的角度监控软件开发任务的执行，就软件项目是否遵循已制定的计划、标准和规程，给开发人员和管理层提供反映产品和过程质量的信息和数据，提高项目透明度，同时辅助软件工程组取得高质量的软件产品。</w:t>
            </w:r>
          </w:p>
          <w:p w:rsidR="007E322F" w:rsidRDefault="007E322F" w:rsidP="003D1C1A">
            <w:pPr>
              <w:pStyle w:val="a6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 xml:space="preserve">　　软件质量保证的目标主要包括以下四个方面：</w:t>
            </w:r>
          </w:p>
          <w:p w:rsidR="007E322F" w:rsidRDefault="007E322F" w:rsidP="003D1C1A">
            <w:pPr>
              <w:pStyle w:val="a6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 xml:space="preserve">　　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1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）通过监控软件开发过程来保证产品质量；</w:t>
            </w:r>
          </w:p>
          <w:p w:rsidR="007E322F" w:rsidRDefault="007E322F" w:rsidP="003D1C1A">
            <w:pPr>
              <w:pStyle w:val="a6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 xml:space="preserve">　　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2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）保证开发出来的软件和软件开发过程符合相应标准与规程；</w:t>
            </w:r>
          </w:p>
          <w:p w:rsidR="007E322F" w:rsidRDefault="007E322F" w:rsidP="003D1C1A">
            <w:pPr>
              <w:pStyle w:val="a6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 xml:space="preserve">　　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3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）保证软件产品、软件过程中存在的不合理问题得到处理，必要时将问题反映</w:t>
            </w:r>
            <w:proofErr w:type="gramStart"/>
            <w:r>
              <w:rPr>
                <w:rFonts w:ascii="Verdana" w:hAnsi="Verdana" w:cs="Arial"/>
                <w:color w:val="111111"/>
                <w:sz w:val="21"/>
                <w:szCs w:val="21"/>
              </w:rPr>
              <w:t>给高级</w:t>
            </w:r>
            <w:proofErr w:type="gramEnd"/>
            <w:r>
              <w:rPr>
                <w:rFonts w:ascii="Verdana" w:hAnsi="Verdana" w:cs="Arial"/>
                <w:color w:val="111111"/>
                <w:sz w:val="21"/>
                <w:szCs w:val="21"/>
              </w:rPr>
              <w:t>管理者；</w:t>
            </w:r>
          </w:p>
          <w:p w:rsidR="007E322F" w:rsidRDefault="007E322F" w:rsidP="003D1C1A">
            <w:pPr>
              <w:pStyle w:val="a6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111111"/>
                <w:sz w:val="21"/>
                <w:szCs w:val="21"/>
              </w:rPr>
            </w:pPr>
            <w:r>
              <w:rPr>
                <w:rFonts w:ascii="Verdana" w:hAnsi="Verdana" w:cs="Arial"/>
                <w:color w:val="111111"/>
                <w:sz w:val="21"/>
                <w:szCs w:val="21"/>
              </w:rPr>
              <w:t xml:space="preserve">　　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4</w:t>
            </w:r>
            <w:r>
              <w:rPr>
                <w:rFonts w:ascii="Verdana" w:hAnsi="Verdana" w:cs="Arial"/>
                <w:color w:val="111111"/>
                <w:sz w:val="21"/>
                <w:szCs w:val="21"/>
              </w:rPr>
              <w:t>）确保项目组制定的计划、标准和规程适合项目组需要，同时满足评审和审计需要；</w:t>
            </w:r>
          </w:p>
          <w:p w:rsidR="007E322F" w:rsidRPr="004C784F" w:rsidRDefault="007E322F" w:rsidP="003D1C1A"/>
        </w:tc>
        <w:tc>
          <w:tcPr>
            <w:tcW w:w="5812" w:type="dxa"/>
            <w:vMerge w:val="restart"/>
          </w:tcPr>
          <w:p w:rsidR="007E322F" w:rsidRDefault="007E322F" w:rsidP="003D1C1A">
            <w:r>
              <w:rPr>
                <w:rFonts w:hint="eastAsia"/>
                <w:noProof/>
              </w:rPr>
              <w:drawing>
                <wp:inline distT="0" distB="0" distL="0" distR="0" wp14:anchorId="038A4518" wp14:editId="6A8955D9">
                  <wp:extent cx="3157665" cy="3695637"/>
                  <wp:effectExtent l="0" t="0" r="508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主要活动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591" cy="370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2F" w:rsidTr="003D1C1A">
        <w:tc>
          <w:tcPr>
            <w:tcW w:w="4962" w:type="dxa"/>
          </w:tcPr>
          <w:p w:rsidR="007E322F" w:rsidRPr="001B0F7B" w:rsidRDefault="007E322F" w:rsidP="003D1C1A">
            <w:pPr>
              <w:rPr>
                <w:b/>
              </w:rPr>
            </w:pPr>
            <w:r w:rsidRPr="001B0F7B">
              <w:rPr>
                <w:rFonts w:hint="eastAsia"/>
                <w:b/>
              </w:rPr>
              <w:t>2</w:t>
            </w:r>
            <w:r w:rsidRPr="001B0F7B">
              <w:rPr>
                <w:rFonts w:hint="eastAsia"/>
                <w:b/>
              </w:rPr>
              <w:t>．</w:t>
            </w:r>
            <w:r w:rsidRPr="001B0F7B">
              <w:rPr>
                <w:rFonts w:hint="eastAsia"/>
                <w:b/>
              </w:rPr>
              <w:t xml:space="preserve"> </w:t>
            </w:r>
            <w:r w:rsidRPr="001B0F7B">
              <w:rPr>
                <w:rFonts w:hint="eastAsia"/>
                <w:b/>
              </w:rPr>
              <w:t>入口准则</w:t>
            </w:r>
          </w:p>
          <w:p w:rsidR="007E322F" w:rsidRDefault="007E322F" w:rsidP="003D1C1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项目已经建立</w:t>
            </w:r>
          </w:p>
          <w:p w:rsidR="007E322F" w:rsidRDefault="007E322F" w:rsidP="003D1C1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产品策划完成</w:t>
            </w:r>
          </w:p>
          <w:p w:rsidR="007E322F" w:rsidRPr="004C37A5" w:rsidRDefault="007E322F" w:rsidP="003D1C1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已经与客户达成合作意向</w:t>
            </w:r>
          </w:p>
          <w:p w:rsidR="007E322F" w:rsidRPr="004C784F" w:rsidRDefault="007E322F" w:rsidP="003D1C1A"/>
        </w:tc>
        <w:tc>
          <w:tcPr>
            <w:tcW w:w="5812" w:type="dxa"/>
            <w:vMerge/>
          </w:tcPr>
          <w:p w:rsidR="007E322F" w:rsidRDefault="007E322F" w:rsidP="003D1C1A"/>
        </w:tc>
      </w:tr>
      <w:tr w:rsidR="007E322F" w:rsidTr="003D1C1A">
        <w:tc>
          <w:tcPr>
            <w:tcW w:w="4962" w:type="dxa"/>
          </w:tcPr>
          <w:p w:rsidR="007E322F" w:rsidRPr="001B0F7B" w:rsidRDefault="007E322F" w:rsidP="003D1C1A">
            <w:pPr>
              <w:rPr>
                <w:b/>
              </w:rPr>
            </w:pPr>
            <w:r w:rsidRPr="001B0F7B">
              <w:rPr>
                <w:rFonts w:hint="eastAsia"/>
                <w:b/>
              </w:rPr>
              <w:t>3</w:t>
            </w:r>
            <w:r w:rsidRPr="001B0F7B">
              <w:rPr>
                <w:rFonts w:hint="eastAsia"/>
                <w:b/>
              </w:rPr>
              <w:t>．出口准则</w:t>
            </w:r>
            <w:bookmarkStart w:id="0" w:name="_GoBack"/>
            <w:bookmarkEnd w:id="0"/>
          </w:p>
          <w:p w:rsidR="007E322F" w:rsidRDefault="007E322F" w:rsidP="003D1C1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所有已经识别出来的质量问题已经解决</w:t>
            </w:r>
          </w:p>
          <w:p w:rsidR="007E322F" w:rsidRPr="00A61438" w:rsidRDefault="007E322F" w:rsidP="003D1C1A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项目服务与维护阶段结束</w:t>
            </w:r>
          </w:p>
          <w:p w:rsidR="007E322F" w:rsidRPr="00BD7F9E" w:rsidRDefault="007E322F" w:rsidP="003D1C1A"/>
        </w:tc>
        <w:tc>
          <w:tcPr>
            <w:tcW w:w="5812" w:type="dxa"/>
            <w:vMerge/>
          </w:tcPr>
          <w:p w:rsidR="007E322F" w:rsidRDefault="007E322F" w:rsidP="003D1C1A"/>
        </w:tc>
      </w:tr>
      <w:tr w:rsidR="007E322F" w:rsidTr="003D1C1A">
        <w:tc>
          <w:tcPr>
            <w:tcW w:w="4962" w:type="dxa"/>
          </w:tcPr>
          <w:p w:rsidR="007E322F" w:rsidRPr="001B0F7B" w:rsidRDefault="007E322F" w:rsidP="003D1C1A">
            <w:pPr>
              <w:rPr>
                <w:b/>
              </w:rPr>
            </w:pPr>
            <w:r w:rsidRPr="001B0F7B">
              <w:rPr>
                <w:rFonts w:hint="eastAsia"/>
                <w:b/>
              </w:rPr>
              <w:t>4</w:t>
            </w:r>
            <w:r w:rsidRPr="001B0F7B">
              <w:rPr>
                <w:rFonts w:hint="eastAsia"/>
                <w:b/>
              </w:rPr>
              <w:t>．度量</w:t>
            </w:r>
          </w:p>
          <w:p w:rsidR="007E322F" w:rsidRDefault="007E322F" w:rsidP="003D1C1A"/>
        </w:tc>
        <w:tc>
          <w:tcPr>
            <w:tcW w:w="5812" w:type="dxa"/>
            <w:vMerge/>
          </w:tcPr>
          <w:p w:rsidR="007E322F" w:rsidRDefault="007E322F" w:rsidP="003D1C1A"/>
        </w:tc>
      </w:tr>
    </w:tbl>
    <w:p w:rsidR="008D0F9D" w:rsidRDefault="00C86250"/>
    <w:sectPr w:rsidR="008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250" w:rsidRDefault="00C86250" w:rsidP="007E322F">
      <w:r>
        <w:separator/>
      </w:r>
    </w:p>
  </w:endnote>
  <w:endnote w:type="continuationSeparator" w:id="0">
    <w:p w:rsidR="00C86250" w:rsidRDefault="00C86250" w:rsidP="007E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250" w:rsidRDefault="00C86250" w:rsidP="007E322F">
      <w:r>
        <w:separator/>
      </w:r>
    </w:p>
  </w:footnote>
  <w:footnote w:type="continuationSeparator" w:id="0">
    <w:p w:rsidR="00C86250" w:rsidRDefault="00C86250" w:rsidP="007E3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CE"/>
    <w:rsid w:val="001B0F7B"/>
    <w:rsid w:val="002B09CA"/>
    <w:rsid w:val="003B16CE"/>
    <w:rsid w:val="007B76D8"/>
    <w:rsid w:val="007E322F"/>
    <w:rsid w:val="008E5F5A"/>
    <w:rsid w:val="00AE3D0F"/>
    <w:rsid w:val="00C86250"/>
    <w:rsid w:val="00D5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2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22F"/>
    <w:rPr>
      <w:sz w:val="18"/>
      <w:szCs w:val="18"/>
    </w:rPr>
  </w:style>
  <w:style w:type="paragraph" w:styleId="a5">
    <w:name w:val="List Paragraph"/>
    <w:basedOn w:val="a"/>
    <w:uiPriority w:val="34"/>
    <w:qFormat/>
    <w:rsid w:val="007E322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E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E32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7E322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E32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2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22F"/>
    <w:rPr>
      <w:sz w:val="18"/>
      <w:szCs w:val="18"/>
    </w:rPr>
  </w:style>
  <w:style w:type="paragraph" w:styleId="a5">
    <w:name w:val="List Paragraph"/>
    <w:basedOn w:val="a"/>
    <w:uiPriority w:val="34"/>
    <w:qFormat/>
    <w:rsid w:val="007E322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E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E32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7E322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E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5</cp:revision>
  <dcterms:created xsi:type="dcterms:W3CDTF">2014-05-26T09:10:00Z</dcterms:created>
  <dcterms:modified xsi:type="dcterms:W3CDTF">2014-05-26T09:12:00Z</dcterms:modified>
</cp:coreProperties>
</file>