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911" w:rsidRPr="006C0911" w:rsidRDefault="006C0911">
      <w:pPr>
        <w:rPr>
          <w:sz w:val="30"/>
          <w:szCs w:val="30"/>
        </w:rPr>
      </w:pPr>
      <w:r w:rsidRPr="006C0911">
        <w:rPr>
          <w:sz w:val="30"/>
          <w:szCs w:val="30"/>
        </w:rPr>
        <w:t xml:space="preserve">The following tools can be used to analyze user pain points and </w:t>
      </w:r>
      <w:r>
        <w:rPr>
          <w:rFonts w:hint="eastAsia"/>
          <w:sz w:val="30"/>
          <w:szCs w:val="30"/>
        </w:rPr>
        <w:t>think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roblem </w:t>
      </w:r>
      <w:r w:rsidRPr="006C0911">
        <w:rPr>
          <w:sz w:val="30"/>
          <w:szCs w:val="30"/>
        </w:rPr>
        <w:t>solutions.</w:t>
      </w:r>
    </w:p>
    <w:p w:rsidR="00200723" w:rsidRDefault="006C0911" w:rsidP="006C0911">
      <w:pPr>
        <w:jc w:val="center"/>
      </w:pPr>
      <w:r>
        <w:rPr>
          <w:noProof/>
        </w:rPr>
        <w:drawing>
          <wp:inline distT="0" distB="0" distL="0" distR="0">
            <wp:extent cx="5075509" cy="403730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ws-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203" cy="406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0911" w:rsidRDefault="006C0911"/>
    <w:p w:rsidR="006C0911" w:rsidRDefault="006C0911" w:rsidP="006C091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91884" cy="340962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five-whys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448" cy="343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11"/>
    <w:rsid w:val="00200723"/>
    <w:rsid w:val="006C0911"/>
    <w:rsid w:val="008377C6"/>
    <w:rsid w:val="0090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4BEA"/>
  <w15:chartTrackingRefBased/>
  <w15:docId w15:val="{0C52EC80-769B-49F3-902D-D30602F0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shawn</dc:creator>
  <cp:keywords/>
  <dc:description/>
  <cp:lastModifiedBy>zhao shawn</cp:lastModifiedBy>
  <cp:revision>1</cp:revision>
  <dcterms:created xsi:type="dcterms:W3CDTF">2020-06-07T08:20:00Z</dcterms:created>
  <dcterms:modified xsi:type="dcterms:W3CDTF">2020-06-07T08:26:00Z</dcterms:modified>
</cp:coreProperties>
</file>