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B5C" w:rsidRPr="00197B5C" w:rsidRDefault="00197B5C" w:rsidP="00197B5C">
      <w:pPr>
        <w:widowControl/>
        <w:shd w:val="clear" w:color="auto" w:fill="FFFFFF"/>
        <w:spacing w:line="291" w:lineRule="atLeast"/>
        <w:ind w:firstLine="420"/>
        <w:jc w:val="left"/>
        <w:rPr>
          <w:rFonts w:ascii="Courier New" w:eastAsia="宋体" w:hAnsi="Courier New" w:cs="Helvetica"/>
          <w:color w:val="000000"/>
          <w:kern w:val="0"/>
          <w:szCs w:val="21"/>
        </w:rPr>
      </w:pPr>
      <w:r w:rsidRPr="00197B5C">
        <w:rPr>
          <w:rFonts w:ascii="Helvetica" w:eastAsia="宋体" w:hAnsi="Helvetica" w:cs="Helvetica"/>
          <w:color w:val="000000"/>
          <w:kern w:val="0"/>
          <w:szCs w:val="21"/>
        </w:rPr>
        <w:t xml:space="preserve">The model is stored in a python dictionary where each variable name is the key and the corresponding value is a tensor containing that variable's value. To run an image through this network, you just have to feed the image to the model. In </w:t>
      </w:r>
      <w:proofErr w:type="spellStart"/>
      <w:r w:rsidRPr="00197B5C">
        <w:rPr>
          <w:rFonts w:ascii="Helvetica" w:eastAsia="宋体" w:hAnsi="Helvetica" w:cs="Helvetica"/>
          <w:color w:val="000000"/>
          <w:kern w:val="0"/>
          <w:szCs w:val="21"/>
        </w:rPr>
        <w:t>TensorFlow</w:t>
      </w:r>
      <w:proofErr w:type="spellEnd"/>
      <w:r w:rsidRPr="00197B5C">
        <w:rPr>
          <w:rFonts w:ascii="Helvetica" w:eastAsia="宋体" w:hAnsi="Helvetica" w:cs="Helvetica"/>
          <w:color w:val="000000"/>
          <w:kern w:val="0"/>
          <w:szCs w:val="21"/>
        </w:rPr>
        <w:t xml:space="preserve">, you can do so using the </w:t>
      </w:r>
      <w:hyperlink r:id="rId6" w:tgtFrame="_blank" w:history="1">
        <w:r w:rsidRPr="00197B5C">
          <w:rPr>
            <w:rFonts w:ascii="Helvetica" w:eastAsia="宋体" w:hAnsi="Helvetica" w:cs="Helvetica"/>
            <w:color w:val="337AB7"/>
            <w:kern w:val="0"/>
            <w:szCs w:val="21"/>
          </w:rPr>
          <w:t>tf.assign</w:t>
        </w:r>
      </w:hyperlink>
      <w:r w:rsidRPr="00197B5C">
        <w:rPr>
          <w:rFonts w:ascii="Helvetica" w:eastAsia="宋体" w:hAnsi="Helvetica" w:cs="Helvetica"/>
          <w:color w:val="000000"/>
          <w:kern w:val="0"/>
          <w:szCs w:val="21"/>
        </w:rPr>
        <w:t xml:space="preserve"> function. In particular, you will use the assign function like this: </w:t>
      </w:r>
    </w:p>
    <w:p w:rsidR="00197B5C" w:rsidRPr="00197B5C" w:rsidRDefault="00197B5C" w:rsidP="00197B5C">
      <w:pPr>
        <w:widowControl/>
        <w:pBdr>
          <w:top w:val="single" w:sz="6" w:space="6" w:color="CCCCCC"/>
          <w:left w:val="single" w:sz="6" w:space="6" w:color="CCCCCC"/>
          <w:bottom w:val="single" w:sz="6" w:space="6" w:color="CCCCCC"/>
          <w:right w:val="single" w:sz="6" w:space="6" w:color="CCCCCC"/>
        </w:pBdr>
        <w:shd w:val="clear" w:color="auto" w:fill="F5F5F5"/>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宋体"/>
          <w:color w:val="000000"/>
          <w:kern w:val="0"/>
          <w:sz w:val="16"/>
          <w:szCs w:val="16"/>
        </w:rPr>
      </w:pPr>
      <w:r>
        <w:rPr>
          <w:rFonts w:ascii="Courier New" w:eastAsia="宋体" w:hAnsi="Courier New" w:cs="宋体" w:hint="eastAsia"/>
          <w:color w:val="000000"/>
          <w:kern w:val="0"/>
          <w:sz w:val="16"/>
          <w:szCs w:val="16"/>
        </w:rPr>
        <w:tab/>
      </w:r>
      <w:proofErr w:type="gramStart"/>
      <w:r w:rsidRPr="00197B5C">
        <w:rPr>
          <w:rFonts w:ascii="Courier New" w:eastAsia="宋体" w:hAnsi="Courier New" w:cs="宋体"/>
          <w:color w:val="000000"/>
          <w:kern w:val="0"/>
          <w:sz w:val="16"/>
          <w:szCs w:val="16"/>
        </w:rPr>
        <w:t>model[</w:t>
      </w:r>
      <w:proofErr w:type="gramEnd"/>
      <w:r w:rsidRPr="00197B5C">
        <w:rPr>
          <w:rFonts w:ascii="Courier New" w:eastAsia="宋体" w:hAnsi="Courier New" w:cs="宋体"/>
          <w:color w:val="000000"/>
          <w:kern w:val="0"/>
          <w:sz w:val="16"/>
          <w:szCs w:val="16"/>
        </w:rPr>
        <w:t>"input"].assign(image)</w:t>
      </w:r>
    </w:p>
    <w:p w:rsidR="00197B5C" w:rsidRPr="00197B5C" w:rsidRDefault="00197B5C" w:rsidP="00197B5C">
      <w:pPr>
        <w:widowControl/>
        <w:spacing w:line="300" w:lineRule="atLeast"/>
        <w:ind w:firstLine="420"/>
        <w:jc w:val="left"/>
        <w:rPr>
          <w:rFonts w:ascii="Helvetica" w:eastAsia="宋体" w:hAnsi="Helvetica" w:cs="Helvetica"/>
          <w:color w:val="000000"/>
          <w:kern w:val="0"/>
          <w:szCs w:val="21"/>
        </w:rPr>
      </w:pPr>
      <w:r w:rsidRPr="00197B5C">
        <w:rPr>
          <w:rFonts w:ascii="Helvetica" w:eastAsia="宋体" w:hAnsi="Helvetica" w:cs="Helvetica"/>
          <w:color w:val="000000"/>
          <w:kern w:val="0"/>
          <w:szCs w:val="21"/>
        </w:rPr>
        <w:t xml:space="preserve">This assigns the image as an input to the model. After this, if you want to access the activations of a particular layer, say layer </w:t>
      </w:r>
      <w:r w:rsidRPr="00197B5C">
        <w:rPr>
          <w:rFonts w:ascii="Courier New" w:eastAsia="宋体" w:hAnsi="Courier New" w:cs="宋体"/>
          <w:color w:val="000000"/>
          <w:kern w:val="0"/>
          <w:sz w:val="19"/>
          <w:szCs w:val="19"/>
          <w:shd w:val="clear" w:color="auto" w:fill="F9F2F4"/>
        </w:rPr>
        <w:t>4_2</w:t>
      </w:r>
      <w:r w:rsidRPr="00197B5C">
        <w:rPr>
          <w:rFonts w:ascii="Helvetica" w:eastAsia="宋体" w:hAnsi="Helvetica" w:cs="Helvetica"/>
          <w:color w:val="000000"/>
          <w:kern w:val="0"/>
          <w:szCs w:val="21"/>
        </w:rPr>
        <w:t xml:space="preserve"> when the network is run on this image, you would run a </w:t>
      </w:r>
      <w:proofErr w:type="spellStart"/>
      <w:r w:rsidRPr="00197B5C">
        <w:rPr>
          <w:rFonts w:ascii="Helvetica" w:eastAsia="宋体" w:hAnsi="Helvetica" w:cs="Helvetica"/>
          <w:color w:val="000000"/>
          <w:kern w:val="0"/>
          <w:szCs w:val="21"/>
        </w:rPr>
        <w:t>TensorFlow</w:t>
      </w:r>
      <w:proofErr w:type="spellEnd"/>
      <w:r w:rsidRPr="00197B5C">
        <w:rPr>
          <w:rFonts w:ascii="Helvetica" w:eastAsia="宋体" w:hAnsi="Helvetica" w:cs="Helvetica"/>
          <w:color w:val="000000"/>
          <w:kern w:val="0"/>
          <w:szCs w:val="21"/>
        </w:rPr>
        <w:t xml:space="preserve"> session on the correct tensor </w:t>
      </w:r>
      <w:r w:rsidRPr="00197B5C">
        <w:rPr>
          <w:rFonts w:ascii="Courier New" w:eastAsia="宋体" w:hAnsi="Courier New" w:cs="宋体"/>
          <w:color w:val="000000"/>
          <w:kern w:val="0"/>
          <w:sz w:val="19"/>
          <w:szCs w:val="19"/>
          <w:shd w:val="clear" w:color="auto" w:fill="F9F2F4"/>
        </w:rPr>
        <w:t>conv4_2</w:t>
      </w:r>
      <w:r w:rsidRPr="00197B5C">
        <w:rPr>
          <w:rFonts w:ascii="Helvetica" w:eastAsia="宋体" w:hAnsi="Helvetica" w:cs="Helvetica"/>
          <w:color w:val="000000"/>
          <w:kern w:val="0"/>
          <w:szCs w:val="21"/>
        </w:rPr>
        <w:t xml:space="preserve">, as follows: </w:t>
      </w:r>
    </w:p>
    <w:p w:rsidR="00197B5C" w:rsidRPr="00197B5C" w:rsidRDefault="00197B5C" w:rsidP="00197B5C">
      <w:pPr>
        <w:widowControl/>
        <w:pBdr>
          <w:top w:val="single" w:sz="6" w:space="6" w:color="CCCCCC"/>
          <w:left w:val="single" w:sz="6" w:space="6" w:color="CCCCCC"/>
          <w:bottom w:val="single" w:sz="6" w:space="6" w:color="CCCCCC"/>
          <w:right w:val="single" w:sz="6" w:space="6" w:color="CCCCCC"/>
        </w:pBdr>
        <w:shd w:val="clear" w:color="auto" w:fill="F5F5F5"/>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宋体"/>
          <w:color w:val="333333"/>
          <w:kern w:val="0"/>
          <w:sz w:val="18"/>
          <w:szCs w:val="18"/>
        </w:rPr>
      </w:pPr>
      <w:r>
        <w:rPr>
          <w:rFonts w:ascii="Courier New" w:eastAsia="宋体" w:hAnsi="Courier New" w:cs="宋体" w:hint="eastAsia"/>
          <w:color w:val="000000"/>
          <w:kern w:val="0"/>
          <w:sz w:val="16"/>
          <w:szCs w:val="16"/>
        </w:rPr>
        <w:tab/>
      </w:r>
      <w:proofErr w:type="spellStart"/>
      <w:proofErr w:type="gramStart"/>
      <w:r w:rsidRPr="00197B5C">
        <w:rPr>
          <w:rFonts w:ascii="Courier New" w:eastAsia="宋体" w:hAnsi="Courier New" w:cs="宋体"/>
          <w:color w:val="000000"/>
          <w:kern w:val="0"/>
          <w:sz w:val="16"/>
          <w:szCs w:val="16"/>
        </w:rPr>
        <w:t>sess.run</w:t>
      </w:r>
      <w:proofErr w:type="spellEnd"/>
      <w:r w:rsidRPr="00197B5C">
        <w:rPr>
          <w:rFonts w:ascii="Courier New" w:eastAsia="宋体" w:hAnsi="Courier New" w:cs="宋体"/>
          <w:color w:val="000000"/>
          <w:kern w:val="0"/>
          <w:sz w:val="16"/>
          <w:szCs w:val="16"/>
        </w:rPr>
        <w:t>(</w:t>
      </w:r>
      <w:proofErr w:type="gramEnd"/>
      <w:r w:rsidRPr="00197B5C">
        <w:rPr>
          <w:rFonts w:ascii="Courier New" w:eastAsia="宋体" w:hAnsi="Courier New" w:cs="宋体"/>
          <w:color w:val="000000"/>
          <w:kern w:val="0"/>
          <w:sz w:val="16"/>
          <w:szCs w:val="16"/>
        </w:rPr>
        <w:t>model["conv4_2"])</w:t>
      </w:r>
    </w:p>
    <w:p w:rsidR="008F6AC9" w:rsidRDefault="00197B5C">
      <w:pPr>
        <w:rPr>
          <w:rFonts w:hint="eastAsia"/>
        </w:rPr>
      </w:pPr>
      <w:r>
        <w:rPr>
          <w:rFonts w:hint="eastAsia"/>
        </w:rPr>
        <w:tab/>
      </w:r>
      <w:r w:rsidR="00E633AD">
        <w:rPr>
          <w:rFonts w:hint="eastAsia"/>
        </w:rPr>
        <w:t>模型存储在一个</w:t>
      </w:r>
      <w:r w:rsidR="00E633AD">
        <w:rPr>
          <w:rFonts w:hint="eastAsia"/>
        </w:rPr>
        <w:t>python</w:t>
      </w:r>
      <w:r w:rsidR="00E633AD">
        <w:rPr>
          <w:rFonts w:hint="eastAsia"/>
        </w:rPr>
        <w:t>字典中。只需将一张图片喂给模型就可以通过模型运行该图片。</w:t>
      </w:r>
    </w:p>
    <w:p w:rsidR="00E633AD" w:rsidRDefault="00E633AD">
      <w:pPr>
        <w:rPr>
          <w:rFonts w:hint="eastAsia"/>
        </w:rPr>
      </w:pPr>
      <w:r>
        <w:rPr>
          <w:rFonts w:hint="eastAsia"/>
        </w:rPr>
        <w:tab/>
      </w:r>
      <w:r>
        <w:rPr>
          <w:rFonts w:hint="eastAsia"/>
        </w:rPr>
        <w:t>分派图片作为模型输入。然后，如果想要访问模型特定一层的激活值，例如：运行图片的网络的</w:t>
      </w:r>
      <w:r>
        <w:rPr>
          <w:rFonts w:hint="eastAsia"/>
        </w:rPr>
        <w:t>4_2</w:t>
      </w:r>
      <w:r>
        <w:rPr>
          <w:rFonts w:hint="eastAsia"/>
        </w:rPr>
        <w:t>层，可以使用：</w:t>
      </w:r>
    </w:p>
    <w:p w:rsidR="00E633AD" w:rsidRDefault="00E633AD">
      <w:pPr>
        <w:rPr>
          <w:rFonts w:ascii="Courier New" w:eastAsia="宋体" w:hAnsi="Courier New" w:cs="宋体" w:hint="eastAsia"/>
          <w:color w:val="000000"/>
          <w:kern w:val="0"/>
          <w:sz w:val="16"/>
          <w:szCs w:val="16"/>
        </w:rPr>
      </w:pPr>
      <w:r>
        <w:rPr>
          <w:rFonts w:hint="eastAsia"/>
        </w:rPr>
        <w:tab/>
      </w:r>
      <w:proofErr w:type="spellStart"/>
      <w:proofErr w:type="gramStart"/>
      <w:r w:rsidRPr="00197B5C">
        <w:rPr>
          <w:rFonts w:ascii="Courier New" w:eastAsia="宋体" w:hAnsi="Courier New" w:cs="宋体"/>
          <w:color w:val="000000"/>
          <w:kern w:val="0"/>
          <w:sz w:val="16"/>
          <w:szCs w:val="16"/>
        </w:rPr>
        <w:t>sess.run</w:t>
      </w:r>
      <w:proofErr w:type="spellEnd"/>
      <w:r w:rsidRPr="00197B5C">
        <w:rPr>
          <w:rFonts w:ascii="Courier New" w:eastAsia="宋体" w:hAnsi="Courier New" w:cs="宋体"/>
          <w:color w:val="000000"/>
          <w:kern w:val="0"/>
          <w:sz w:val="16"/>
          <w:szCs w:val="16"/>
        </w:rPr>
        <w:t>(</w:t>
      </w:r>
      <w:proofErr w:type="gramEnd"/>
      <w:r w:rsidRPr="00197B5C">
        <w:rPr>
          <w:rFonts w:ascii="Courier New" w:eastAsia="宋体" w:hAnsi="Courier New" w:cs="宋体"/>
          <w:color w:val="000000"/>
          <w:kern w:val="0"/>
          <w:sz w:val="16"/>
          <w:szCs w:val="16"/>
        </w:rPr>
        <w:t>model["conv4_2"])</w:t>
      </w:r>
    </w:p>
    <w:p w:rsidR="00E633AD" w:rsidRDefault="00E633AD">
      <w:pPr>
        <w:rPr>
          <w:rFonts w:ascii="Courier New" w:eastAsia="宋体" w:hAnsi="Courier New" w:cs="宋体" w:hint="eastAsia"/>
          <w:color w:val="000000"/>
          <w:kern w:val="0"/>
          <w:sz w:val="16"/>
          <w:szCs w:val="16"/>
        </w:rPr>
      </w:pPr>
    </w:p>
    <w:p w:rsidR="00E633AD" w:rsidRDefault="00E633AD">
      <w:pPr>
        <w:rPr>
          <w:rFonts w:ascii="Helvetica" w:hAnsi="Helvetica" w:cs="Helvetica" w:hint="eastAsia"/>
          <w:color w:val="000000"/>
          <w:szCs w:val="21"/>
        </w:rPr>
      </w:pPr>
      <w:r>
        <w:rPr>
          <w:rFonts w:ascii="Courier New" w:eastAsia="宋体" w:hAnsi="Courier New" w:cs="宋体" w:hint="eastAsia"/>
          <w:color w:val="000000"/>
          <w:kern w:val="0"/>
          <w:sz w:val="16"/>
          <w:szCs w:val="16"/>
        </w:rPr>
        <w:tab/>
      </w:r>
      <w:r>
        <w:rPr>
          <w:rFonts w:ascii="Helvetica" w:hAnsi="Helvetica" w:cs="Helvetica"/>
          <w:color w:val="000000"/>
          <w:szCs w:val="21"/>
        </w:rPr>
        <w:t>We would like the "generated" image G to have similar content as the input image C. Suppose you have chosen some layer's activations to represent the content of an image. In practice, you'll get the most visually pleasing results if you choose a layer in the middle of the network--neither too shallow nor too deep. (After you have finished this exercise, feel free to come back and experiment with using different layers, to see how the results vary.)</w:t>
      </w:r>
    </w:p>
    <w:p w:rsidR="00E633AD" w:rsidRDefault="00E633AD">
      <w:pPr>
        <w:rPr>
          <w:rFonts w:ascii="Helvetica" w:hAnsi="Helvetica" w:cs="Helvetica" w:hint="eastAsia"/>
          <w:color w:val="000000"/>
          <w:szCs w:val="21"/>
        </w:rPr>
      </w:pPr>
      <w:r>
        <w:rPr>
          <w:rFonts w:ascii="Helvetica" w:hAnsi="Helvetica" w:cs="Helvetica" w:hint="eastAsia"/>
          <w:color w:val="000000"/>
          <w:szCs w:val="21"/>
        </w:rPr>
        <w:tab/>
      </w:r>
      <w:r>
        <w:rPr>
          <w:rFonts w:ascii="Helvetica" w:hAnsi="Helvetica" w:cs="Helvetica" w:hint="eastAsia"/>
          <w:color w:val="000000"/>
          <w:szCs w:val="21"/>
        </w:rPr>
        <w:t>我们想要产生和输入图片</w:t>
      </w:r>
      <w:r>
        <w:rPr>
          <w:rFonts w:ascii="Helvetica" w:hAnsi="Helvetica" w:cs="Helvetica" w:hint="eastAsia"/>
          <w:color w:val="000000"/>
          <w:szCs w:val="21"/>
        </w:rPr>
        <w:t>C</w:t>
      </w:r>
      <w:r>
        <w:rPr>
          <w:rFonts w:ascii="Helvetica" w:hAnsi="Helvetica" w:cs="Helvetica" w:hint="eastAsia"/>
          <w:color w:val="000000"/>
          <w:szCs w:val="21"/>
        </w:rPr>
        <w:t>相似的图片</w:t>
      </w:r>
      <w:r>
        <w:rPr>
          <w:rFonts w:ascii="Helvetica" w:hAnsi="Helvetica" w:cs="Helvetica" w:hint="eastAsia"/>
          <w:color w:val="000000"/>
          <w:szCs w:val="21"/>
        </w:rPr>
        <w:t>G</w:t>
      </w:r>
      <w:r>
        <w:rPr>
          <w:rFonts w:ascii="Helvetica" w:hAnsi="Helvetica" w:cs="Helvetica" w:hint="eastAsia"/>
          <w:color w:val="000000"/>
          <w:szCs w:val="21"/>
        </w:rPr>
        <w:t>。假设选择一些层的</w:t>
      </w:r>
      <w:proofErr w:type="gramStart"/>
      <w:r>
        <w:rPr>
          <w:rFonts w:ascii="Helvetica" w:hAnsi="Helvetica" w:cs="Helvetica" w:hint="eastAsia"/>
          <w:color w:val="000000"/>
          <w:szCs w:val="21"/>
        </w:rPr>
        <w:t>激活值</w:t>
      </w:r>
      <w:proofErr w:type="gramEnd"/>
      <w:r>
        <w:rPr>
          <w:rFonts w:ascii="Helvetica" w:hAnsi="Helvetica" w:cs="Helvetica" w:hint="eastAsia"/>
          <w:color w:val="000000"/>
          <w:szCs w:val="21"/>
        </w:rPr>
        <w:t>来代表一张图片的内容。如果选择网络中既不太浅也不太深的一层，可以得到视觉上最讨人喜欢的结果。</w:t>
      </w:r>
      <w:r w:rsidR="00766204">
        <w:rPr>
          <w:rFonts w:ascii="Helvetica" w:hAnsi="Helvetica" w:cs="Helvetica" w:hint="eastAsia"/>
          <w:color w:val="000000"/>
          <w:szCs w:val="21"/>
        </w:rPr>
        <w:t>（</w:t>
      </w:r>
      <w:r>
        <w:rPr>
          <w:rFonts w:ascii="Helvetica" w:hAnsi="Helvetica" w:cs="Helvetica" w:hint="eastAsia"/>
          <w:color w:val="000000"/>
          <w:szCs w:val="21"/>
        </w:rPr>
        <w:t>使用不同的层可以得到不同的结果。</w:t>
      </w:r>
      <w:r w:rsidR="00766204">
        <w:rPr>
          <w:rFonts w:ascii="Helvetica" w:hAnsi="Helvetica" w:cs="Helvetica" w:hint="eastAsia"/>
          <w:color w:val="000000"/>
          <w:szCs w:val="21"/>
        </w:rPr>
        <w:t>）</w:t>
      </w:r>
    </w:p>
    <w:p w:rsidR="000E40D0" w:rsidRDefault="000E40D0">
      <w:pPr>
        <w:rPr>
          <w:rFonts w:ascii="Helvetica" w:hAnsi="Helvetica" w:cs="Helvetica" w:hint="eastAsia"/>
          <w:color w:val="000000"/>
          <w:szCs w:val="21"/>
        </w:rPr>
      </w:pPr>
      <w:r>
        <w:rPr>
          <w:rFonts w:ascii="Helvetica" w:hAnsi="Helvetica" w:cs="Helvetica" w:hint="eastAsia"/>
          <w:color w:val="000000"/>
          <w:szCs w:val="21"/>
        </w:rPr>
        <w:tab/>
      </w:r>
      <w:r>
        <w:rPr>
          <w:rFonts w:ascii="Helvetica" w:hAnsi="Helvetica" w:cs="Helvetica"/>
          <w:color w:val="000000"/>
          <w:szCs w:val="21"/>
        </w:rPr>
        <w:t>We'll get better results if we "merge" style costs from several different layers</w:t>
      </w:r>
    </w:p>
    <w:p w:rsidR="000E40D0" w:rsidRDefault="000E40D0">
      <w:pPr>
        <w:rPr>
          <w:rFonts w:ascii="Helvetica" w:hAnsi="Helvetica" w:cs="Helvetica" w:hint="eastAsia"/>
          <w:color w:val="000000"/>
          <w:szCs w:val="21"/>
        </w:rPr>
      </w:pPr>
      <w:r>
        <w:rPr>
          <w:rFonts w:ascii="Helvetica" w:hAnsi="Helvetica" w:cs="Helvetica" w:hint="eastAsia"/>
          <w:color w:val="000000"/>
          <w:szCs w:val="21"/>
        </w:rPr>
        <w:tab/>
      </w:r>
      <w:r>
        <w:rPr>
          <w:rFonts w:ascii="Helvetica" w:hAnsi="Helvetica" w:cs="Helvetica" w:hint="eastAsia"/>
          <w:color w:val="000000"/>
          <w:szCs w:val="21"/>
        </w:rPr>
        <w:t>如果我们合并几个不同层的</w:t>
      </w:r>
      <w:r>
        <w:rPr>
          <w:rFonts w:ascii="Helvetica" w:hAnsi="Helvetica" w:cs="Helvetica" w:hint="eastAsia"/>
          <w:color w:val="000000"/>
          <w:szCs w:val="21"/>
        </w:rPr>
        <w:t>style costs</w:t>
      </w:r>
      <w:r>
        <w:rPr>
          <w:rFonts w:ascii="Helvetica" w:hAnsi="Helvetica" w:cs="Helvetica" w:hint="eastAsia"/>
          <w:color w:val="000000"/>
          <w:szCs w:val="21"/>
        </w:rPr>
        <w:t>，会得到更好的结果。</w:t>
      </w:r>
    </w:p>
    <w:p w:rsidR="000E40D0" w:rsidRPr="000E40D0" w:rsidRDefault="000E40D0" w:rsidP="000E40D0">
      <w:pPr>
        <w:ind w:firstLine="420"/>
        <w:rPr>
          <w:rFonts w:ascii="Helvetica" w:hAnsi="Helvetica" w:cs="Helvetica"/>
          <w:color w:val="000000"/>
          <w:szCs w:val="21"/>
        </w:rPr>
      </w:pPr>
      <w:r w:rsidRPr="000E40D0">
        <w:rPr>
          <w:rFonts w:ascii="Helvetica" w:hAnsi="Helvetica" w:cs="Helvetica"/>
          <w:color w:val="000000"/>
          <w:szCs w:val="21"/>
        </w:rPr>
        <w:t>STYLE_LAYERS = [</w:t>
      </w:r>
    </w:p>
    <w:p w:rsidR="000E40D0" w:rsidRPr="000E40D0" w:rsidRDefault="000E40D0" w:rsidP="000E40D0">
      <w:pPr>
        <w:ind w:firstLine="420"/>
        <w:rPr>
          <w:rFonts w:ascii="Helvetica" w:hAnsi="Helvetica" w:cs="Helvetica"/>
          <w:color w:val="000000"/>
          <w:szCs w:val="21"/>
        </w:rPr>
      </w:pPr>
      <w:r w:rsidRPr="000E40D0">
        <w:rPr>
          <w:rFonts w:ascii="Helvetica" w:hAnsi="Helvetica" w:cs="Helvetica"/>
          <w:color w:val="000000"/>
          <w:szCs w:val="21"/>
        </w:rPr>
        <w:t xml:space="preserve">    ('conv1_1', 0.2),</w:t>
      </w:r>
    </w:p>
    <w:p w:rsidR="000E40D0" w:rsidRPr="000E40D0" w:rsidRDefault="000E40D0" w:rsidP="000E40D0">
      <w:pPr>
        <w:ind w:firstLine="420"/>
        <w:rPr>
          <w:rFonts w:ascii="Helvetica" w:hAnsi="Helvetica" w:cs="Helvetica"/>
          <w:color w:val="000000"/>
          <w:szCs w:val="21"/>
        </w:rPr>
      </w:pPr>
      <w:r w:rsidRPr="000E40D0">
        <w:rPr>
          <w:rFonts w:ascii="Helvetica" w:hAnsi="Helvetica" w:cs="Helvetica"/>
          <w:color w:val="000000"/>
          <w:szCs w:val="21"/>
        </w:rPr>
        <w:t xml:space="preserve">    ('conv2_1', 0.2),</w:t>
      </w:r>
    </w:p>
    <w:p w:rsidR="000E40D0" w:rsidRPr="000E40D0" w:rsidRDefault="000E40D0" w:rsidP="000E40D0">
      <w:pPr>
        <w:ind w:firstLine="420"/>
        <w:rPr>
          <w:rFonts w:ascii="Helvetica" w:hAnsi="Helvetica" w:cs="Helvetica"/>
          <w:color w:val="000000"/>
          <w:szCs w:val="21"/>
        </w:rPr>
      </w:pPr>
      <w:r w:rsidRPr="000E40D0">
        <w:rPr>
          <w:rFonts w:ascii="Helvetica" w:hAnsi="Helvetica" w:cs="Helvetica"/>
          <w:color w:val="000000"/>
          <w:szCs w:val="21"/>
        </w:rPr>
        <w:t xml:space="preserve">    ('conv3_1', 0.2),</w:t>
      </w:r>
    </w:p>
    <w:p w:rsidR="000E40D0" w:rsidRPr="000E40D0" w:rsidRDefault="000E40D0" w:rsidP="000E40D0">
      <w:pPr>
        <w:ind w:firstLine="420"/>
        <w:rPr>
          <w:rFonts w:ascii="Helvetica" w:hAnsi="Helvetica" w:cs="Helvetica"/>
          <w:color w:val="000000"/>
          <w:szCs w:val="21"/>
        </w:rPr>
      </w:pPr>
      <w:r w:rsidRPr="000E40D0">
        <w:rPr>
          <w:rFonts w:ascii="Helvetica" w:hAnsi="Helvetica" w:cs="Helvetica"/>
          <w:color w:val="000000"/>
          <w:szCs w:val="21"/>
        </w:rPr>
        <w:t xml:space="preserve">    ('conv4_1', 0.2),</w:t>
      </w:r>
    </w:p>
    <w:p w:rsidR="000E40D0" w:rsidRDefault="000E40D0" w:rsidP="000E40D0">
      <w:pPr>
        <w:ind w:firstLine="420"/>
        <w:rPr>
          <w:rFonts w:ascii="Helvetica" w:hAnsi="Helvetica" w:cs="Helvetica" w:hint="eastAsia"/>
          <w:color w:val="000000"/>
          <w:szCs w:val="21"/>
        </w:rPr>
      </w:pPr>
      <w:r w:rsidRPr="000E40D0">
        <w:rPr>
          <w:rFonts w:ascii="Helvetica" w:hAnsi="Helvetica" w:cs="Helvetica"/>
          <w:color w:val="000000"/>
          <w:szCs w:val="21"/>
        </w:rPr>
        <w:t xml:space="preserve">    ('conv5_1', 0.2)]</w:t>
      </w:r>
    </w:p>
    <w:p w:rsidR="000E40D0" w:rsidRPr="000E40D0" w:rsidRDefault="000E40D0" w:rsidP="000E40D0">
      <w:pPr>
        <w:widowControl/>
        <w:numPr>
          <w:ilvl w:val="0"/>
          <w:numId w:val="1"/>
        </w:numPr>
        <w:shd w:val="clear" w:color="auto" w:fill="FFFFFF"/>
        <w:spacing w:before="100" w:beforeAutospacing="1" w:after="100" w:afterAutospacing="1"/>
        <w:jc w:val="left"/>
        <w:rPr>
          <w:rFonts w:ascii="Helvetica" w:eastAsia="宋体" w:hAnsi="Helvetica" w:cs="Helvetica"/>
          <w:color w:val="0000FF"/>
          <w:kern w:val="0"/>
          <w:szCs w:val="21"/>
        </w:rPr>
      </w:pPr>
      <w:r w:rsidRPr="000E40D0">
        <w:rPr>
          <w:rFonts w:ascii="Helvetica" w:eastAsia="宋体" w:hAnsi="Helvetica" w:cs="Helvetica"/>
          <w:color w:val="0000FF"/>
          <w:kern w:val="0"/>
          <w:szCs w:val="21"/>
        </w:rPr>
        <w:t>The style of an image can be represented using the Gram matrix of a hidden layer's activations. However, we get even better results combining this representation from multiple different layers. This is in contrast to the content representation, where usually using just a single hidden layer is sufficient.</w:t>
      </w:r>
    </w:p>
    <w:p w:rsidR="000E40D0" w:rsidRPr="000E40D0" w:rsidRDefault="000E40D0" w:rsidP="000E40D0">
      <w:pPr>
        <w:widowControl/>
        <w:numPr>
          <w:ilvl w:val="0"/>
          <w:numId w:val="1"/>
        </w:numPr>
        <w:shd w:val="clear" w:color="auto" w:fill="FFFFFF"/>
        <w:spacing w:beforeAutospacing="1" w:afterAutospacing="1"/>
        <w:jc w:val="left"/>
        <w:rPr>
          <w:rFonts w:ascii="Helvetica" w:eastAsia="宋体" w:hAnsi="Helvetica" w:cs="Helvetica"/>
          <w:color w:val="0000FF"/>
          <w:kern w:val="0"/>
          <w:szCs w:val="21"/>
        </w:rPr>
      </w:pPr>
      <w:r w:rsidRPr="000E40D0">
        <w:rPr>
          <w:rFonts w:ascii="Helvetica" w:eastAsia="宋体" w:hAnsi="Helvetica" w:cs="Helvetica"/>
          <w:color w:val="0000FF"/>
          <w:kern w:val="0"/>
          <w:szCs w:val="21"/>
        </w:rPr>
        <w:t>Minimizing the style cost will cause the image </w:t>
      </w:r>
      <w:r w:rsidRPr="000E40D0">
        <w:rPr>
          <w:rFonts w:ascii="STIXMathJax_Main-italic" w:eastAsia="宋体" w:hAnsi="STIXMathJax_Main-italic" w:cs="Helvetica"/>
          <w:color w:val="0000FF"/>
          <w:kern w:val="0"/>
          <w:sz w:val="25"/>
          <w:szCs w:val="25"/>
          <w:bdr w:val="none" w:sz="0" w:space="0" w:color="auto" w:frame="1"/>
        </w:rPr>
        <w:t>G</w:t>
      </w:r>
      <w:r w:rsidRPr="000E40D0">
        <w:rPr>
          <w:rFonts w:ascii="Helvetica" w:eastAsia="宋体" w:hAnsi="Helvetica" w:cs="Helvetica"/>
          <w:color w:val="0000FF"/>
          <w:kern w:val="0"/>
          <w:szCs w:val="21"/>
          <w:bdr w:val="none" w:sz="0" w:space="0" w:color="auto" w:frame="1"/>
        </w:rPr>
        <w:t>G</w:t>
      </w:r>
      <w:r w:rsidRPr="000E40D0">
        <w:rPr>
          <w:rFonts w:ascii="Helvetica" w:eastAsia="宋体" w:hAnsi="Helvetica" w:cs="Helvetica"/>
          <w:color w:val="0000FF"/>
          <w:kern w:val="0"/>
          <w:szCs w:val="21"/>
        </w:rPr>
        <w:t> to follow the style of the image </w:t>
      </w:r>
      <w:r w:rsidRPr="000E40D0">
        <w:rPr>
          <w:rFonts w:ascii="STIXMathJax_Main-italic" w:eastAsia="宋体" w:hAnsi="STIXMathJax_Main-italic" w:cs="Helvetica"/>
          <w:color w:val="0000FF"/>
          <w:kern w:val="0"/>
          <w:sz w:val="25"/>
          <w:szCs w:val="25"/>
          <w:bdr w:val="none" w:sz="0" w:space="0" w:color="auto" w:frame="1"/>
        </w:rPr>
        <w:t>S</w:t>
      </w:r>
      <w:r w:rsidRPr="000E40D0">
        <w:rPr>
          <w:rFonts w:ascii="Helvetica" w:eastAsia="宋体" w:hAnsi="Helvetica" w:cs="Helvetica"/>
          <w:color w:val="0000FF"/>
          <w:kern w:val="0"/>
          <w:szCs w:val="21"/>
          <w:bdr w:val="none" w:sz="0" w:space="0" w:color="auto" w:frame="1"/>
        </w:rPr>
        <w:t>S</w:t>
      </w:r>
      <w:r w:rsidRPr="000E40D0">
        <w:rPr>
          <w:rFonts w:ascii="Helvetica" w:eastAsia="宋体" w:hAnsi="Helvetica" w:cs="Helvetica"/>
          <w:color w:val="0000FF"/>
          <w:kern w:val="0"/>
          <w:szCs w:val="21"/>
        </w:rPr>
        <w:t>.</w:t>
      </w:r>
    </w:p>
    <w:p w:rsidR="000E40D0" w:rsidRDefault="000E40D0" w:rsidP="000E40D0">
      <w:pPr>
        <w:ind w:firstLine="420"/>
        <w:rPr>
          <w:rFonts w:ascii="Helvetica" w:hAnsi="Helvetica" w:cs="Helvetica" w:hint="eastAsia"/>
          <w:color w:val="000000"/>
          <w:szCs w:val="21"/>
        </w:rPr>
      </w:pPr>
      <w:r>
        <w:rPr>
          <w:rFonts w:ascii="Helvetica" w:hAnsi="Helvetica" w:cs="Helvetica"/>
          <w:color w:val="000000"/>
          <w:szCs w:val="21"/>
        </w:rPr>
        <w:t>能够使用一个隐含层的</w:t>
      </w:r>
      <w:proofErr w:type="gramStart"/>
      <w:r>
        <w:rPr>
          <w:rFonts w:ascii="Helvetica" w:hAnsi="Helvetica" w:cs="Helvetica"/>
          <w:color w:val="000000"/>
          <w:szCs w:val="21"/>
        </w:rPr>
        <w:t>激活值</w:t>
      </w:r>
      <w:proofErr w:type="gramEnd"/>
      <w:r>
        <w:rPr>
          <w:rFonts w:ascii="Helvetica" w:hAnsi="Helvetica" w:cs="Helvetica"/>
          <w:color w:val="000000"/>
          <w:szCs w:val="21"/>
        </w:rPr>
        <w:t>的</w:t>
      </w:r>
      <w:r>
        <w:rPr>
          <w:rFonts w:ascii="Helvetica" w:hAnsi="Helvetica" w:cs="Helvetica"/>
          <w:color w:val="000000"/>
          <w:szCs w:val="21"/>
        </w:rPr>
        <w:t>Gram</w:t>
      </w:r>
      <w:r>
        <w:rPr>
          <w:rFonts w:ascii="Helvetica" w:hAnsi="Helvetica" w:cs="Helvetica"/>
          <w:color w:val="000000"/>
          <w:szCs w:val="21"/>
        </w:rPr>
        <w:t>矩阵来代表图片的风格。但是，结合多个不同层的表现能够得到更好的结果。这与通常只使用一个隐含层就足够的内容画像相反。</w:t>
      </w:r>
    </w:p>
    <w:p w:rsidR="000E40D0" w:rsidRDefault="000E40D0" w:rsidP="000E40D0">
      <w:pPr>
        <w:ind w:firstLine="420"/>
        <w:rPr>
          <w:rFonts w:ascii="Helvetica" w:hAnsi="Helvetica" w:cs="Helvetica" w:hint="eastAsia"/>
          <w:color w:val="000000"/>
          <w:szCs w:val="21"/>
        </w:rPr>
      </w:pPr>
      <w:r>
        <w:rPr>
          <w:rFonts w:ascii="Helvetica" w:hAnsi="Helvetica" w:cs="Helvetica" w:hint="eastAsia"/>
          <w:color w:val="000000"/>
          <w:szCs w:val="21"/>
        </w:rPr>
        <w:t>最小化</w:t>
      </w:r>
      <w:r>
        <w:rPr>
          <w:rFonts w:ascii="Helvetica" w:hAnsi="Helvetica" w:cs="Helvetica" w:hint="eastAsia"/>
          <w:color w:val="000000"/>
          <w:szCs w:val="21"/>
        </w:rPr>
        <w:t>style cost</w:t>
      </w:r>
      <w:r>
        <w:rPr>
          <w:rFonts w:ascii="Helvetica" w:hAnsi="Helvetica" w:cs="Helvetica" w:hint="eastAsia"/>
          <w:color w:val="000000"/>
          <w:szCs w:val="21"/>
        </w:rPr>
        <w:t>会导致图片</w:t>
      </w:r>
      <w:r>
        <w:rPr>
          <w:rFonts w:ascii="Helvetica" w:hAnsi="Helvetica" w:cs="Helvetica" w:hint="eastAsia"/>
          <w:color w:val="000000"/>
          <w:szCs w:val="21"/>
        </w:rPr>
        <w:t>GG</w:t>
      </w:r>
      <w:r>
        <w:rPr>
          <w:rFonts w:ascii="Helvetica" w:hAnsi="Helvetica" w:cs="Helvetica" w:hint="eastAsia"/>
          <w:color w:val="000000"/>
          <w:szCs w:val="21"/>
        </w:rPr>
        <w:t>（生成图片）跟随图片</w:t>
      </w:r>
      <w:r>
        <w:rPr>
          <w:rFonts w:ascii="Helvetica" w:hAnsi="Helvetica" w:cs="Helvetica" w:hint="eastAsia"/>
          <w:color w:val="000000"/>
          <w:szCs w:val="21"/>
        </w:rPr>
        <w:t>SS</w:t>
      </w:r>
      <w:r>
        <w:rPr>
          <w:rFonts w:ascii="Helvetica" w:hAnsi="Helvetica" w:cs="Helvetica" w:hint="eastAsia"/>
          <w:color w:val="000000"/>
          <w:szCs w:val="21"/>
        </w:rPr>
        <w:t>（风格图片）的风格。</w:t>
      </w:r>
    </w:p>
    <w:p w:rsidR="000E40D0" w:rsidRDefault="00B101A2" w:rsidP="000E40D0">
      <w:pPr>
        <w:ind w:firstLine="420"/>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 Unlike a regular session, the "Interactive Session" installs itself as the default session to build a graph. This allows you to run variables without constantly needing to refer to the session object, which simplifies the code.</w:t>
      </w:r>
    </w:p>
    <w:p w:rsidR="00B101A2" w:rsidRDefault="00B101A2" w:rsidP="000E40D0">
      <w:pPr>
        <w:ind w:firstLine="420"/>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不像一个常规的</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interactive session</w:t>
      </w:r>
      <w:r>
        <w:rPr>
          <w:rFonts w:ascii="Helvetica" w:hAnsi="Helvetica" w:cs="Helvetica" w:hint="eastAsia"/>
          <w:color w:val="000000"/>
          <w:szCs w:val="21"/>
          <w:shd w:val="clear" w:color="auto" w:fill="FFFFFF"/>
        </w:rPr>
        <w:t>以一个默认的</w:t>
      </w:r>
      <w:proofErr w:type="gramStart"/>
      <w:r>
        <w:rPr>
          <w:rFonts w:ascii="Helvetica" w:hAnsi="Helvetica" w:cs="Helvetica" w:hint="eastAsia"/>
          <w:color w:val="000000"/>
          <w:szCs w:val="21"/>
          <w:shd w:val="clear" w:color="auto" w:fill="FFFFFF"/>
        </w:rPr>
        <w:t>构建图</w:t>
      </w:r>
      <w:proofErr w:type="gramEnd"/>
      <w:r>
        <w:rPr>
          <w:rFonts w:ascii="Helvetica" w:hAnsi="Helvetica" w:cs="Helvetica" w:hint="eastAsia"/>
          <w:color w:val="000000"/>
          <w:szCs w:val="21"/>
          <w:shd w:val="clear" w:color="auto" w:fill="FFFFFF"/>
        </w:rPr>
        <w:t>的</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来安装它自身。这允许我们不需要时时指向一个</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对像来运行一个变量。因此，简化了代码。</w:t>
      </w:r>
    </w:p>
    <w:p w:rsidR="00960B62" w:rsidRDefault="00960B62" w:rsidP="000E40D0">
      <w:pPr>
        <w:ind w:firstLine="420"/>
        <w:rPr>
          <w:rFonts w:ascii="Helvetica" w:hAnsi="Helvetica" w:cs="Helvetica" w:hint="eastAsia"/>
          <w:color w:val="000000"/>
          <w:szCs w:val="21"/>
          <w:shd w:val="clear" w:color="auto" w:fill="FFFFFF"/>
        </w:rPr>
      </w:pPr>
      <w:r w:rsidRPr="00960B62">
        <w:rPr>
          <w:rFonts w:ascii="Helvetica" w:hAnsi="Helvetica" w:cs="Helvetica"/>
          <w:color w:val="000000"/>
          <w:szCs w:val="21"/>
          <w:shd w:val="clear" w:color="auto" w:fill="FFFFFF"/>
        </w:rPr>
        <w:t>To get the program to compute the content cost, we will now assign </w:t>
      </w:r>
      <w:proofErr w:type="spellStart"/>
      <w:r w:rsidRPr="00960B62">
        <w:rPr>
          <w:rFonts w:ascii="Courier New" w:eastAsia="宋体" w:hAnsi="Courier New" w:cs="Courier New"/>
          <w:color w:val="000000"/>
          <w:szCs w:val="21"/>
          <w:bdr w:val="none" w:sz="0" w:space="0" w:color="auto" w:frame="1"/>
          <w:shd w:val="clear" w:color="auto" w:fill="FFFFFF"/>
        </w:rPr>
        <w:t>a_C</w:t>
      </w:r>
      <w:proofErr w:type="spellEnd"/>
      <w:r w:rsidRPr="00960B62">
        <w:rPr>
          <w:rFonts w:ascii="Helvetica" w:hAnsi="Helvetica" w:cs="Helvetica"/>
          <w:color w:val="000000"/>
          <w:szCs w:val="21"/>
          <w:shd w:val="clear" w:color="auto" w:fill="FFFFFF"/>
        </w:rPr>
        <w:t> and </w:t>
      </w:r>
      <w:proofErr w:type="spellStart"/>
      <w:r w:rsidRPr="00960B62">
        <w:rPr>
          <w:rFonts w:ascii="Courier New" w:eastAsia="宋体" w:hAnsi="Courier New" w:cs="Courier New"/>
          <w:color w:val="000000"/>
          <w:szCs w:val="21"/>
          <w:bdr w:val="none" w:sz="0" w:space="0" w:color="auto" w:frame="1"/>
          <w:shd w:val="clear" w:color="auto" w:fill="FFFFFF"/>
        </w:rPr>
        <w:t>a_G</w:t>
      </w:r>
      <w:proofErr w:type="spellEnd"/>
      <w:r w:rsidRPr="00960B62">
        <w:rPr>
          <w:rFonts w:ascii="Helvetica" w:hAnsi="Helvetica" w:cs="Helvetica"/>
          <w:color w:val="000000"/>
          <w:szCs w:val="21"/>
          <w:shd w:val="clear" w:color="auto" w:fill="FFFFFF"/>
        </w:rPr>
        <w:t> to be the appropriate hidden layer activations. We will use layer </w:t>
      </w:r>
      <w:r w:rsidRPr="00960B62">
        <w:rPr>
          <w:rFonts w:ascii="Courier New" w:eastAsia="宋体" w:hAnsi="Courier New" w:cs="Courier New"/>
          <w:color w:val="000000"/>
          <w:szCs w:val="21"/>
          <w:bdr w:val="none" w:sz="0" w:space="0" w:color="auto" w:frame="1"/>
          <w:shd w:val="clear" w:color="auto" w:fill="FFFFFF"/>
        </w:rPr>
        <w:t>conv4_2</w:t>
      </w:r>
      <w:r w:rsidRPr="00960B62">
        <w:rPr>
          <w:rFonts w:ascii="Helvetica" w:hAnsi="Helvetica" w:cs="Helvetica"/>
          <w:color w:val="000000"/>
          <w:szCs w:val="21"/>
          <w:shd w:val="clear" w:color="auto" w:fill="FFFFFF"/>
        </w:rPr>
        <w:t> to compute the content cost.</w:t>
      </w:r>
    </w:p>
    <w:p w:rsidR="00960B62" w:rsidRDefault="00960B62" w:rsidP="000E40D0">
      <w:pPr>
        <w:ind w:firstLine="420"/>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为了让程序计算</w:t>
      </w:r>
      <w:r>
        <w:rPr>
          <w:rFonts w:ascii="Helvetica" w:hAnsi="Helvetica" w:cs="Helvetica" w:hint="eastAsia"/>
          <w:color w:val="000000"/>
          <w:szCs w:val="21"/>
          <w:shd w:val="clear" w:color="auto" w:fill="FFFFFF"/>
        </w:rPr>
        <w:t xml:space="preserve">the </w:t>
      </w:r>
      <w:proofErr w:type="spellStart"/>
      <w:r>
        <w:rPr>
          <w:rFonts w:ascii="Helvetica" w:hAnsi="Helvetica" w:cs="Helvetica" w:hint="eastAsia"/>
          <w:color w:val="000000"/>
          <w:szCs w:val="21"/>
          <w:shd w:val="clear" w:color="auto" w:fill="FFFFFF"/>
        </w:rPr>
        <w:t>concent</w:t>
      </w:r>
      <w:proofErr w:type="spellEnd"/>
      <w:r>
        <w:rPr>
          <w:rFonts w:ascii="Helvetica" w:hAnsi="Helvetica" w:cs="Helvetica" w:hint="eastAsia"/>
          <w:color w:val="000000"/>
          <w:szCs w:val="21"/>
          <w:shd w:val="clear" w:color="auto" w:fill="FFFFFF"/>
        </w:rPr>
        <w:t xml:space="preserve"> cost</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我们分派</w:t>
      </w:r>
      <w:proofErr w:type="spellStart"/>
      <w:r>
        <w:rPr>
          <w:rFonts w:ascii="Helvetica" w:hAnsi="Helvetica" w:cs="Helvetica" w:hint="eastAsia"/>
          <w:color w:val="000000"/>
          <w:szCs w:val="21"/>
          <w:shd w:val="clear" w:color="auto" w:fill="FFFFFF"/>
        </w:rPr>
        <w:t>a_C</w:t>
      </w:r>
      <w:proofErr w:type="spellEnd"/>
      <w:r>
        <w:rPr>
          <w:rFonts w:ascii="Helvetica" w:hAnsi="Helvetica" w:cs="Helvetica" w:hint="eastAsia"/>
          <w:color w:val="000000"/>
          <w:szCs w:val="21"/>
          <w:shd w:val="clear" w:color="auto" w:fill="FFFFFF"/>
        </w:rPr>
        <w:t>和</w:t>
      </w:r>
      <w:proofErr w:type="spellStart"/>
      <w:r>
        <w:rPr>
          <w:rFonts w:ascii="Helvetica" w:hAnsi="Helvetica" w:cs="Helvetica" w:hint="eastAsia"/>
          <w:color w:val="000000"/>
          <w:szCs w:val="21"/>
          <w:shd w:val="clear" w:color="auto" w:fill="FFFFFF"/>
        </w:rPr>
        <w:t>a_G</w:t>
      </w:r>
      <w:proofErr w:type="spellEnd"/>
      <w:r>
        <w:rPr>
          <w:rFonts w:ascii="Helvetica" w:hAnsi="Helvetica" w:cs="Helvetica" w:hint="eastAsia"/>
          <w:color w:val="000000"/>
          <w:szCs w:val="21"/>
          <w:shd w:val="clear" w:color="auto" w:fill="FFFFFF"/>
        </w:rPr>
        <w:t>做合适的隐藏层激活值。我们使用</w:t>
      </w:r>
      <w:r>
        <w:rPr>
          <w:rFonts w:ascii="Helvetica" w:hAnsi="Helvetica" w:cs="Helvetica" w:hint="eastAsia"/>
          <w:color w:val="000000"/>
          <w:szCs w:val="21"/>
          <w:shd w:val="clear" w:color="auto" w:fill="FFFFFF"/>
        </w:rPr>
        <w:t>conv4_2</w:t>
      </w:r>
      <w:r>
        <w:rPr>
          <w:rFonts w:ascii="Helvetica" w:hAnsi="Helvetica" w:cs="Helvetica" w:hint="eastAsia"/>
          <w:color w:val="000000"/>
          <w:szCs w:val="21"/>
          <w:shd w:val="clear" w:color="auto" w:fill="FFFFFF"/>
        </w:rPr>
        <w:t>层来计算</w:t>
      </w:r>
      <w:r>
        <w:rPr>
          <w:rFonts w:ascii="Helvetica" w:hAnsi="Helvetica" w:cs="Helvetica" w:hint="eastAsia"/>
          <w:color w:val="000000"/>
          <w:szCs w:val="21"/>
          <w:shd w:val="clear" w:color="auto" w:fill="FFFFFF"/>
        </w:rPr>
        <w:t>content cost</w:t>
      </w:r>
      <w:r>
        <w:rPr>
          <w:rFonts w:ascii="Helvetica" w:hAnsi="Helvetica" w:cs="Helvetica" w:hint="eastAsia"/>
          <w:color w:val="000000"/>
          <w:szCs w:val="21"/>
          <w:shd w:val="clear" w:color="auto" w:fill="FFFFFF"/>
        </w:rPr>
        <w:t>。</w:t>
      </w:r>
    </w:p>
    <w:p w:rsidR="007D0317" w:rsidRDefault="007D0317" w:rsidP="000E40D0">
      <w:pPr>
        <w:ind w:firstLine="420"/>
        <w:rPr>
          <w:rFonts w:ascii="Helvetica" w:hAnsi="Helvetica" w:cs="Helvetica" w:hint="eastAsia"/>
          <w:color w:val="000000"/>
          <w:szCs w:val="21"/>
          <w:shd w:val="clear" w:color="auto" w:fill="FFFFFF"/>
        </w:rPr>
      </w:pPr>
      <w:proofErr w:type="spellStart"/>
      <w:proofErr w:type="gramStart"/>
      <w:r>
        <w:rPr>
          <w:rFonts w:ascii="Helvetica" w:hAnsi="Helvetica" w:cs="Helvetica"/>
          <w:color w:val="000000"/>
          <w:szCs w:val="21"/>
          <w:shd w:val="clear" w:color="auto" w:fill="FFFFFF"/>
        </w:rPr>
        <w:t>a_G</w:t>
      </w:r>
      <w:proofErr w:type="spellEnd"/>
      <w:proofErr w:type="gramEnd"/>
      <w:r>
        <w:rPr>
          <w:rFonts w:ascii="Helvetica" w:hAnsi="Helvetica" w:cs="Helvetica"/>
          <w:color w:val="000000"/>
          <w:szCs w:val="21"/>
          <w:shd w:val="clear" w:color="auto" w:fill="FFFFFF"/>
        </w:rPr>
        <w:t xml:space="preserve"> is a tensor and hasn't been evaluated. It will be evaluated and updated at each iteration</w:t>
      </w:r>
    </w:p>
    <w:p w:rsidR="007D0317" w:rsidRDefault="007D0317" w:rsidP="000E40D0">
      <w:pPr>
        <w:ind w:firstLine="420"/>
        <w:rPr>
          <w:rFonts w:ascii="Helvetica" w:hAnsi="Helvetica" w:cs="Helvetica" w:hint="eastAsia"/>
          <w:color w:val="000000"/>
          <w:szCs w:val="21"/>
          <w:shd w:val="clear" w:color="auto" w:fill="FFFFFF"/>
        </w:rPr>
      </w:pPr>
      <w:proofErr w:type="spellStart"/>
      <w:r>
        <w:rPr>
          <w:rFonts w:ascii="Helvetica" w:hAnsi="Helvetica" w:cs="Helvetica" w:hint="eastAsia"/>
          <w:color w:val="000000"/>
          <w:szCs w:val="21"/>
          <w:shd w:val="clear" w:color="auto" w:fill="FFFFFF"/>
        </w:rPr>
        <w:t>a_G</w:t>
      </w:r>
      <w:proofErr w:type="spellEnd"/>
      <w:r>
        <w:rPr>
          <w:rFonts w:ascii="Helvetica" w:hAnsi="Helvetica" w:cs="Helvetica" w:hint="eastAsia"/>
          <w:color w:val="000000"/>
          <w:szCs w:val="21"/>
          <w:shd w:val="clear" w:color="auto" w:fill="FFFFFF"/>
        </w:rPr>
        <w:t>是一个</w:t>
      </w:r>
      <w:r>
        <w:rPr>
          <w:rFonts w:ascii="Helvetica" w:hAnsi="Helvetica" w:cs="Helvetica" w:hint="eastAsia"/>
          <w:color w:val="000000"/>
          <w:szCs w:val="21"/>
          <w:shd w:val="clear" w:color="auto" w:fill="FFFFFF"/>
        </w:rPr>
        <w:t>tensor</w:t>
      </w:r>
      <w:r>
        <w:rPr>
          <w:rFonts w:ascii="Helvetica" w:hAnsi="Helvetica" w:cs="Helvetica" w:hint="eastAsia"/>
          <w:color w:val="000000"/>
          <w:szCs w:val="21"/>
          <w:shd w:val="clear" w:color="auto" w:fill="FFFFFF"/>
        </w:rPr>
        <w:t>而且还没有被评估。它会在每一次遍历中被评估和更新。</w:t>
      </w:r>
    </w:p>
    <w:p w:rsidR="008D378E" w:rsidRDefault="008D378E" w:rsidP="000E40D0">
      <w:pPr>
        <w:ind w:firstLine="420"/>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 To get the best looking results, running the optimization algorithm longer (and perhaps with a smaller learning rate) might work better</w:t>
      </w:r>
    </w:p>
    <w:p w:rsidR="008D378E" w:rsidRPr="000E40D0" w:rsidRDefault="008D378E" w:rsidP="000E40D0">
      <w:pPr>
        <w:ind w:firstLine="420"/>
        <w:rPr>
          <w:rFonts w:ascii="Helvetica" w:hAnsi="Helvetica" w:cs="Helvetica"/>
          <w:color w:val="000000"/>
          <w:szCs w:val="21"/>
        </w:rPr>
      </w:pPr>
      <w:r>
        <w:rPr>
          <w:rFonts w:ascii="Helvetica" w:hAnsi="Helvetica" w:cs="Helvetica" w:hint="eastAsia"/>
          <w:color w:val="000000"/>
          <w:szCs w:val="21"/>
          <w:shd w:val="clear" w:color="auto" w:fill="FFFFFF"/>
        </w:rPr>
        <w:t>为了得到最好的视觉效果，运行优化算法更长一些（运行更多的</w:t>
      </w:r>
      <w:r>
        <w:rPr>
          <w:rFonts w:ascii="Helvetica" w:hAnsi="Helvetica" w:cs="Helvetica" w:hint="eastAsia"/>
          <w:color w:val="000000"/>
          <w:szCs w:val="21"/>
          <w:shd w:val="clear" w:color="auto" w:fill="FFFFFF"/>
        </w:rPr>
        <w:t>generation</w:t>
      </w:r>
      <w:r>
        <w:rPr>
          <w:rFonts w:ascii="Helvetica" w:hAnsi="Helvetica" w:cs="Helvetica" w:hint="eastAsia"/>
          <w:color w:val="000000"/>
          <w:szCs w:val="21"/>
          <w:shd w:val="clear" w:color="auto" w:fill="FFFFFF"/>
        </w:rPr>
        <w:t>）（或许用更小的学习率）</w:t>
      </w:r>
      <w:bookmarkStart w:id="0" w:name="_GoBack"/>
      <w:bookmarkEnd w:id="0"/>
    </w:p>
    <w:sectPr w:rsidR="008D378E" w:rsidRPr="000E4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TIXMathJax_Main-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06FF8"/>
    <w:multiLevelType w:val="multilevel"/>
    <w:tmpl w:val="A26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74"/>
    <w:rsid w:val="000E40D0"/>
    <w:rsid w:val="00197B5C"/>
    <w:rsid w:val="00586674"/>
    <w:rsid w:val="00766204"/>
    <w:rsid w:val="007D0317"/>
    <w:rsid w:val="008D378E"/>
    <w:rsid w:val="008F6AC9"/>
    <w:rsid w:val="00960B62"/>
    <w:rsid w:val="00B101A2"/>
    <w:rsid w:val="00E6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97B5C"/>
    <w:rPr>
      <w:strike w:val="0"/>
      <w:dstrike w:val="0"/>
      <w:color w:val="337AB7"/>
      <w:u w:val="none"/>
      <w:effect w:val="none"/>
      <w:shd w:val="clear" w:color="auto" w:fill="auto"/>
    </w:rPr>
  </w:style>
  <w:style w:type="character" w:styleId="HTML">
    <w:name w:val="HTML Code"/>
    <w:basedOn w:val="a0"/>
    <w:uiPriority w:val="99"/>
    <w:semiHidden/>
    <w:unhideWhenUsed/>
    <w:rsid w:val="00197B5C"/>
    <w:rPr>
      <w:rFonts w:ascii="Courier New" w:eastAsia="宋体" w:hAnsi="Courier New" w:cs="宋体" w:hint="default"/>
      <w:color w:val="000000"/>
      <w:sz w:val="22"/>
      <w:szCs w:val="22"/>
      <w:shd w:val="clear" w:color="auto" w:fill="F9F2F4"/>
    </w:rPr>
  </w:style>
  <w:style w:type="paragraph" w:styleId="HTML0">
    <w:name w:val="HTML Preformatted"/>
    <w:basedOn w:val="a"/>
    <w:link w:val="HTMLChar"/>
    <w:uiPriority w:val="99"/>
    <w:semiHidden/>
    <w:unhideWhenUsed/>
    <w:rsid w:val="00197B5C"/>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pPr>
    <w:rPr>
      <w:rFonts w:ascii="Courier New" w:eastAsia="宋体" w:hAnsi="Courier New" w:cs="宋体"/>
      <w:color w:val="333333"/>
      <w:kern w:val="0"/>
      <w:sz w:val="18"/>
      <w:szCs w:val="18"/>
    </w:rPr>
  </w:style>
  <w:style w:type="character" w:customStyle="1" w:styleId="HTMLChar">
    <w:name w:val="HTML 预设格式 Char"/>
    <w:basedOn w:val="a0"/>
    <w:link w:val="HTML0"/>
    <w:uiPriority w:val="99"/>
    <w:semiHidden/>
    <w:rsid w:val="00197B5C"/>
    <w:rPr>
      <w:rFonts w:ascii="Courier New" w:eastAsia="宋体" w:hAnsi="Courier New" w:cs="宋体"/>
      <w:color w:val="333333"/>
      <w:kern w:val="0"/>
      <w:sz w:val="18"/>
      <w:szCs w:val="18"/>
      <w:shd w:val="clear" w:color="auto" w:fill="F5F5F5"/>
    </w:rPr>
  </w:style>
  <w:style w:type="paragraph" w:styleId="a4">
    <w:name w:val="Normal (Web)"/>
    <w:basedOn w:val="a"/>
    <w:uiPriority w:val="99"/>
    <w:semiHidden/>
    <w:unhideWhenUsed/>
    <w:rsid w:val="00197B5C"/>
    <w:pPr>
      <w:widowControl/>
      <w:jc w:val="left"/>
    </w:pPr>
    <w:rPr>
      <w:rFonts w:ascii="宋体" w:eastAsia="宋体" w:hAnsi="宋体" w:cs="宋体"/>
      <w:kern w:val="0"/>
      <w:sz w:val="24"/>
      <w:szCs w:val="24"/>
    </w:rPr>
  </w:style>
  <w:style w:type="character" w:customStyle="1" w:styleId="cm-variable">
    <w:name w:val="cm-variable"/>
    <w:basedOn w:val="a0"/>
    <w:rsid w:val="00197B5C"/>
  </w:style>
  <w:style w:type="character" w:customStyle="1" w:styleId="cm-comment1">
    <w:name w:val="cm-comment1"/>
    <w:basedOn w:val="a0"/>
    <w:rsid w:val="00197B5C"/>
  </w:style>
  <w:style w:type="character" w:customStyle="1" w:styleId="cm-string1">
    <w:name w:val="cm-string1"/>
    <w:basedOn w:val="a0"/>
    <w:rsid w:val="00197B5C"/>
  </w:style>
  <w:style w:type="character" w:customStyle="1" w:styleId="cm-link1">
    <w:name w:val="cm-link1"/>
    <w:basedOn w:val="a0"/>
    <w:rsid w:val="00197B5C"/>
    <w:rPr>
      <w:u w:val="single"/>
    </w:rPr>
  </w:style>
  <w:style w:type="character" w:customStyle="1" w:styleId="cm-trailing-space-a">
    <w:name w:val="cm-trailing-space-a"/>
    <w:basedOn w:val="a0"/>
    <w:rsid w:val="00197B5C"/>
  </w:style>
  <w:style w:type="character" w:customStyle="1" w:styleId="cm-trailing-space-new-line">
    <w:name w:val="cm-trailing-space-new-line"/>
    <w:basedOn w:val="a0"/>
    <w:rsid w:val="00197B5C"/>
  </w:style>
  <w:style w:type="character" w:customStyle="1" w:styleId="cm-property">
    <w:name w:val="cm-property"/>
    <w:basedOn w:val="a0"/>
    <w:rsid w:val="00197B5C"/>
  </w:style>
  <w:style w:type="character" w:customStyle="1" w:styleId="mi">
    <w:name w:val="mi"/>
    <w:basedOn w:val="a0"/>
    <w:rsid w:val="000E40D0"/>
  </w:style>
  <w:style w:type="character" w:customStyle="1" w:styleId="mjxassistivemathml">
    <w:name w:val="mjx_assistive_mathml"/>
    <w:basedOn w:val="a0"/>
    <w:rsid w:val="000E4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97B5C"/>
    <w:rPr>
      <w:strike w:val="0"/>
      <w:dstrike w:val="0"/>
      <w:color w:val="337AB7"/>
      <w:u w:val="none"/>
      <w:effect w:val="none"/>
      <w:shd w:val="clear" w:color="auto" w:fill="auto"/>
    </w:rPr>
  </w:style>
  <w:style w:type="character" w:styleId="HTML">
    <w:name w:val="HTML Code"/>
    <w:basedOn w:val="a0"/>
    <w:uiPriority w:val="99"/>
    <w:semiHidden/>
    <w:unhideWhenUsed/>
    <w:rsid w:val="00197B5C"/>
    <w:rPr>
      <w:rFonts w:ascii="Courier New" w:eastAsia="宋体" w:hAnsi="Courier New" w:cs="宋体" w:hint="default"/>
      <w:color w:val="000000"/>
      <w:sz w:val="22"/>
      <w:szCs w:val="22"/>
      <w:shd w:val="clear" w:color="auto" w:fill="F9F2F4"/>
    </w:rPr>
  </w:style>
  <w:style w:type="paragraph" w:styleId="HTML0">
    <w:name w:val="HTML Preformatted"/>
    <w:basedOn w:val="a"/>
    <w:link w:val="HTMLChar"/>
    <w:uiPriority w:val="99"/>
    <w:semiHidden/>
    <w:unhideWhenUsed/>
    <w:rsid w:val="00197B5C"/>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pPr>
    <w:rPr>
      <w:rFonts w:ascii="Courier New" w:eastAsia="宋体" w:hAnsi="Courier New" w:cs="宋体"/>
      <w:color w:val="333333"/>
      <w:kern w:val="0"/>
      <w:sz w:val="18"/>
      <w:szCs w:val="18"/>
    </w:rPr>
  </w:style>
  <w:style w:type="character" w:customStyle="1" w:styleId="HTMLChar">
    <w:name w:val="HTML 预设格式 Char"/>
    <w:basedOn w:val="a0"/>
    <w:link w:val="HTML0"/>
    <w:uiPriority w:val="99"/>
    <w:semiHidden/>
    <w:rsid w:val="00197B5C"/>
    <w:rPr>
      <w:rFonts w:ascii="Courier New" w:eastAsia="宋体" w:hAnsi="Courier New" w:cs="宋体"/>
      <w:color w:val="333333"/>
      <w:kern w:val="0"/>
      <w:sz w:val="18"/>
      <w:szCs w:val="18"/>
      <w:shd w:val="clear" w:color="auto" w:fill="F5F5F5"/>
    </w:rPr>
  </w:style>
  <w:style w:type="paragraph" w:styleId="a4">
    <w:name w:val="Normal (Web)"/>
    <w:basedOn w:val="a"/>
    <w:uiPriority w:val="99"/>
    <w:semiHidden/>
    <w:unhideWhenUsed/>
    <w:rsid w:val="00197B5C"/>
    <w:pPr>
      <w:widowControl/>
      <w:jc w:val="left"/>
    </w:pPr>
    <w:rPr>
      <w:rFonts w:ascii="宋体" w:eastAsia="宋体" w:hAnsi="宋体" w:cs="宋体"/>
      <w:kern w:val="0"/>
      <w:sz w:val="24"/>
      <w:szCs w:val="24"/>
    </w:rPr>
  </w:style>
  <w:style w:type="character" w:customStyle="1" w:styleId="cm-variable">
    <w:name w:val="cm-variable"/>
    <w:basedOn w:val="a0"/>
    <w:rsid w:val="00197B5C"/>
  </w:style>
  <w:style w:type="character" w:customStyle="1" w:styleId="cm-comment1">
    <w:name w:val="cm-comment1"/>
    <w:basedOn w:val="a0"/>
    <w:rsid w:val="00197B5C"/>
  </w:style>
  <w:style w:type="character" w:customStyle="1" w:styleId="cm-string1">
    <w:name w:val="cm-string1"/>
    <w:basedOn w:val="a0"/>
    <w:rsid w:val="00197B5C"/>
  </w:style>
  <w:style w:type="character" w:customStyle="1" w:styleId="cm-link1">
    <w:name w:val="cm-link1"/>
    <w:basedOn w:val="a0"/>
    <w:rsid w:val="00197B5C"/>
    <w:rPr>
      <w:u w:val="single"/>
    </w:rPr>
  </w:style>
  <w:style w:type="character" w:customStyle="1" w:styleId="cm-trailing-space-a">
    <w:name w:val="cm-trailing-space-a"/>
    <w:basedOn w:val="a0"/>
    <w:rsid w:val="00197B5C"/>
  </w:style>
  <w:style w:type="character" w:customStyle="1" w:styleId="cm-trailing-space-new-line">
    <w:name w:val="cm-trailing-space-new-line"/>
    <w:basedOn w:val="a0"/>
    <w:rsid w:val="00197B5C"/>
  </w:style>
  <w:style w:type="character" w:customStyle="1" w:styleId="cm-property">
    <w:name w:val="cm-property"/>
    <w:basedOn w:val="a0"/>
    <w:rsid w:val="00197B5C"/>
  </w:style>
  <w:style w:type="character" w:customStyle="1" w:styleId="mi">
    <w:name w:val="mi"/>
    <w:basedOn w:val="a0"/>
    <w:rsid w:val="000E40D0"/>
  </w:style>
  <w:style w:type="character" w:customStyle="1" w:styleId="mjxassistivemathml">
    <w:name w:val="mjx_assistive_mathml"/>
    <w:basedOn w:val="a0"/>
    <w:rsid w:val="000E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172833">
      <w:bodyDiv w:val="1"/>
      <w:marLeft w:val="0"/>
      <w:marRight w:val="0"/>
      <w:marTop w:val="0"/>
      <w:marBottom w:val="0"/>
      <w:divBdr>
        <w:top w:val="none" w:sz="0" w:space="0" w:color="auto"/>
        <w:left w:val="none" w:sz="0" w:space="0" w:color="auto"/>
        <w:bottom w:val="none" w:sz="0" w:space="0" w:color="auto"/>
        <w:right w:val="none" w:sz="0" w:space="0" w:color="auto"/>
      </w:divBdr>
    </w:div>
    <w:div w:id="831798750">
      <w:bodyDiv w:val="1"/>
      <w:marLeft w:val="0"/>
      <w:marRight w:val="0"/>
      <w:marTop w:val="0"/>
      <w:marBottom w:val="0"/>
      <w:divBdr>
        <w:top w:val="none" w:sz="0" w:space="0" w:color="auto"/>
        <w:left w:val="none" w:sz="0" w:space="0" w:color="auto"/>
        <w:bottom w:val="none" w:sz="0" w:space="0" w:color="auto"/>
        <w:right w:val="none" w:sz="0" w:space="0" w:color="auto"/>
      </w:divBdr>
      <w:divsChild>
        <w:div w:id="700014099">
          <w:marLeft w:val="0"/>
          <w:marRight w:val="0"/>
          <w:marTop w:val="0"/>
          <w:marBottom w:val="0"/>
          <w:divBdr>
            <w:top w:val="none" w:sz="0" w:space="0" w:color="auto"/>
            <w:left w:val="none" w:sz="0" w:space="0" w:color="auto"/>
            <w:bottom w:val="none" w:sz="0" w:space="0" w:color="auto"/>
            <w:right w:val="none" w:sz="0" w:space="0" w:color="auto"/>
          </w:divBdr>
          <w:divsChild>
            <w:div w:id="1717729123">
              <w:marLeft w:val="0"/>
              <w:marRight w:val="0"/>
              <w:marTop w:val="0"/>
              <w:marBottom w:val="0"/>
              <w:divBdr>
                <w:top w:val="none" w:sz="0" w:space="0" w:color="auto"/>
                <w:left w:val="none" w:sz="0" w:space="0" w:color="auto"/>
                <w:bottom w:val="none" w:sz="0" w:space="0" w:color="auto"/>
                <w:right w:val="none" w:sz="0" w:space="0" w:color="auto"/>
              </w:divBdr>
              <w:divsChild>
                <w:div w:id="1530601100">
                  <w:marLeft w:val="0"/>
                  <w:marRight w:val="0"/>
                  <w:marTop w:val="0"/>
                  <w:marBottom w:val="0"/>
                  <w:divBdr>
                    <w:top w:val="none" w:sz="0" w:space="0" w:color="auto"/>
                    <w:left w:val="none" w:sz="0" w:space="0" w:color="auto"/>
                    <w:bottom w:val="none" w:sz="0" w:space="0" w:color="auto"/>
                    <w:right w:val="none" w:sz="0" w:space="0" w:color="auto"/>
                  </w:divBdr>
                  <w:divsChild>
                    <w:div w:id="108208983">
                      <w:marLeft w:val="0"/>
                      <w:marRight w:val="0"/>
                      <w:marTop w:val="0"/>
                      <w:marBottom w:val="0"/>
                      <w:divBdr>
                        <w:top w:val="none" w:sz="0" w:space="0" w:color="auto"/>
                        <w:left w:val="none" w:sz="0" w:space="0" w:color="auto"/>
                        <w:bottom w:val="none" w:sz="0" w:space="0" w:color="auto"/>
                        <w:right w:val="none" w:sz="0" w:space="0" w:color="auto"/>
                      </w:divBdr>
                      <w:divsChild>
                        <w:div w:id="998652228">
                          <w:marLeft w:val="0"/>
                          <w:marRight w:val="0"/>
                          <w:marTop w:val="0"/>
                          <w:marBottom w:val="0"/>
                          <w:divBdr>
                            <w:top w:val="none" w:sz="0" w:space="0" w:color="auto"/>
                            <w:left w:val="none" w:sz="0" w:space="0" w:color="auto"/>
                            <w:bottom w:val="none" w:sz="0" w:space="0" w:color="auto"/>
                            <w:right w:val="none" w:sz="0" w:space="0" w:color="auto"/>
                          </w:divBdr>
                          <w:divsChild>
                            <w:div w:id="1821576378">
                              <w:marLeft w:val="0"/>
                              <w:marRight w:val="0"/>
                              <w:marTop w:val="0"/>
                              <w:marBottom w:val="0"/>
                              <w:divBdr>
                                <w:top w:val="single" w:sz="6" w:space="4" w:color="auto"/>
                                <w:left w:val="single" w:sz="6" w:space="4" w:color="auto"/>
                                <w:bottom w:val="single" w:sz="6" w:space="4" w:color="auto"/>
                                <w:right w:val="single" w:sz="6" w:space="4" w:color="auto"/>
                              </w:divBdr>
                              <w:divsChild>
                                <w:div w:id="743913245">
                                  <w:marLeft w:val="0"/>
                                  <w:marRight w:val="0"/>
                                  <w:marTop w:val="0"/>
                                  <w:marBottom w:val="0"/>
                                  <w:divBdr>
                                    <w:top w:val="none" w:sz="0" w:space="0" w:color="auto"/>
                                    <w:left w:val="none" w:sz="0" w:space="0" w:color="auto"/>
                                    <w:bottom w:val="none" w:sz="0" w:space="0" w:color="auto"/>
                                    <w:right w:val="none" w:sz="0" w:space="0" w:color="auto"/>
                                  </w:divBdr>
                                  <w:divsChild>
                                    <w:div w:id="2012877021">
                                      <w:marLeft w:val="0"/>
                                      <w:marRight w:val="0"/>
                                      <w:marTop w:val="0"/>
                                      <w:marBottom w:val="0"/>
                                      <w:divBdr>
                                        <w:top w:val="single" w:sz="6" w:space="0" w:color="CFCFCF"/>
                                        <w:left w:val="single" w:sz="6" w:space="0" w:color="CFCFCF"/>
                                        <w:bottom w:val="single" w:sz="6" w:space="0" w:color="CFCFCF"/>
                                        <w:right w:val="single" w:sz="6" w:space="0" w:color="CFCFCF"/>
                                      </w:divBdr>
                                      <w:divsChild>
                                        <w:div w:id="1789615988">
                                          <w:marLeft w:val="0"/>
                                          <w:marRight w:val="0"/>
                                          <w:marTop w:val="0"/>
                                          <w:marBottom w:val="0"/>
                                          <w:divBdr>
                                            <w:top w:val="none" w:sz="0" w:space="0" w:color="auto"/>
                                            <w:left w:val="none" w:sz="0" w:space="0" w:color="auto"/>
                                            <w:bottom w:val="none" w:sz="0" w:space="0" w:color="auto"/>
                                            <w:right w:val="none" w:sz="0" w:space="0" w:color="auto"/>
                                          </w:divBdr>
                                          <w:divsChild>
                                            <w:div w:id="870919577">
                                              <w:marLeft w:val="0"/>
                                              <w:marRight w:val="0"/>
                                              <w:marTop w:val="0"/>
                                              <w:marBottom w:val="0"/>
                                              <w:divBdr>
                                                <w:top w:val="none" w:sz="0" w:space="0" w:color="auto"/>
                                                <w:left w:val="none" w:sz="0" w:space="0" w:color="auto"/>
                                                <w:bottom w:val="none" w:sz="0" w:space="0" w:color="auto"/>
                                                <w:right w:val="none" w:sz="0" w:space="0" w:color="auto"/>
                                              </w:divBdr>
                                            </w:div>
                                            <w:div w:id="340662920">
                                              <w:marLeft w:val="0"/>
                                              <w:marRight w:val="-450"/>
                                              <w:marTop w:val="0"/>
                                              <w:marBottom w:val="0"/>
                                              <w:divBdr>
                                                <w:top w:val="none" w:sz="0" w:space="0" w:color="auto"/>
                                                <w:left w:val="none" w:sz="0" w:space="0" w:color="auto"/>
                                                <w:bottom w:val="none" w:sz="0" w:space="0" w:color="auto"/>
                                                <w:right w:val="none" w:sz="0" w:space="0" w:color="auto"/>
                                              </w:divBdr>
                                              <w:divsChild>
                                                <w:div w:id="2010790570">
                                                  <w:marLeft w:val="0"/>
                                                  <w:marRight w:val="0"/>
                                                  <w:marTop w:val="0"/>
                                                  <w:marBottom w:val="0"/>
                                                  <w:divBdr>
                                                    <w:top w:val="none" w:sz="0" w:space="0" w:color="auto"/>
                                                    <w:left w:val="none" w:sz="0" w:space="0" w:color="auto"/>
                                                    <w:bottom w:val="none" w:sz="0" w:space="0" w:color="auto"/>
                                                    <w:right w:val="none" w:sz="0" w:space="0" w:color="auto"/>
                                                  </w:divBdr>
                                                  <w:divsChild>
                                                    <w:div w:id="997614769">
                                                      <w:marLeft w:val="0"/>
                                                      <w:marRight w:val="0"/>
                                                      <w:marTop w:val="0"/>
                                                      <w:marBottom w:val="0"/>
                                                      <w:divBdr>
                                                        <w:top w:val="none" w:sz="0" w:space="0" w:color="auto"/>
                                                        <w:left w:val="none" w:sz="0" w:space="0" w:color="auto"/>
                                                        <w:bottom w:val="none" w:sz="0" w:space="0" w:color="auto"/>
                                                        <w:right w:val="none" w:sz="0" w:space="0" w:color="auto"/>
                                                      </w:divBdr>
                                                      <w:divsChild>
                                                        <w:div w:id="1044209899">
                                                          <w:marLeft w:val="0"/>
                                                          <w:marRight w:val="0"/>
                                                          <w:marTop w:val="0"/>
                                                          <w:marBottom w:val="0"/>
                                                          <w:divBdr>
                                                            <w:top w:val="none" w:sz="0" w:space="0" w:color="auto"/>
                                                            <w:left w:val="none" w:sz="0" w:space="0" w:color="auto"/>
                                                            <w:bottom w:val="none" w:sz="0" w:space="0" w:color="auto"/>
                                                            <w:right w:val="none" w:sz="0" w:space="0" w:color="auto"/>
                                                          </w:divBdr>
                                                          <w:divsChild>
                                                            <w:div w:id="1334837460">
                                                              <w:marLeft w:val="0"/>
                                                              <w:marRight w:val="0"/>
                                                              <w:marTop w:val="0"/>
                                                              <w:marBottom w:val="0"/>
                                                              <w:divBdr>
                                                                <w:top w:val="none" w:sz="0" w:space="0" w:color="auto"/>
                                                                <w:left w:val="none" w:sz="0" w:space="0" w:color="auto"/>
                                                                <w:bottom w:val="none" w:sz="0" w:space="0" w:color="auto"/>
                                                                <w:right w:val="none" w:sz="0" w:space="0" w:color="auto"/>
                                                              </w:divBdr>
                                                              <w:divsChild>
                                                                <w:div w:id="1912471560">
                                                                  <w:marLeft w:val="0"/>
                                                                  <w:marRight w:val="0"/>
                                                                  <w:marTop w:val="0"/>
                                                                  <w:marBottom w:val="0"/>
                                                                  <w:divBdr>
                                                                    <w:top w:val="none" w:sz="0" w:space="0" w:color="auto"/>
                                                                    <w:left w:val="none" w:sz="0" w:space="0" w:color="auto"/>
                                                                    <w:bottom w:val="none" w:sz="0" w:space="0" w:color="auto"/>
                                                                    <w:right w:val="none" w:sz="0" w:space="0" w:color="auto"/>
                                                                  </w:divBdr>
                                                                  <w:divsChild>
                                                                    <w:div w:id="1312247253">
                                                                      <w:marLeft w:val="0"/>
                                                                      <w:marRight w:val="0"/>
                                                                      <w:marTop w:val="0"/>
                                                                      <w:marBottom w:val="0"/>
                                                                      <w:divBdr>
                                                                        <w:top w:val="none" w:sz="0" w:space="0" w:color="auto"/>
                                                                        <w:left w:val="single" w:sz="6" w:space="0" w:color="000000"/>
                                                                        <w:bottom w:val="none" w:sz="0" w:space="0" w:color="auto"/>
                                                                        <w:right w:val="none" w:sz="0" w:space="0" w:color="auto"/>
                                                                      </w:divBdr>
                                                                    </w:div>
                                                                  </w:divsChild>
                                                                </w:div>
                                                                <w:div w:id="7033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926176">
      <w:bodyDiv w:val="1"/>
      <w:marLeft w:val="0"/>
      <w:marRight w:val="0"/>
      <w:marTop w:val="0"/>
      <w:marBottom w:val="0"/>
      <w:divBdr>
        <w:top w:val="none" w:sz="0" w:space="0" w:color="auto"/>
        <w:left w:val="none" w:sz="0" w:space="0" w:color="auto"/>
        <w:bottom w:val="none" w:sz="0" w:space="0" w:color="auto"/>
        <w:right w:val="none" w:sz="0" w:space="0" w:color="auto"/>
      </w:divBdr>
    </w:div>
    <w:div w:id="141998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api_docs/python/tf/assig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IoTCloud</dc:creator>
  <cp:keywords/>
  <dc:description/>
  <cp:lastModifiedBy>IoTCloud</cp:lastModifiedBy>
  <cp:revision>9</cp:revision>
  <dcterms:created xsi:type="dcterms:W3CDTF">2017-12-09T05:11:00Z</dcterms:created>
  <dcterms:modified xsi:type="dcterms:W3CDTF">2017-12-09T12:08:00Z</dcterms:modified>
</cp:coreProperties>
</file>