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添加标题</w:t>
      </w:r>
    </w:p>
    <w:p>
      <w:r>
        <w:t>点击在快捷键栏中的单元格类型，将其变成一个标题单元格（heading cell）：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96025" cy="2857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选中下拉选项中的 Heading。然后会出现一个弹出消息，告诉你如何创建不同层级的标题，这样你就有了一个不同类型的 cell：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89195" cy="852805"/>
            <wp:effectExtent l="0" t="0" r="1905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85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这个单元格以</w:t>
      </w:r>
      <w:r>
        <w:rPr>
          <w:rFonts w:hint="eastAsia"/>
        </w:rPr>
        <w:t>#标记开头，意味着这是一个一级标题。如果需要子标题，可以使用以下标记表示（改变单元格类型时弹出消息中有解释）：</w:t>
      </w:r>
    </w:p>
    <w:p>
      <w:pPr>
        <w:rPr>
          <w:rFonts w:hint="eastAsia"/>
        </w:rPr>
      </w:pPr>
      <w:r>
        <w:rPr>
          <w:rFonts w:hint="eastAsia"/>
        </w:rPr>
        <w:t># : 一级标题</w:t>
      </w:r>
    </w:p>
    <w:p>
      <w:pPr>
        <w:rPr>
          <w:rFonts w:hint="eastAsia"/>
        </w:rPr>
      </w:pPr>
      <w:r>
        <w:rPr>
          <w:rFonts w:hint="eastAsia"/>
        </w:rPr>
        <w:t>## : 二级标题</w:t>
      </w:r>
    </w:p>
    <w:p>
      <w:pPr>
        <w:rPr>
          <w:rFonts w:hint="eastAsia"/>
        </w:rPr>
      </w:pPr>
      <w:r>
        <w:rPr>
          <w:rFonts w:hint="eastAsia"/>
        </w:rPr>
        <w:t>### : 三级标题</w:t>
      </w:r>
    </w:p>
    <w:p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>在#之后写下文档的标题，然后计算该单元格。你会发现一个样式非常好看的标题。</w:t>
      </w:r>
    </w:p>
    <w:p>
      <w:pPr>
        <w:pStyle w:val="8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编写解释</w:t>
      </w:r>
    </w:p>
    <w:p>
      <w:r>
        <w:t>添加好标题之后，我们在编写一些解释，介绍每个代码单元格中的情况。为此，我们要在相应的地方插入单元格，然后将其类型变成 Markdown。然后，计算新的单元格。就这样，你的解释文本就漂亮地渲染出来了！</w:t>
      </w:r>
    </w:p>
    <w:p>
      <w:pPr>
        <w:rPr>
          <w:rFonts w:hint="default"/>
        </w:rPr>
      </w:pPr>
      <w:bookmarkStart w:id="0" w:name="_GoBack"/>
      <w:bookmarkEnd w:id="0"/>
    </w:p>
    <w:p/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85A61"/>
    <w:rsid w:val="134B5486"/>
    <w:rsid w:val="2B452610"/>
    <w:rsid w:val="31B85360"/>
    <w:rsid w:val="557431E1"/>
    <w:rsid w:val="5DF815BB"/>
    <w:rsid w:val="7DA1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7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8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TML Code"/>
    <w:basedOn w:val="11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二代豪</cp:lastModifiedBy>
  <dcterms:modified xsi:type="dcterms:W3CDTF">2018-01-11T07:01:42Z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