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4BA65" w14:textId="083BFCCF" w:rsidR="00C8630E" w:rsidRDefault="00F918F8" w:rsidP="00F918F8">
      <w:pPr>
        <w:pStyle w:val="2"/>
      </w:pPr>
      <w:r w:rsidRPr="00F918F8">
        <w:rPr>
          <w:rFonts w:hint="eastAsia"/>
        </w:rPr>
        <w:t>使用说明</w:t>
      </w:r>
    </w:p>
    <w:p w14:paraId="005E56D0" w14:textId="44E01AD3" w:rsidR="00F918F8" w:rsidRPr="00881EDD" w:rsidRDefault="00F918F8" w:rsidP="00881EDD">
      <w:pPr>
        <w:pStyle w:val="a9"/>
        <w:rPr>
          <w:rStyle w:val="a8"/>
          <w:sz w:val="21"/>
          <w:szCs w:val="21"/>
        </w:rPr>
      </w:pPr>
      <w:r w:rsidRPr="00881EDD">
        <w:rPr>
          <w:rStyle w:val="a8"/>
          <w:rFonts w:hint="eastAsia"/>
          <w:sz w:val="21"/>
          <w:szCs w:val="21"/>
        </w:rPr>
        <w:t>文件目录说明</w:t>
      </w:r>
    </w:p>
    <w:p w14:paraId="6471F461" w14:textId="5D37D3CB" w:rsidR="00F918F8" w:rsidRDefault="00F918F8" w:rsidP="00F918F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data文件夹 主要用来存放数据</w:t>
      </w:r>
      <w:r w:rsidRPr="00F918F8">
        <w:t>dataCar_Columns.csv</w:t>
      </w:r>
      <w:r>
        <w:rPr>
          <w:rFonts w:hint="eastAsia"/>
        </w:rPr>
        <w:t>，当然此数据可以在任何地方在软件里面打开</w:t>
      </w:r>
    </w:p>
    <w:p w14:paraId="41C4FC9F" w14:textId="7A2A1786" w:rsidR="00F918F8" w:rsidRDefault="00F918F8" w:rsidP="00F918F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image文件夹 主要用来存放制作软件界面所需的图标图片文件，不可更改，不可动，否则软件内相关图标会显示不正常</w:t>
      </w:r>
    </w:p>
    <w:p w14:paraId="3BD5749A" w14:textId="00C363CF" w:rsidR="00F918F8" w:rsidRDefault="00F918F8" w:rsidP="00F918F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lib文件夹 主要用来存放程序编写中主窗口和子窗口公用的数据，已类的方式创建的，为py文件，不可动。</w:t>
      </w:r>
    </w:p>
    <w:p w14:paraId="62D8B345" w14:textId="7F91AA32" w:rsidR="00F918F8" w:rsidRDefault="00F918F8" w:rsidP="00F918F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datacsv</w:t>
      </w:r>
      <w:r>
        <w:t xml:space="preserve">.ui </w:t>
      </w:r>
      <w:r>
        <w:rPr>
          <w:rFonts w:hint="eastAsia"/>
        </w:rPr>
        <w:t>编写的软件主界面窗口的GUI程序。</w:t>
      </w:r>
    </w:p>
    <w:p w14:paraId="123B4E02" w14:textId="289AE06C" w:rsidR="00F918F8" w:rsidRDefault="00F918F8" w:rsidP="00F918F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viewresult</w:t>
      </w:r>
      <w:r>
        <w:t xml:space="preserve">.ui </w:t>
      </w:r>
      <w:r>
        <w:rPr>
          <w:rFonts w:hint="eastAsia"/>
        </w:rPr>
        <w:t>可视化分析子窗口界面GUI程序。</w:t>
      </w:r>
    </w:p>
    <w:p w14:paraId="58A06A1F" w14:textId="699CA5CC" w:rsidR="00F918F8" w:rsidRDefault="00881EDD" w:rsidP="00F918F8">
      <w:pPr>
        <w:pStyle w:val="a5"/>
        <w:numPr>
          <w:ilvl w:val="0"/>
          <w:numId w:val="1"/>
        </w:numPr>
        <w:ind w:firstLineChars="0"/>
      </w:pPr>
      <w:r w:rsidRPr="00881EDD">
        <w:t>ml_predict_model</w:t>
      </w:r>
      <w:r>
        <w:t xml:space="preserve">.ui </w:t>
      </w:r>
      <w:r>
        <w:rPr>
          <w:rFonts w:hint="eastAsia"/>
        </w:rPr>
        <w:t>二手车车主报价预测模型子窗口界面GUI程序。</w:t>
      </w:r>
    </w:p>
    <w:p w14:paraId="39917620" w14:textId="3CCA8402" w:rsidR="00881EDD" w:rsidRDefault="00881EDD" w:rsidP="00F918F8">
      <w:pPr>
        <w:pStyle w:val="a5"/>
        <w:numPr>
          <w:ilvl w:val="0"/>
          <w:numId w:val="1"/>
        </w:numPr>
        <w:ind w:firstLineChars="0"/>
      </w:pPr>
      <w:r w:rsidRPr="00881EDD">
        <w:t>predict_resu_view.ui</w:t>
      </w:r>
      <w:r>
        <w:t xml:space="preserve"> </w:t>
      </w:r>
      <w:r>
        <w:rPr>
          <w:rFonts w:hint="eastAsia"/>
        </w:rPr>
        <w:t>预测结果可视化分析子窗口界面GUI程序。</w:t>
      </w:r>
    </w:p>
    <w:p w14:paraId="403722CF" w14:textId="4E4DD62D" w:rsidR="00881EDD" w:rsidRDefault="00881EDD" w:rsidP="00F918F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main</w:t>
      </w:r>
      <w:r>
        <w:t xml:space="preserve">.py </w:t>
      </w:r>
      <w:r>
        <w:rPr>
          <w:rFonts w:hint="eastAsia"/>
        </w:rPr>
        <w:t>软件主程序，打开通过运行子程序开始。</w:t>
      </w:r>
    </w:p>
    <w:p w14:paraId="1B1E5165" w14:textId="0122EF0C" w:rsidR="00781A67" w:rsidRDefault="00781A67" w:rsidP="00F918F8">
      <w:pPr>
        <w:pStyle w:val="a5"/>
        <w:numPr>
          <w:ilvl w:val="0"/>
          <w:numId w:val="1"/>
        </w:numPr>
        <w:ind w:firstLineChars="0"/>
      </w:pPr>
      <w:r w:rsidRPr="00781A67">
        <w:t>pachong.py</w:t>
      </w:r>
      <w:r>
        <w:t xml:space="preserve"> </w:t>
      </w:r>
      <w:r>
        <w:rPr>
          <w:rFonts w:hint="eastAsia"/>
        </w:rPr>
        <w:t>爬虫程序，爬虫瓜子二手车数据网站。</w:t>
      </w:r>
    </w:p>
    <w:p w14:paraId="34394A72" w14:textId="616E46E9" w:rsidR="00781A67" w:rsidRDefault="00781A67" w:rsidP="00F918F8">
      <w:pPr>
        <w:pStyle w:val="a5"/>
        <w:numPr>
          <w:ilvl w:val="0"/>
          <w:numId w:val="1"/>
        </w:numPr>
        <w:ind w:firstLineChars="0"/>
      </w:pPr>
      <w:r w:rsidRPr="00781A67">
        <w:t>xiecheng_pachong.py</w:t>
      </w:r>
      <w:r>
        <w:t xml:space="preserve"> </w:t>
      </w:r>
      <w:r>
        <w:rPr>
          <w:rFonts w:hint="eastAsia"/>
        </w:rPr>
        <w:t>异步爬虫程序，爬瓜子二手车网站，前期测试版本，使用时主要还是使用</w:t>
      </w:r>
      <w:r w:rsidRPr="00781A67">
        <w:t>pachong.py</w:t>
      </w:r>
      <w:r>
        <w:t xml:space="preserve"> </w:t>
      </w:r>
      <w:r>
        <w:rPr>
          <w:rFonts w:hint="eastAsia"/>
        </w:rPr>
        <w:t>文件。</w:t>
      </w:r>
    </w:p>
    <w:p w14:paraId="18880C54" w14:textId="644DF7CA" w:rsidR="00881EDD" w:rsidRDefault="00881EDD" w:rsidP="00881EDD">
      <w:pPr>
        <w:pStyle w:val="a9"/>
        <w:rPr>
          <w:rStyle w:val="a8"/>
          <w:sz w:val="21"/>
          <w:szCs w:val="21"/>
        </w:rPr>
      </w:pPr>
      <w:r w:rsidRPr="00881EDD">
        <w:rPr>
          <w:rStyle w:val="a8"/>
          <w:sz w:val="21"/>
          <w:szCs w:val="21"/>
        </w:rPr>
        <w:t>使用说明</w:t>
      </w:r>
    </w:p>
    <w:p w14:paraId="58244AF6" w14:textId="64EFFD1E" w:rsidR="006E0A6A" w:rsidRPr="006E0A6A" w:rsidRDefault="00881EDD" w:rsidP="006E0A6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首先配置好虚拟环境，如果本身有能开的环境也可以，但建议最好自己创建个专门的虚拟环境，装有pandas</w:t>
      </w:r>
      <w:r>
        <w:t xml:space="preserve"> </w:t>
      </w:r>
      <w:r>
        <w:rPr>
          <w:rFonts w:hint="eastAsia"/>
        </w:rPr>
        <w:t>pyqt</w:t>
      </w:r>
      <w:r>
        <w:t xml:space="preserve"> </w:t>
      </w:r>
      <w:r>
        <w:rPr>
          <w:rFonts w:hint="eastAsia"/>
        </w:rPr>
        <w:t>matplotlib</w:t>
      </w:r>
      <w:r>
        <w:t xml:space="preserve"> </w:t>
      </w:r>
      <w:r>
        <w:rPr>
          <w:rFonts w:hint="eastAsia"/>
        </w:rPr>
        <w:t>numpy</w:t>
      </w:r>
      <w:r>
        <w:t xml:space="preserve"> </w:t>
      </w:r>
      <w:r>
        <w:rPr>
          <w:rFonts w:hint="eastAsia"/>
        </w:rPr>
        <w:t>seaborn</w:t>
      </w:r>
      <w:r>
        <w:t xml:space="preserve"> </w:t>
      </w:r>
      <w:r>
        <w:rPr>
          <w:rFonts w:hint="eastAsia"/>
        </w:rPr>
        <w:t>scipy</w:t>
      </w:r>
      <w:r>
        <w:t xml:space="preserve"> </w:t>
      </w:r>
      <w:r w:rsidR="006E0A6A">
        <w:rPr>
          <w:rFonts w:hint="eastAsia"/>
        </w:rPr>
        <w:t>sklearn</w:t>
      </w:r>
      <w:r w:rsidR="006E0A6A">
        <w:t xml:space="preserve"> </w:t>
      </w:r>
      <w:r w:rsidR="006E0A6A">
        <w:rPr>
          <w:rFonts w:hint="eastAsia"/>
        </w:rPr>
        <w:t>lightgbm</w:t>
      </w:r>
      <w:r w:rsidR="006E0A6A">
        <w:t xml:space="preserve"> </w:t>
      </w:r>
      <w:r w:rsidR="006E0A6A">
        <w:rPr>
          <w:rFonts w:hint="eastAsia"/>
        </w:rPr>
        <w:t>xgboost</w:t>
      </w:r>
      <w:r w:rsidR="006E0A6A">
        <w:t xml:space="preserve"> </w:t>
      </w:r>
      <w:r w:rsidR="006E0A6A" w:rsidRPr="006E0A6A">
        <w:rPr>
          <w:rFonts w:hint="eastAsia"/>
        </w:rPr>
        <w:t>pandas_profiling</w:t>
      </w:r>
      <w:r w:rsidR="006E0A6A">
        <w:rPr>
          <w:rFonts w:hint="eastAsia"/>
        </w:rPr>
        <w:t>等库。</w:t>
      </w:r>
    </w:p>
    <w:p w14:paraId="1E27FAD1" w14:textId="24E0075C" w:rsidR="00881EDD" w:rsidRDefault="006E0A6A" w:rsidP="00881ED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运行m</w:t>
      </w:r>
      <w:r>
        <w:t xml:space="preserve">ain.py </w:t>
      </w:r>
      <w:r>
        <w:rPr>
          <w:rFonts w:hint="eastAsia"/>
        </w:rPr>
        <w:t>库打开软件主界面，如下图所示：</w:t>
      </w:r>
    </w:p>
    <w:p w14:paraId="418722A6" w14:textId="38B726C9" w:rsidR="006E0A6A" w:rsidRDefault="006E0A6A" w:rsidP="006E0A6A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80F14BF" wp14:editId="247378F6">
            <wp:extent cx="5274310" cy="41452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CE93" w14:textId="5EE591D7" w:rsidR="00FB1DD5" w:rsidRPr="00FB1DD5" w:rsidRDefault="00FB1DD5" w:rsidP="00FB1DD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点击导入csv文件工具栏菜单，选择data目录下名为</w:t>
      </w:r>
      <w:r>
        <w:t>’</w:t>
      </w:r>
      <w:r w:rsidRPr="00FB1DD5">
        <w:t xml:space="preserve"> dataCar_Columns.csv</w:t>
      </w:r>
      <w:r>
        <w:t>’</w:t>
      </w:r>
      <w:r>
        <w:rPr>
          <w:rFonts w:hint="eastAsia"/>
        </w:rPr>
        <w:t>的文件，此文件为经过爬虫程序爬下来的瓜子二手车原始数据。</w:t>
      </w:r>
      <w:r w:rsidRPr="00FB1DD5">
        <w:rPr>
          <w:rFonts w:hint="eastAsia"/>
          <w:color w:val="FF0000"/>
        </w:rPr>
        <w:t>注意：只能选择这个文件，选错了软件可能会因所选数据格式不对不能正常运行，异常退出。</w:t>
      </w:r>
      <w:r>
        <w:rPr>
          <w:rFonts w:hint="eastAsia"/>
          <w:color w:val="FF0000"/>
        </w:rPr>
        <w:t>具体使用如下图所示：</w:t>
      </w:r>
    </w:p>
    <w:p w14:paraId="2818C2C5" w14:textId="11168C34" w:rsidR="00FB1DD5" w:rsidRDefault="00FB1DD5" w:rsidP="00FB1DD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8F9CD25" wp14:editId="2A9429DB">
            <wp:extent cx="4632960" cy="25374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71F8" w14:textId="0802D52E" w:rsidR="00FB1DD5" w:rsidRDefault="00FB1DD5" w:rsidP="00FB1DD5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E94C24A" wp14:editId="21DC5E8F">
            <wp:extent cx="5274310" cy="41592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03D3" w14:textId="2E8563E7" w:rsidR="00D76417" w:rsidRDefault="00D76417" w:rsidP="00FB1DD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F71710C" wp14:editId="165AA555">
            <wp:extent cx="5274310" cy="41636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6D55" w14:textId="0EC5AB97" w:rsidR="00D76417" w:rsidRDefault="00D76417" w:rsidP="00D7641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在选中数据文件后，点击数据预处理，此时程序后台对数据进行处理，将处理好的数据</w:t>
      </w:r>
      <w:r>
        <w:rPr>
          <w:rFonts w:hint="eastAsia"/>
        </w:rPr>
        <w:lastRenderedPageBreak/>
        <w:t>更新在右边区域。</w:t>
      </w:r>
    </w:p>
    <w:p w14:paraId="50547F2B" w14:textId="46B3D5B3" w:rsidR="00D76417" w:rsidRDefault="00D76417" w:rsidP="00D7641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04F7994" wp14:editId="48B79AA0">
            <wp:extent cx="5274310" cy="41567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0B3E" w14:textId="4D3574F0" w:rsidR="00D76417" w:rsidRDefault="00D76417" w:rsidP="00D7641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0D0A107" wp14:editId="4DB5A987">
            <wp:extent cx="5274310" cy="27755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ED50" w14:textId="117EB63A" w:rsidR="00D76417" w:rsidRDefault="00D76417" w:rsidP="00D7641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1B4655F" wp14:editId="02E51965">
            <wp:extent cx="5274310" cy="12147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9427" w14:textId="343D8824" w:rsidR="00145EB5" w:rsidRDefault="00145EB5" w:rsidP="00D76417">
      <w:pPr>
        <w:pStyle w:val="a5"/>
        <w:ind w:left="360" w:firstLineChars="0" w:firstLine="0"/>
      </w:pPr>
    </w:p>
    <w:p w14:paraId="379C9D1A" w14:textId="139A398C" w:rsidR="00145EB5" w:rsidRDefault="00145EB5" w:rsidP="00145EB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点击可视化分析菜单，弹出可视化分析子页面，如下图：</w:t>
      </w:r>
    </w:p>
    <w:p w14:paraId="1E9E74B9" w14:textId="624C7CDA" w:rsidR="00145EB5" w:rsidRDefault="00145EB5" w:rsidP="00145EB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EB1E3F7" wp14:editId="5C73D202">
            <wp:extent cx="5274310" cy="2597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A724" w14:textId="4AC729D4" w:rsidR="00145EB5" w:rsidRDefault="00145EB5" w:rsidP="00145EB5">
      <w:pPr>
        <w:pStyle w:val="a5"/>
        <w:ind w:left="360" w:firstLineChars="0" w:firstLine="0"/>
      </w:pPr>
      <w:r>
        <w:rPr>
          <w:rFonts w:hint="eastAsia"/>
        </w:rPr>
        <w:t>选择总体分析，即可对各种品牌车作总分析，也可选择单独品牌车进行分析，并保存。如下图：</w:t>
      </w:r>
    </w:p>
    <w:p w14:paraId="559C7505" w14:textId="4749C8E7" w:rsidR="00145EB5" w:rsidRDefault="00145EB5" w:rsidP="00145EB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673D685" wp14:editId="5C3FF2C5">
            <wp:extent cx="5274310" cy="23691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4A78FF" wp14:editId="2710B704">
            <wp:extent cx="2796782" cy="1257409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2573" w14:textId="634B51A6" w:rsidR="00145EB5" w:rsidRDefault="00492BFC" w:rsidP="00145EB5">
      <w:pPr>
        <w:pStyle w:val="a5"/>
        <w:ind w:left="360" w:firstLineChars="0" w:firstLine="0"/>
      </w:pPr>
      <w:r>
        <w:rPr>
          <w:rFonts w:hint="eastAsia"/>
        </w:rPr>
        <w:t>输入你想保存的文件名，软件默认将这6张图片已1</w:t>
      </w:r>
      <w:r>
        <w:t xml:space="preserve"> 2 3 4 5 6</w:t>
      </w:r>
      <w:r>
        <w:rPr>
          <w:rFonts w:hint="eastAsia"/>
        </w:rPr>
        <w:t>的顺序保存在所选文件目录。</w:t>
      </w:r>
      <w:r>
        <w:rPr>
          <w:noProof/>
        </w:rPr>
        <w:drawing>
          <wp:inline distT="0" distB="0" distL="0" distR="0" wp14:anchorId="4C6B7AB7" wp14:editId="5A3CA323">
            <wp:extent cx="5274310" cy="10521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48A3" w14:textId="16576E4F" w:rsidR="00492BFC" w:rsidRDefault="00492BFC" w:rsidP="00145EB5">
      <w:pPr>
        <w:pStyle w:val="a5"/>
        <w:ind w:left="360" w:firstLineChars="0" w:firstLine="0"/>
      </w:pPr>
    </w:p>
    <w:p w14:paraId="332F7F0D" w14:textId="73B9B328" w:rsidR="00492BFC" w:rsidRDefault="00492BFC" w:rsidP="00492BF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选择大数据分析建模菜单，会弹出分析建模界面，如下图：</w:t>
      </w:r>
    </w:p>
    <w:p w14:paraId="338458C6" w14:textId="4419AB7F" w:rsidR="00492BFC" w:rsidRDefault="00492BFC" w:rsidP="00492BFC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06BEC28" wp14:editId="1C0743B3">
            <wp:extent cx="5274310" cy="30873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3AC9" w14:textId="49903FC3" w:rsidR="00492BFC" w:rsidRDefault="00492BFC" w:rsidP="00492BFC">
      <w:pPr>
        <w:pStyle w:val="a5"/>
        <w:ind w:left="360" w:firstLineChars="0" w:firstLine="0"/>
      </w:pPr>
      <w:r>
        <w:rPr>
          <w:rFonts w:hint="eastAsia"/>
        </w:rPr>
        <w:t>点击</w:t>
      </w:r>
      <w:r w:rsidR="00150EE4">
        <w:rPr>
          <w:rFonts w:hint="eastAsia"/>
        </w:rPr>
        <w:t>‘点击生成数据探索性分析报告’按钮软件在后台运用处理后的数据对数据进行各种探索性分析，此步骤为建模前必须步骤，所选数据也是得经过数据处理步骤处理后的数据，否则会弹出错误警告：</w:t>
      </w:r>
    </w:p>
    <w:p w14:paraId="3DEAE6B2" w14:textId="0131ECBC" w:rsidR="00150EE4" w:rsidRDefault="00150EE4" w:rsidP="00492BFC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00BA990" wp14:editId="3A74DE9E">
            <wp:extent cx="2286198" cy="16765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，就是这样。在此步骤运行完成后，该页面会弹出如上图所示的分析报告页面，</w:t>
      </w:r>
      <w:r w:rsidR="00C041CE">
        <w:rPr>
          <w:rFonts w:hint="eastAsia"/>
        </w:rPr>
        <w:t>同时，软件在本地m</w:t>
      </w:r>
      <w:r w:rsidR="00C041CE">
        <w:t>ain.py</w:t>
      </w:r>
      <w:r w:rsidR="00C041CE">
        <w:rPr>
          <w:rFonts w:hint="eastAsia"/>
        </w:rPr>
        <w:t>所在文件夹同级目录下生成了该报告，名为</w:t>
      </w:r>
      <w:r w:rsidR="00C041CE" w:rsidRPr="00C041CE">
        <w:rPr>
          <w:rFonts w:hint="eastAsia"/>
          <w:color w:val="FF0000"/>
        </w:rPr>
        <w:t>‘二手车数据分析</w:t>
      </w:r>
      <w:r w:rsidR="00C041CE" w:rsidRPr="00C041CE">
        <w:rPr>
          <w:color w:val="FF0000"/>
        </w:rPr>
        <w:t>EDA报告.html</w:t>
      </w:r>
      <w:r w:rsidR="00C041CE" w:rsidRPr="00C041CE">
        <w:rPr>
          <w:rFonts w:hint="eastAsia"/>
          <w:color w:val="FF0000"/>
        </w:rPr>
        <w:t>’</w:t>
      </w:r>
      <w:r w:rsidR="00C041CE">
        <w:rPr>
          <w:rFonts w:hint="eastAsia"/>
          <w:color w:val="FF0000"/>
        </w:rPr>
        <w:t>。</w:t>
      </w:r>
    </w:p>
    <w:p w14:paraId="46AFA5CC" w14:textId="3561B33E" w:rsidR="00150EE4" w:rsidRDefault="00C041CE" w:rsidP="00C041C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如下图所示，为预测方面，软件内置了三种预测模型，xgboost模型，lightbm模型，以及将上述两者融合的模型。点击下拉菜单可选择对应的模型，在选择好预测模型和设置好参数后，点击开始训练，系统会进行模型训练并对测试集数据进行结果预测。</w:t>
      </w:r>
      <w:r w:rsidRPr="0088171E">
        <w:rPr>
          <w:rFonts w:hint="eastAsia"/>
          <w:color w:val="FF0000"/>
        </w:rPr>
        <w:t>需要注意的是：你得先选择xgb或者lgb模型进行训练完成后，才能选择融合模型，因为这个是已前两者为基础的，同时设置参数时，选哪个模型，就在对应的参数模块下设置。</w:t>
      </w:r>
    </w:p>
    <w:p w14:paraId="34C07A5F" w14:textId="10A91306" w:rsidR="00150EE4" w:rsidRDefault="00150EE4" w:rsidP="00492BFC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BE6D7F0" wp14:editId="71F7002E">
            <wp:extent cx="3688400" cy="6012701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8620" w14:textId="7CEFEDF5" w:rsidR="0088171E" w:rsidRDefault="0088171E" w:rsidP="00492BFC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78FE5A0" wp14:editId="4D101484">
            <wp:extent cx="5274310" cy="476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C053" w14:textId="22F5F019" w:rsidR="0088171E" w:rsidRDefault="0088171E" w:rsidP="00492BFC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8AD5174" wp14:editId="7787773A">
            <wp:extent cx="5274310" cy="53524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A4A8" w14:textId="1244C0CC" w:rsidR="0088171E" w:rsidRDefault="0088171E" w:rsidP="00492BFC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9B3DFA7" wp14:editId="4497E54E">
            <wp:extent cx="5243014" cy="6508044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650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1551" w14:textId="2A1CCE87" w:rsidR="0088171E" w:rsidRDefault="0088171E" w:rsidP="0088171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在运行完此程序后，软件将在main</w:t>
      </w:r>
      <w:r>
        <w:t>.py</w:t>
      </w:r>
      <w:r>
        <w:rPr>
          <w:rFonts w:hint="eastAsia"/>
        </w:rPr>
        <w:t>文件同级目录下生成四个预测结果文件，分别为预测数据集文件，lgb模型预测文件，xgb模型预测文件，融合模型预测文件，如下图：</w:t>
      </w:r>
    </w:p>
    <w:p w14:paraId="2E2BC977" w14:textId="7271C02F" w:rsidR="0088171E" w:rsidRDefault="0088171E" w:rsidP="0088171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46010F1" wp14:editId="012B3A8C">
            <wp:extent cx="5274310" cy="11595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C0AD" w14:textId="7AE1D03F" w:rsidR="0088171E" w:rsidRDefault="006859AB" w:rsidP="0088171E">
      <w:pPr>
        <w:pStyle w:val="a5"/>
        <w:ind w:left="360" w:firstLineChars="0" w:firstLine="0"/>
      </w:pPr>
      <w:r>
        <w:rPr>
          <w:rFonts w:hint="eastAsia"/>
        </w:rPr>
        <w:t>此文件在最后一个预测结果可视化模块将用到，所以在进行预测结果可视化模块时，需要先生成上述四个文件。</w:t>
      </w:r>
    </w:p>
    <w:p w14:paraId="43FEECEF" w14:textId="3890F677" w:rsidR="006859AB" w:rsidRDefault="006859AB" w:rsidP="006859A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点击预测结果可视化模块菜单，弹出该子页面，如下图：</w:t>
      </w:r>
    </w:p>
    <w:p w14:paraId="2C4BF4CB" w14:textId="4BBC305E" w:rsidR="006859AB" w:rsidRDefault="006859AB" w:rsidP="006859AB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D986490" wp14:editId="52CCC8C2">
            <wp:extent cx="5274310" cy="28054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2B39" w14:textId="4D16FEF3" w:rsidR="0088171E" w:rsidRDefault="006859AB" w:rsidP="00492BFC">
      <w:pPr>
        <w:pStyle w:val="a5"/>
        <w:ind w:left="360" w:firstLineChars="0" w:firstLine="0"/>
      </w:pPr>
      <w:r>
        <w:rPr>
          <w:rFonts w:hint="eastAsia"/>
        </w:rPr>
        <w:t>会直接弹出分析好的结果呈现在页面，同时，用户还可以选择指定位置保存。软件以默认文件名保存</w:t>
      </w:r>
      <w:r w:rsidR="00845562">
        <w:rPr>
          <w:rFonts w:hint="eastAsia"/>
        </w:rPr>
        <w:t>。如下图文件名：</w:t>
      </w:r>
    </w:p>
    <w:p w14:paraId="063F8A92" w14:textId="2C569461" w:rsidR="00845562" w:rsidRDefault="00845562" w:rsidP="00492BFC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74D98FC" wp14:editId="45985C73">
            <wp:extent cx="5274310" cy="12687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110E0" wp14:editId="54B12EA0">
            <wp:extent cx="4747671" cy="411516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286E" w14:textId="489906F7" w:rsidR="00845562" w:rsidRPr="00881EDD" w:rsidRDefault="00845562" w:rsidP="00492BFC">
      <w:pPr>
        <w:pStyle w:val="a5"/>
        <w:ind w:left="360" w:firstLineChars="0" w:firstLine="0"/>
      </w:pPr>
      <w:r>
        <w:rPr>
          <w:rFonts w:hint="eastAsia"/>
        </w:rPr>
        <w:t>由上图结果可以看出，预测值与真实值比较接近，并且LGB模型的平均误差最小。</w:t>
      </w:r>
    </w:p>
    <w:sectPr w:rsidR="00845562" w:rsidRPr="00881E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D0220"/>
    <w:multiLevelType w:val="hybridMultilevel"/>
    <w:tmpl w:val="F8F44F20"/>
    <w:lvl w:ilvl="0" w:tplc="054816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E036EE4"/>
    <w:multiLevelType w:val="hybridMultilevel"/>
    <w:tmpl w:val="28709BB4"/>
    <w:lvl w:ilvl="0" w:tplc="77AED4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9F6"/>
    <w:rsid w:val="00145EB5"/>
    <w:rsid w:val="00150EE4"/>
    <w:rsid w:val="003A61AB"/>
    <w:rsid w:val="00492BFC"/>
    <w:rsid w:val="005E55A5"/>
    <w:rsid w:val="006859AB"/>
    <w:rsid w:val="006E0A6A"/>
    <w:rsid w:val="00781A67"/>
    <w:rsid w:val="00845562"/>
    <w:rsid w:val="0088171E"/>
    <w:rsid w:val="00881EDD"/>
    <w:rsid w:val="00A25C63"/>
    <w:rsid w:val="00BE19F6"/>
    <w:rsid w:val="00C041CE"/>
    <w:rsid w:val="00D76417"/>
    <w:rsid w:val="00F918F8"/>
    <w:rsid w:val="00FB1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6CAC4"/>
  <w15:chartTrackingRefBased/>
  <w15:docId w15:val="{CA266D85-5ECD-4DE8-B0C1-EFF89D8B0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918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918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semiHidden/>
    <w:unhideWhenUsed/>
    <w:qFormat/>
    <w:rsid w:val="00A25C63"/>
    <w:pPr>
      <w:snapToGrid w:val="0"/>
      <w:jc w:val="left"/>
    </w:pPr>
    <w:rPr>
      <w:sz w:val="18"/>
      <w:szCs w:val="18"/>
    </w:rPr>
  </w:style>
  <w:style w:type="character" w:customStyle="1" w:styleId="a4">
    <w:name w:val="脚注文本 字符"/>
    <w:basedOn w:val="a0"/>
    <w:link w:val="a3"/>
    <w:uiPriority w:val="99"/>
    <w:semiHidden/>
    <w:rsid w:val="00A25C6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918F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918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918F8"/>
    <w:pPr>
      <w:ind w:firstLineChars="200" w:firstLine="420"/>
    </w:pPr>
  </w:style>
  <w:style w:type="paragraph" w:styleId="a6">
    <w:name w:val="Title"/>
    <w:basedOn w:val="a"/>
    <w:next w:val="a"/>
    <w:link w:val="a7"/>
    <w:uiPriority w:val="10"/>
    <w:qFormat/>
    <w:rsid w:val="00881ED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881E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Subtle Emphasis"/>
    <w:basedOn w:val="a0"/>
    <w:uiPriority w:val="19"/>
    <w:qFormat/>
    <w:rsid w:val="00881EDD"/>
    <w:rPr>
      <w:i/>
      <w:iCs/>
      <w:color w:val="404040" w:themeColor="text1" w:themeTint="BF"/>
    </w:rPr>
  </w:style>
  <w:style w:type="paragraph" w:styleId="a9">
    <w:name w:val="Subtitle"/>
    <w:basedOn w:val="a"/>
    <w:next w:val="a"/>
    <w:link w:val="aa"/>
    <w:uiPriority w:val="11"/>
    <w:qFormat/>
    <w:rsid w:val="00881EDD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881EDD"/>
    <w:rPr>
      <w:b/>
      <w:bCs/>
      <w:kern w:val="28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6E0A6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E0A6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237</Words>
  <Characters>1356</Characters>
  <Application>Microsoft Office Word</Application>
  <DocSecurity>0</DocSecurity>
  <Lines>11</Lines>
  <Paragraphs>3</Paragraphs>
  <ScaleCrop>false</ScaleCrop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yb</dc:creator>
  <cp:keywords/>
  <dc:description/>
  <cp:lastModifiedBy>k yb</cp:lastModifiedBy>
  <cp:revision>3</cp:revision>
  <dcterms:created xsi:type="dcterms:W3CDTF">2021-05-12T02:03:00Z</dcterms:created>
  <dcterms:modified xsi:type="dcterms:W3CDTF">2021-05-12T03:36:00Z</dcterms:modified>
</cp:coreProperties>
</file>