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lang w:val="zh-CN"/>
        </w:rPr>
      </w:pPr>
      <w:r>
        <w:rPr>
          <w:b/>
          <w:sz w:val="36"/>
          <w:szCs w:val="36"/>
          <w:lang w:eastAsia="zh-CN"/>
        </w:rPr>
        <w:t>Condition Variables</w:t>
      </w:r>
    </w:p>
    <w:p>
      <w:pPr>
        <w:rPr>
          <w:b/>
          <w:bCs/>
        </w:rPr>
      </w:pPr>
      <w:r>
        <w:rPr>
          <w:b/>
          <w:bCs/>
        </w:rPr>
        <w:t>Submission:</w:t>
      </w:r>
    </w:p>
    <w:p>
      <w:pPr>
        <w:pStyle w:val="6"/>
        <w:numPr>
          <w:ilvl w:val="0"/>
          <w:numId w:val="1"/>
        </w:numPr>
        <w:rPr>
          <w:lang w:eastAsia="zh-CN"/>
        </w:rPr>
      </w:pPr>
      <w:r>
        <w:t xml:space="preserve">Deadline: </w:t>
      </w:r>
      <w:r>
        <w:rPr>
          <w:lang w:eastAsia="zh-CN"/>
        </w:rPr>
        <w:t>Sunday, March 17, 2024, 23:59 pm HKT.</w:t>
      </w:r>
    </w:p>
    <w:p>
      <w:pPr>
        <w:pStyle w:val="30"/>
        <w:numPr>
          <w:ilvl w:val="0"/>
          <w:numId w:val="1"/>
        </w:numPr>
        <w:spacing w:after="0"/>
        <w:ind w:left="357" w:hanging="357"/>
        <w:jc w:val="both"/>
        <w:rPr>
          <w:lang w:val="zh-CN"/>
        </w:rPr>
      </w:pPr>
      <w:r>
        <w:rPr>
          <w:color w:val="FF0000"/>
          <w:highlight w:val="yellow"/>
          <w:lang w:val="zh-CN"/>
        </w:rPr>
        <w:t>Answers are allowed in text only. Any form of image/snapshot is not allowed.</w:t>
      </w:r>
    </w:p>
    <w:p>
      <w:pPr>
        <w:pStyle w:val="27"/>
        <w:numPr>
          <w:ilvl w:val="0"/>
          <w:numId w:val="1"/>
        </w:numPr>
      </w:pPr>
      <w:r>
        <w:t>Submit this answer sheet via Canvas-&gt;Files-&gt;Tutorials-&gt;Tutorial 5.</w:t>
      </w:r>
    </w:p>
    <w:p/>
    <w:p>
      <w:pPr>
        <w:shd w:val="clear" w:color="auto" w:fill="FADBE8"/>
        <w:jc w:val="both"/>
        <w:rPr>
          <w:b/>
          <w:sz w:val="28"/>
          <w:szCs w:val="28"/>
          <w:u w:val="single"/>
        </w:rPr>
      </w:pPr>
      <w:r>
        <w:rPr>
          <w:b/>
          <w:sz w:val="28"/>
          <w:szCs w:val="28"/>
          <w:u w:val="single"/>
          <w:lang w:eastAsia="zh-CN"/>
        </w:rPr>
        <w:t>Questions</w:t>
      </w:r>
    </w:p>
    <w:p>
      <w:pPr>
        <w:pStyle w:val="29"/>
        <w:jc w:val="both"/>
      </w:pPr>
      <w:r>
        <w:rPr>
          <w:b/>
          <w:bCs/>
        </w:rPr>
        <w:t xml:space="preserve">Question 1: </w:t>
      </w:r>
      <w:r>
        <w:t xml:space="preserve">Our </w:t>
      </w:r>
      <w:r>
        <w:rPr>
          <w:rFonts w:hint="eastAsia"/>
        </w:rPr>
        <w:t>ﬁ</w:t>
      </w:r>
      <w:r>
        <w:t xml:space="preserve">rst question focuses on </w:t>
      </w:r>
      <w:r>
        <w:rPr>
          <w:rFonts w:ascii="Consolas" w:hAnsi="Consolas" w:cs="Consolas"/>
        </w:rPr>
        <w:t>main-two-cvs-while.c</w:t>
      </w:r>
      <w:r>
        <w:t xml:space="preserve"> (the working solution). Run with one producer and one consumer, and have the producer produce a few values. Start with a buffer (size 1), and then increase it. How does the behavior of the code change with larger buffers? (or does it?) What would you predict </w:t>
      </w:r>
      <w:r>
        <w:rPr>
          <w:rFonts w:ascii="Consolas" w:hAnsi="Consolas" w:cs="Consolas"/>
        </w:rPr>
        <w:t>num_full</w:t>
      </w:r>
      <w:r>
        <w:t xml:space="preserve"> to be with different buffer sizes (e.g., </w:t>
      </w:r>
      <w:r>
        <w:rPr>
          <w:rFonts w:ascii="Consolas" w:hAnsi="Consolas" w:eastAsia="宋体" w:cs="Consolas"/>
        </w:rPr>
        <w:t>-m 10</w:t>
      </w:r>
      <w:r>
        <w:t xml:space="preserve">) and different numbers of produced items (e.g., </w:t>
      </w:r>
      <w:r>
        <w:rPr>
          <w:rFonts w:ascii="Consolas" w:hAnsi="Consolas" w:eastAsia="宋体" w:cs="Consolas"/>
        </w:rPr>
        <w:t>-l 100</w:t>
      </w:r>
      <w:r>
        <w:t xml:space="preserve">), when you change the consumer sleep string from default (no sleep) to </w:t>
      </w:r>
      <w:r>
        <w:rPr>
          <w:rFonts w:ascii="Consolas" w:hAnsi="Consolas" w:eastAsia="宋体" w:cs="Consolas"/>
        </w:rPr>
        <w:t>-C 0,0,0,0,0,0,1</w:t>
      </w:r>
      <w:r>
        <w:t xml:space="preserve">? </w:t>
      </w:r>
    </w:p>
    <w:p>
      <w:pPr>
        <w:pStyle w:val="29"/>
        <w:rPr>
          <w:rFonts w:hint="default"/>
          <w:b/>
          <w:bCs/>
          <w:lang w:val="en-US"/>
        </w:rPr>
      </w:pPr>
      <w:r>
        <w:rPr>
          <w:b/>
          <w:bCs/>
        </w:rPr>
        <w:t xml:space="preserve">Answer: </w:t>
      </w:r>
    </w:p>
    <w:p>
      <w:pPr>
        <w:pStyle w:val="29"/>
        <w:rPr>
          <w:rFonts w:hint="default"/>
          <w:b w:val="0"/>
          <w:bCs w:val="0"/>
          <w:highlight w:val="yellow"/>
          <w:lang w:val="en-US"/>
        </w:rPr>
      </w:pPr>
      <w:r>
        <w:rPr>
          <w:rFonts w:hint="default"/>
          <w:b w:val="0"/>
          <w:bCs w:val="0"/>
          <w:highlight w:val="yellow"/>
          <w:lang w:val="en-US"/>
        </w:rPr>
        <w:t>The first command is ./main-two-cvs-while -l 3 -m 1 -p 1 -c 1 -v. To increase the buffer size, we increase the number after ‘-m’. As the buffer size increases, the producer could put more values to the buffer before it returns the mutex lock and the consumer could have more values to consume from the buffer before returning the lock.</w:t>
      </w:r>
    </w:p>
    <w:p>
      <w:pPr>
        <w:pStyle w:val="29"/>
        <w:rPr>
          <w:rFonts w:hint="default"/>
          <w:b/>
          <w:bCs/>
          <w:highlight w:val="yellow"/>
          <w:lang w:val="en-US"/>
        </w:rPr>
      </w:pPr>
      <w:r>
        <w:rPr>
          <w:rFonts w:hint="default"/>
          <w:b w:val="0"/>
          <w:bCs w:val="0"/>
          <w:highlight w:val="yellow"/>
          <w:lang w:val="en-US"/>
        </w:rPr>
        <w:t xml:space="preserve">Num_full is to record the the total number of values stored in the buffer. When we use “-C 0,0,0,0,0,0,1”, this means that the consumer sleeps at line c6 (Mutex_unlock(&amp;m);  c6;) which means that after the consumer grabs a value and returns the mutex lock, it immediately goes to sleep for one unit of time. Then the producer would produce. So in this case, producer produces a lot faster than the consumer consumes, which suggests that num_full would be almost the same as the buffer size for the most of the time. </w:t>
      </w:r>
    </w:p>
    <w:p>
      <w:pPr>
        <w:pStyle w:val="29"/>
        <w:rPr>
          <w:b/>
          <w:bCs/>
        </w:rPr>
      </w:pPr>
    </w:p>
    <w:p>
      <w:pPr>
        <w:pStyle w:val="29"/>
        <w:rPr>
          <w:b/>
          <w:bCs/>
        </w:rPr>
      </w:pPr>
    </w:p>
    <w:p>
      <w:pPr>
        <w:pStyle w:val="29"/>
        <w:rPr>
          <w:b/>
          <w:bCs/>
        </w:rPr>
      </w:pPr>
    </w:p>
    <w:p>
      <w:pPr>
        <w:pStyle w:val="29"/>
        <w:rPr>
          <w:b/>
          <w:bCs/>
        </w:rPr>
      </w:pPr>
    </w:p>
    <w:p>
      <w:pPr>
        <w:pStyle w:val="29"/>
        <w:rPr>
          <w:b/>
          <w:bCs/>
        </w:rPr>
      </w:pPr>
    </w:p>
    <w:p>
      <w:pPr>
        <w:pStyle w:val="29"/>
        <w:rPr>
          <w:b/>
          <w:bCs/>
        </w:rPr>
      </w:pPr>
    </w:p>
    <w:p>
      <w:pPr>
        <w:pStyle w:val="29"/>
        <w:rPr>
          <w:b/>
          <w:bCs/>
        </w:rPr>
      </w:pPr>
    </w:p>
    <w:p>
      <w:pPr>
        <w:pStyle w:val="29"/>
        <w:jc w:val="both"/>
      </w:pPr>
      <w:r>
        <w:rPr>
          <w:b/>
          <w:bCs/>
        </w:rPr>
        <w:t xml:space="preserve">Question 2: </w:t>
      </w:r>
      <w:r>
        <w:t>Let’s look at some timings. How long do you think the following execution, with one producer, three consumers, a single-entry shared buffer, and each consumer pausing at point c3 for a second, will take?</w:t>
      </w:r>
    </w:p>
    <w:p>
      <w:pPr>
        <w:pStyle w:val="29"/>
        <w:ind w:left="480" w:leftChars="200"/>
      </w:pPr>
      <w:r>
        <w:rPr>
          <w:rFonts w:ascii="Consolas" w:hAnsi="Consolas" w:eastAsia="宋体" w:cs="Consolas"/>
        </w:rPr>
        <w:t>./main-two-cvs-while -p 1 -c 3 -m 1 -C 0,0,0,1,0,0,0:0,0,0,1,0,0,0:0,0,0,1,0,0,0 -l 10 -v -t</w:t>
      </w:r>
      <w:r>
        <w:t xml:space="preserve"> </w:t>
      </w:r>
    </w:p>
    <w:p>
      <w:pPr>
        <w:pStyle w:val="29"/>
        <w:rPr>
          <w:b/>
          <w:bCs/>
        </w:rPr>
      </w:pPr>
      <w:r>
        <w:rPr>
          <w:b/>
          <w:bCs/>
        </w:rPr>
        <w:t xml:space="preserve">Answer: </w:t>
      </w:r>
    </w:p>
    <w:p>
      <w:pPr>
        <w:pStyle w:val="29"/>
        <w:rPr>
          <w:rFonts w:hint="default"/>
          <w:b w:val="0"/>
          <w:bCs w:val="0"/>
          <w:highlight w:val="yellow"/>
          <w:lang w:val="en-US"/>
        </w:rPr>
      </w:pPr>
      <w:r>
        <w:rPr>
          <w:rFonts w:hint="default"/>
          <w:b w:val="0"/>
          <w:bCs w:val="0"/>
          <w:highlight w:val="yellow"/>
          <w:lang w:val="en-US"/>
        </w:rPr>
        <w:t xml:space="preserve"> I think it’s around 10 seconds. Although that the consumer is more than the producer, but since the consumers sleep at c3, which means that we do context switch if num_full = 0 and wait for the producer to produce. Then this suggests that the actual speed of producer producing and consumer consuming is pretty much the same. Since there are 10 loops, and each time a consumer consumes it sleeps for a second, so it’s around 10 seconds.</w:t>
      </w:r>
    </w:p>
    <w:p>
      <w:pPr>
        <w:pStyle w:val="29"/>
        <w:rPr>
          <w:rFonts w:hint="default"/>
          <w:b w:val="0"/>
          <w:bCs w:val="0"/>
          <w:highlight w:val="yellow"/>
          <w:lang w:val="en-US"/>
        </w:rPr>
      </w:pPr>
      <w:r>
        <w:rPr>
          <w:rFonts w:hint="default"/>
          <w:b w:val="0"/>
          <w:bCs w:val="0"/>
          <w:highlight w:val="yellow"/>
          <w:lang w:val="en-US"/>
        </w:rPr>
        <w:t>The actual time it takes after I run the command is 12.02s. The output is as follows:</w:t>
      </w:r>
    </w:p>
    <w:p>
      <w:pPr>
        <w:pStyle w:val="29"/>
        <w:rPr>
          <w:rFonts w:hint="eastAsia" w:ascii="Consolas" w:hAnsi="Consolas" w:eastAsia="宋体" w:cs="Consolas"/>
          <w:sz w:val="24"/>
          <w:szCs w:val="24"/>
        </w:rPr>
      </w:pPr>
      <w:r>
        <w:rPr>
          <w:rFonts w:hint="eastAsia" w:ascii="Consolas" w:hAnsi="Consolas" w:eastAsia="宋体" w:cs="Consolas"/>
          <w:sz w:val="24"/>
          <w:szCs w:val="24"/>
        </w:rPr>
        <w:t>NF         P0 C0 C1 C2</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p0</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c0</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p1</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0 ]       c0</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  0 ] p4</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  0 ]          c0</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  0 ] p5</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  0 ] p6</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  0 ]    c1</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  0 ] p0</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c4</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c5</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c6</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c1</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c0</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c2</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c1</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c2</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p1</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  1 ] p4</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  1 ] p5</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  1 ] p6</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  1 ]    c1</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  1 ] p0</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c4</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c5</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c6</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c3</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c0</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c2</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p1</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  2 ] p4</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  2 ] p5</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  2 ] p6</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  2 ]    c1</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  2 ] p0</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c4</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c5</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c6</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c3</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c0</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c2</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p1</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  3 ] p4</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  3 ] p5</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  3 ] p6</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  3 ]    c1</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  3 ] p0</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c4</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c5</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c6</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c3</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c0</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c2</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p1</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  4 ] p4</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  4 ] p5</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  4 ] p6</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  4 ]    c1</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  4 ] p0</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c4</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c5</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c6</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c3</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c0</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c2</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p1</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  5 ] p4</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  5 ] p5</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  5 ] p6</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  5 ]    c1</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  5 ] p0</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c4</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c5</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c6</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c3</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c0</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c2</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p1</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  6 ] p4</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  6 ] p5</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  6 ] p6</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  6 ]    c1</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  6 ] p0</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c4</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c5</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c6</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c3</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c0</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c2</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p1</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  7 ] p4</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  7 ] p5</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  7 ] p6</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  7 ]    c1</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  7 ] p0</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c4</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c5</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c6</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c3</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c0</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c2</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p1</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  8 ] p4</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  8 ] p5</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  8 ] p6</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  8 ]    c1</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  8 ] p0</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c4</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c5</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c6</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c3</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c0</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c2</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p1</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  9 ] p4</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  9 ] p5</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  9 ] p6</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  9 ]    c1</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c4</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c5</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c6</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c3</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c0</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c2</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[*EOS ] [main: added end-of-stream marker]</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[*EOS ]          c3</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c4</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c5</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c6</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c1</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c2</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[*EOS ] [main: added end-of-stream marker]</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[*EOS ]       c3</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c4</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c5</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c6</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[*EOS ] [main: added end-of-stream marker]</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1 [*EOS ]    c3</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c4</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c5</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0 [*--- ]    c6</w:t>
      </w:r>
    </w:p>
    <w:p>
      <w:pPr>
        <w:pStyle w:val="29"/>
        <w:rPr>
          <w:rFonts w:hint="eastAsia" w:ascii="Consolas" w:hAnsi="Consolas" w:eastAsia="宋体" w:cs="Consolas"/>
          <w:sz w:val="24"/>
          <w:szCs w:val="24"/>
        </w:rPr>
      </w:pPr>
      <w:r>
        <w:rPr>
          <w:rFonts w:hint="eastAsia" w:ascii="Consolas" w:hAnsi="Consolas" w:eastAsia="宋体" w:cs="Consolas"/>
          <w:sz w:val="24"/>
          <w:szCs w:val="24"/>
        </w:rPr>
        <w:t>Consumer consumption:</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C0 -&gt; 10</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C1 -&gt; 0</w:t>
      </w:r>
    </w:p>
    <w:p>
      <w:pPr>
        <w:pStyle w:val="29"/>
        <w:rPr>
          <w:rFonts w:hint="eastAsia" w:ascii="Consolas" w:hAnsi="Consolas" w:eastAsia="宋体" w:cs="Consolas"/>
          <w:sz w:val="24"/>
          <w:szCs w:val="24"/>
        </w:rPr>
      </w:pPr>
      <w:r>
        <w:rPr>
          <w:rFonts w:hint="eastAsia" w:ascii="Consolas" w:hAnsi="Consolas" w:eastAsia="宋体" w:cs="Consolas"/>
          <w:sz w:val="24"/>
          <w:szCs w:val="24"/>
        </w:rPr>
        <w:t xml:space="preserve">  C2 -&gt; 0</w:t>
      </w:r>
    </w:p>
    <w:p>
      <w:pPr>
        <w:pStyle w:val="29"/>
        <w:rPr>
          <w:rFonts w:hint="default"/>
          <w:b w:val="0"/>
          <w:bCs w:val="0"/>
          <w:sz w:val="24"/>
          <w:szCs w:val="24"/>
          <w:highlight w:val="yellow"/>
          <w:lang w:val="en-US"/>
        </w:rPr>
      </w:pPr>
      <w:r>
        <w:rPr>
          <w:rFonts w:hint="eastAsia" w:ascii="Consolas" w:hAnsi="Consolas" w:eastAsia="宋体" w:cs="Consolas"/>
          <w:sz w:val="24"/>
          <w:szCs w:val="24"/>
        </w:rPr>
        <w:t>Total time: 12.02 seconds</w:t>
      </w:r>
    </w:p>
    <w:p>
      <w:pPr>
        <w:pStyle w:val="29"/>
        <w:rPr>
          <w:b/>
          <w:bCs/>
        </w:rPr>
      </w:pPr>
    </w:p>
    <w:p>
      <w:pPr>
        <w:pStyle w:val="29"/>
        <w:rPr>
          <w:b/>
          <w:bCs/>
        </w:rPr>
      </w:pPr>
    </w:p>
    <w:p>
      <w:pPr>
        <w:pStyle w:val="29"/>
        <w:rPr>
          <w:b/>
          <w:bCs/>
        </w:rPr>
      </w:pPr>
    </w:p>
    <w:p>
      <w:pPr>
        <w:pStyle w:val="29"/>
        <w:rPr>
          <w:b/>
          <w:bCs/>
        </w:rPr>
      </w:pPr>
    </w:p>
    <w:p>
      <w:pPr>
        <w:pStyle w:val="29"/>
        <w:rPr>
          <w:b/>
          <w:bCs/>
        </w:rPr>
      </w:pPr>
    </w:p>
    <w:p>
      <w:pPr>
        <w:pStyle w:val="29"/>
        <w:rPr>
          <w:b/>
          <w:bCs/>
        </w:rPr>
      </w:pPr>
    </w:p>
    <w:p>
      <w:pPr>
        <w:pStyle w:val="29"/>
        <w:rPr>
          <w:b/>
          <w:bCs/>
        </w:rPr>
      </w:pPr>
    </w:p>
    <w:p>
      <w:pPr>
        <w:pStyle w:val="29"/>
        <w:rPr>
          <w:b/>
          <w:bCs/>
        </w:rPr>
      </w:pPr>
    </w:p>
    <w:p>
      <w:pPr>
        <w:pStyle w:val="29"/>
        <w:rPr>
          <w:b/>
          <w:bCs/>
        </w:rPr>
      </w:pPr>
    </w:p>
    <w:p>
      <w:pPr>
        <w:pStyle w:val="29"/>
        <w:rPr>
          <w:b/>
          <w:bCs/>
        </w:rPr>
      </w:pPr>
    </w:p>
    <w:p>
      <w:pPr>
        <w:pStyle w:val="29"/>
      </w:pPr>
    </w:p>
    <w:p>
      <w:pPr>
        <w:pStyle w:val="29"/>
        <w:jc w:val="both"/>
      </w:pPr>
      <w:r>
        <w:rPr>
          <w:b/>
          <w:bCs/>
        </w:rPr>
        <w:t xml:space="preserve">Question 3: </w:t>
      </w:r>
      <w:r>
        <w:t>Now change the size of the shared buffer to 3 (</w:t>
      </w:r>
      <w:r>
        <w:rPr>
          <w:rFonts w:ascii="Consolas" w:hAnsi="Consolas" w:eastAsia="宋体" w:cs="Consolas"/>
        </w:rPr>
        <w:t>-m 3</w:t>
      </w:r>
      <w:r>
        <w:t>). Will this make any difference in the total time?</w:t>
      </w:r>
    </w:p>
    <w:p>
      <w:pPr>
        <w:pStyle w:val="29"/>
        <w:rPr>
          <w:b/>
          <w:bCs/>
        </w:rPr>
      </w:pPr>
      <w:r>
        <w:rPr>
          <w:b/>
          <w:bCs/>
        </w:rPr>
        <w:t xml:space="preserve">Answer: </w:t>
      </w:r>
    </w:p>
    <w:p>
      <w:pPr>
        <w:pStyle w:val="29"/>
        <w:rPr>
          <w:rFonts w:hint="default"/>
          <w:b w:val="0"/>
          <w:bCs w:val="0"/>
          <w:highlight w:val="yellow"/>
          <w:lang w:val="en-US"/>
        </w:rPr>
      </w:pPr>
      <w:r>
        <w:rPr>
          <w:rFonts w:hint="default"/>
          <w:b w:val="0"/>
          <w:bCs w:val="0"/>
          <w:highlight w:val="yellow"/>
          <w:lang w:val="en-US"/>
        </w:rPr>
        <w:t xml:space="preserve">Since the speed of the producers and the consumers is about the same, then this suggests that the size of buffer does not really matter since consumers consume as fast as producer produces. So the total time would be about the same. </w:t>
      </w:r>
    </w:p>
    <w:p>
      <w:pPr>
        <w:pStyle w:val="29"/>
        <w:rPr>
          <w:rFonts w:hint="default"/>
          <w:b w:val="0"/>
          <w:bCs w:val="0"/>
          <w:highlight w:val="yellow"/>
          <w:lang w:val="en-US"/>
        </w:rPr>
      </w:pPr>
      <w:r>
        <w:rPr>
          <w:rFonts w:hint="default"/>
          <w:b w:val="0"/>
          <w:bCs w:val="0"/>
          <w:highlight w:val="yellow"/>
          <w:lang w:val="en-US"/>
        </w:rPr>
        <w:t>After execution, the total time is 11.02s.</w:t>
      </w:r>
    </w:p>
    <w:p>
      <w:pPr>
        <w:pStyle w:val="29"/>
      </w:pPr>
    </w:p>
    <w:p>
      <w:pPr>
        <w:pStyle w:val="29"/>
      </w:pPr>
    </w:p>
    <w:p>
      <w:pPr>
        <w:pStyle w:val="29"/>
        <w:jc w:val="both"/>
      </w:pPr>
      <w:r>
        <w:rPr>
          <w:b/>
          <w:bCs/>
        </w:rPr>
        <w:t xml:space="preserve">Question 4: </w:t>
      </w:r>
      <w:r>
        <w:t>Now change the location of the sleep to c6 (this models a consumer taking something off the queue and then doing something with it), again using a single-entry buffer. What time do you predict in this case?</w:t>
      </w:r>
    </w:p>
    <w:p>
      <w:pPr>
        <w:pStyle w:val="29"/>
        <w:ind w:left="480" w:leftChars="200"/>
      </w:pPr>
      <w:r>
        <w:rPr>
          <w:rFonts w:ascii="Consolas" w:hAnsi="Consolas" w:eastAsia="宋体" w:cs="Consolas"/>
        </w:rPr>
        <w:t>./main-two-cvs-while -p 1 -c 3 -m 1 -C 0,0,0,0,0,0,1:0,0,0,0,0,0,1:0,0,0,0,0,0,1 -l 10 -v -t</w:t>
      </w:r>
      <w:r>
        <w:t xml:space="preserve"> </w:t>
      </w:r>
    </w:p>
    <w:p>
      <w:pPr>
        <w:pStyle w:val="29"/>
        <w:rPr>
          <w:b/>
          <w:bCs/>
        </w:rPr>
      </w:pPr>
      <w:r>
        <w:rPr>
          <w:b/>
          <w:bCs/>
        </w:rPr>
        <w:t xml:space="preserve">Answer: </w:t>
      </w:r>
    </w:p>
    <w:p>
      <w:pPr>
        <w:pStyle w:val="29"/>
        <w:rPr>
          <w:rFonts w:hint="default"/>
          <w:b w:val="0"/>
          <w:bCs w:val="0"/>
          <w:highlight w:val="yellow"/>
          <w:lang w:val="en-US"/>
        </w:rPr>
      </w:pPr>
      <w:r>
        <w:rPr>
          <w:rFonts w:hint="default"/>
          <w:b w:val="0"/>
          <w:bCs w:val="0"/>
          <w:highlight w:val="yellow"/>
          <w:lang w:val="en-US"/>
        </w:rPr>
        <w:t>The total time is now 5 seconds. The output is as follows:</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NF         P0 C0 C1 C2</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p0</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c0</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p1</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c0</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0 ] p4</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0 ]          c0</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0 ] p5</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0 ] p6</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0 ]    c1</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0 ] p0</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c4</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c5</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c6</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c1</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c2</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c1</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c2</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p1</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1 ] p4</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1 ] p5</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1 ] p6</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1 ]       c3</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1 ] p0</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c4</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c5</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c6</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p1</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2 ] p4</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2 ] p5</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2 ] p6</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2 ]          c3</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2 ] p0</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c4</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c5</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c6</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p1</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3 ] p4</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3 ] p5</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3 ] p6</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3 ] p0</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3 ] p1</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3 ] p2</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3 ]    c0</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3 ]    c1</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c4</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c5</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c6</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p3</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4 ] p4</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4 ] p5</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4 ] p6</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4 ] p0</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4 ] p1</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4 ] p2</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4 ]       c0</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4 ]       c1</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c4</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c5</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c6</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p3</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5 ] p4</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5 ]          c0</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5 ] p5</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5 ] p6</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5 ]          c1</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5 ] p0</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c4</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c5</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c6</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p1</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6 ] p4</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6 ] p5</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6 ] p6</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6 ] p0</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6 ] p1</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6 ] p2</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6 ]    c0</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6 ]    c1</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c4</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c5</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c6</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p3</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7 ] p4</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7 ] p5</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7 ] p6</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7 ] p0</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7 ] p1</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7 ] p2</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7 ]       c0</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7 ]       c1</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c4</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c5</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c6</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p3</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8 ] p4</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8 ] p5</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8 ]          c0</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8 ] p6</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8 ]          c1</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8 ] p0</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c4</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c5</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c6</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p1</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9 ] p4</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9 ] p5</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9 ] p6</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9 ]    c0</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  9 ]    c1</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c4</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c5</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c6</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[*EOS ] [main: added end-of-stream marker]</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[*EOS ]       c0</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[*EOS ]       c1</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c4</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c5</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c6</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[*EOS ] [main: added end-of-stream marker]</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[*EOS ]          c0</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[*EOS ]          c1</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c4</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c5</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c6</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[*EOS ] [main: added end-of-stream marker]</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[*EOS ]    c0</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1 [*EOS ]    c1</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c4</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c5</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0 [*--- ]    c6</w:t>
      </w:r>
    </w:p>
    <w:p>
      <w:pPr>
        <w:pStyle w:val="29"/>
        <w:rPr>
          <w:rFonts w:hint="default" w:ascii="Consolas" w:hAnsi="Consolas" w:eastAsia="宋体" w:cs="Consolas"/>
          <w:sz w:val="24"/>
          <w:szCs w:val="24"/>
          <w:lang w:val="en-US"/>
        </w:rPr>
      </w:pP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Consumer consumption:</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C0 -&gt; 4</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C1 -&gt; 3</w:t>
      </w: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 xml:space="preserve">  C2 -&gt; 3</w:t>
      </w:r>
    </w:p>
    <w:p>
      <w:pPr>
        <w:pStyle w:val="29"/>
        <w:rPr>
          <w:rFonts w:hint="default" w:ascii="Consolas" w:hAnsi="Consolas" w:eastAsia="宋体" w:cs="Consolas"/>
          <w:sz w:val="24"/>
          <w:szCs w:val="24"/>
          <w:lang w:val="en-US"/>
        </w:rPr>
      </w:pPr>
    </w:p>
    <w:p>
      <w:pPr>
        <w:pStyle w:val="29"/>
        <w:rPr>
          <w:rFonts w:hint="default" w:ascii="Consolas" w:hAnsi="Consolas" w:eastAsia="宋体" w:cs="Consolas"/>
          <w:sz w:val="24"/>
          <w:szCs w:val="24"/>
          <w:lang w:val="en-US"/>
        </w:rPr>
      </w:pPr>
      <w:r>
        <w:rPr>
          <w:rFonts w:hint="default" w:ascii="Consolas" w:hAnsi="Consolas" w:eastAsia="宋体" w:cs="Consolas"/>
          <w:sz w:val="24"/>
          <w:szCs w:val="24"/>
          <w:lang w:val="en-US"/>
        </w:rPr>
        <w:t>Total time: 5.00 seconds</w:t>
      </w:r>
    </w:p>
    <w:p>
      <w:pPr>
        <w:pStyle w:val="29"/>
        <w:rPr>
          <w:rFonts w:hint="default"/>
          <w:b w:val="0"/>
          <w:bCs w:val="0"/>
          <w:highlight w:val="yellow"/>
          <w:lang w:val="en-US"/>
        </w:rPr>
      </w:pPr>
    </w:p>
    <w:p>
      <w:pPr>
        <w:pStyle w:val="29"/>
        <w:rPr>
          <w:b/>
          <w:bCs/>
        </w:rPr>
      </w:pPr>
    </w:p>
    <w:p>
      <w:pPr>
        <w:pStyle w:val="29"/>
        <w:rPr>
          <w:b/>
          <w:bCs/>
        </w:rPr>
      </w:pPr>
    </w:p>
    <w:p>
      <w:pPr>
        <w:pStyle w:val="29"/>
        <w:rPr>
          <w:b/>
          <w:bCs/>
        </w:rPr>
      </w:pPr>
    </w:p>
    <w:p>
      <w:pPr>
        <w:pStyle w:val="29"/>
        <w:rPr>
          <w:b/>
          <w:bCs/>
        </w:rPr>
      </w:pPr>
    </w:p>
    <w:p>
      <w:pPr>
        <w:pStyle w:val="29"/>
        <w:rPr>
          <w:b/>
          <w:bCs/>
        </w:rPr>
      </w:pPr>
    </w:p>
    <w:p>
      <w:pPr>
        <w:pStyle w:val="29"/>
        <w:rPr>
          <w:b/>
          <w:bCs/>
        </w:rPr>
      </w:pPr>
    </w:p>
    <w:p>
      <w:pPr>
        <w:pStyle w:val="29"/>
        <w:rPr>
          <w:b/>
          <w:bCs/>
        </w:rPr>
      </w:pPr>
    </w:p>
    <w:p>
      <w:pPr>
        <w:pStyle w:val="29"/>
        <w:rPr>
          <w:b/>
          <w:bCs/>
        </w:rPr>
      </w:pPr>
    </w:p>
    <w:p>
      <w:pPr>
        <w:pStyle w:val="29"/>
        <w:rPr>
          <w:b/>
          <w:bCs/>
        </w:rPr>
      </w:pPr>
    </w:p>
    <w:p>
      <w:pPr>
        <w:pStyle w:val="29"/>
        <w:rPr>
          <w:b/>
          <w:bCs/>
        </w:rPr>
      </w:pPr>
    </w:p>
    <w:p>
      <w:pPr>
        <w:pStyle w:val="29"/>
        <w:rPr>
          <w:b/>
          <w:bCs/>
        </w:rPr>
      </w:pPr>
    </w:p>
    <w:p>
      <w:pPr>
        <w:pStyle w:val="29"/>
        <w:rPr>
          <w:b/>
          <w:bCs/>
        </w:rPr>
      </w:pPr>
    </w:p>
    <w:p>
      <w:pPr>
        <w:pStyle w:val="29"/>
        <w:rPr>
          <w:b/>
          <w:bCs/>
        </w:rPr>
      </w:pPr>
    </w:p>
    <w:p>
      <w:pPr>
        <w:pStyle w:val="29"/>
        <w:rPr>
          <w:b/>
          <w:bCs/>
        </w:rPr>
      </w:pPr>
    </w:p>
    <w:p>
      <w:pPr>
        <w:pStyle w:val="29"/>
      </w:pPr>
    </w:p>
    <w:p>
      <w:pPr>
        <w:pStyle w:val="29"/>
        <w:jc w:val="both"/>
      </w:pPr>
      <w:r>
        <w:rPr>
          <w:b/>
          <w:bCs/>
        </w:rPr>
        <w:t xml:space="preserve">Question 5: </w:t>
      </w:r>
      <w:r>
        <w:t>Finally, change the buffer size to 3 again (</w:t>
      </w:r>
      <w:r>
        <w:rPr>
          <w:rFonts w:ascii="Consolas" w:hAnsi="Consolas" w:eastAsia="宋体" w:cs="Consolas"/>
        </w:rPr>
        <w:t>-m 3</w:t>
      </w:r>
      <w:r>
        <w:t xml:space="preserve">). What time do you predict now? </w:t>
      </w:r>
    </w:p>
    <w:p>
      <w:pPr>
        <w:pStyle w:val="29"/>
        <w:rPr>
          <w:b/>
          <w:bCs/>
        </w:rPr>
      </w:pPr>
      <w:r>
        <w:rPr>
          <w:b/>
          <w:bCs/>
        </w:rPr>
        <w:t xml:space="preserve">Answer: </w:t>
      </w:r>
    </w:p>
    <w:p>
      <w:pPr>
        <w:pStyle w:val="29"/>
        <w:rPr>
          <w:rFonts w:hint="default"/>
          <w:b w:val="0"/>
          <w:bCs w:val="0"/>
          <w:highlight w:val="yellow"/>
          <w:lang w:val="en-US"/>
        </w:rPr>
      </w:pPr>
      <w:r>
        <w:rPr>
          <w:rFonts w:hint="default"/>
          <w:b w:val="0"/>
          <w:bCs w:val="0"/>
          <w:highlight w:val="yellow"/>
          <w:lang w:val="en-US"/>
        </w:rPr>
        <w:t>The time is still 5 seconds. When the buffer is enlarged, the producer could produce faster, but since the main overhead is caused by the consumer, then the time is not heavily affected if we only change the buffer size.</w:t>
      </w:r>
    </w:p>
    <w:p>
      <w:pPr>
        <w:pStyle w:val="29"/>
        <w:rPr>
          <w:rFonts w:hint="default"/>
          <w:b w:val="0"/>
          <w:bCs w:val="0"/>
          <w:highlight w:val="yellow"/>
          <w:lang w:val="en-US"/>
        </w:rPr>
      </w:pPr>
      <w:r>
        <w:rPr>
          <w:rFonts w:hint="default"/>
          <w:b w:val="0"/>
          <w:bCs w:val="0"/>
          <w:highlight w:val="yellow"/>
          <w:lang w:val="en-US"/>
        </w:rPr>
        <w:t>After execution, the total time is 5.00 seconds.</w:t>
      </w:r>
    </w:p>
    <w:p>
      <w:pPr>
        <w:pStyle w:val="29"/>
      </w:pPr>
    </w:p>
    <w:p>
      <w:pPr>
        <w:pStyle w:val="29"/>
      </w:pPr>
    </w:p>
    <w:p>
      <w:pPr>
        <w:pStyle w:val="29"/>
        <w:jc w:val="both"/>
      </w:pPr>
      <w:r>
        <w:rPr>
          <w:b/>
          <w:bCs/>
        </w:rPr>
        <w:t xml:space="preserve">Question 6: </w:t>
      </w:r>
      <w:r>
        <w:t xml:space="preserve">Now let’s look at </w:t>
      </w:r>
      <w:r>
        <w:rPr>
          <w:rFonts w:ascii="Consolas" w:hAnsi="Consolas" w:cs="Consolas"/>
        </w:rPr>
        <w:t>main-one-cv-while.c</w:t>
      </w:r>
      <w:r>
        <w:t>. Can you configure a sleep string, assuming a single producer, one consumer, and a buffer of size 1, to cause a problem with this code?</w:t>
      </w:r>
    </w:p>
    <w:p>
      <w:pPr>
        <w:pStyle w:val="29"/>
        <w:rPr>
          <w:b/>
          <w:bCs/>
        </w:rPr>
      </w:pPr>
      <w:r>
        <w:rPr>
          <w:b/>
          <w:bCs/>
        </w:rPr>
        <w:t xml:space="preserve">Answer: </w:t>
      </w:r>
    </w:p>
    <w:p>
      <w:pPr>
        <w:pStyle w:val="29"/>
        <w:rPr>
          <w:rFonts w:hint="default"/>
          <w:lang w:val="en-US"/>
        </w:rPr>
      </w:pPr>
      <w:r>
        <w:rPr>
          <w:rFonts w:hint="default"/>
          <w:b w:val="0"/>
          <w:bCs w:val="0"/>
          <w:highlight w:val="yellow"/>
          <w:lang w:val="en-US"/>
        </w:rPr>
        <w:t>I don’t think that there’s any problem if we have only one conditional variable for the single producer consumer problem. This is because we can consider consumer also a kind of producer that produces empty slots while the producer consumes the empty slot. In this case, one conditional variable is sufficient to indicate for both consumer and producer whether they enter the critical section or not.</w:t>
      </w:r>
    </w:p>
    <w:p>
      <w:pPr>
        <w:pStyle w:val="29"/>
      </w:pPr>
    </w:p>
    <w:p>
      <w:pPr>
        <w:pStyle w:val="29"/>
      </w:pPr>
    </w:p>
    <w:p>
      <w:pPr>
        <w:pStyle w:val="29"/>
        <w:jc w:val="both"/>
      </w:pPr>
      <w:r>
        <w:rPr>
          <w:b/>
          <w:bCs/>
        </w:rPr>
        <w:t xml:space="preserve">Question 7: </w:t>
      </w:r>
      <w:r>
        <w:t xml:space="preserve">Now change the number of consumers to two. Can you construct sleep strings for the producer and the consumers so as to cause a problem in the code? </w:t>
      </w:r>
    </w:p>
    <w:p>
      <w:pPr>
        <w:pStyle w:val="29"/>
        <w:rPr>
          <w:b/>
          <w:bCs/>
        </w:rPr>
      </w:pPr>
      <w:r>
        <w:rPr>
          <w:b/>
          <w:bCs/>
        </w:rPr>
        <w:t xml:space="preserve">Answer: </w:t>
      </w:r>
    </w:p>
    <w:p>
      <w:pPr>
        <w:pStyle w:val="29"/>
        <w:rPr>
          <w:rFonts w:hint="default"/>
          <w:b w:val="0"/>
          <w:bCs w:val="0"/>
          <w:highlight w:val="yellow"/>
          <w:lang w:val="en-US"/>
        </w:rPr>
      </w:pPr>
      <w:r>
        <w:rPr>
          <w:rFonts w:hint="default"/>
          <w:b w:val="0"/>
          <w:bCs w:val="0"/>
          <w:highlight w:val="yellow"/>
          <w:lang w:val="en-US"/>
        </w:rPr>
        <w:t>./main-one-cv-while -l 1 -p 1 -c 2 -m 1 -P 0,0,0,0,0,0,1 -v</w:t>
      </w:r>
    </w:p>
    <w:p>
      <w:pPr>
        <w:pStyle w:val="29"/>
        <w:rPr>
          <w:rFonts w:hint="default"/>
          <w:b w:val="0"/>
          <w:bCs w:val="0"/>
          <w:highlight w:val="yellow"/>
          <w:lang w:val="en-US"/>
        </w:rPr>
      </w:pPr>
      <w:r>
        <w:rPr>
          <w:rFonts w:hint="default"/>
          <w:b w:val="0"/>
          <w:bCs w:val="0"/>
          <w:highlight w:val="yellow"/>
          <w:lang w:val="en-US"/>
        </w:rPr>
        <w:t>Since there’s only one conditional variable, then this means that there’s a hazard of consumers waking consumers and producers waking producers. So we can create a one-producer and two-consumer scenario where two consumers might wake up each other.</w:t>
      </w:r>
    </w:p>
    <w:p>
      <w:pPr>
        <w:pStyle w:val="29"/>
        <w:rPr>
          <w:b/>
          <w:bCs/>
        </w:rPr>
      </w:pPr>
    </w:p>
    <w:p>
      <w:pPr>
        <w:pStyle w:val="29"/>
        <w:rPr>
          <w:b/>
          <w:bCs/>
        </w:rPr>
      </w:pPr>
    </w:p>
    <w:p>
      <w:pPr>
        <w:pStyle w:val="29"/>
        <w:rPr>
          <w:b/>
          <w:bCs/>
        </w:rPr>
      </w:pPr>
    </w:p>
    <w:p>
      <w:pPr>
        <w:pStyle w:val="29"/>
        <w:rPr>
          <w:b/>
          <w:bCs/>
        </w:rPr>
      </w:pPr>
    </w:p>
    <w:p>
      <w:pPr>
        <w:pStyle w:val="29"/>
        <w:rPr>
          <w:b/>
          <w:bCs/>
        </w:rPr>
      </w:pPr>
    </w:p>
    <w:p>
      <w:pPr>
        <w:pStyle w:val="29"/>
        <w:rPr>
          <w:b/>
          <w:bCs/>
        </w:rPr>
      </w:pPr>
    </w:p>
    <w:p>
      <w:pPr>
        <w:pStyle w:val="29"/>
        <w:rPr>
          <w:b/>
          <w:bCs/>
        </w:rPr>
      </w:pPr>
    </w:p>
    <w:p>
      <w:pPr>
        <w:pStyle w:val="29"/>
        <w:jc w:val="both"/>
      </w:pPr>
      <w:r>
        <w:rPr>
          <w:b/>
          <w:bCs/>
        </w:rPr>
        <w:t xml:space="preserve">Question 8: </w:t>
      </w:r>
      <w:r>
        <w:t xml:space="preserve">Now examine </w:t>
      </w:r>
      <w:r>
        <w:rPr>
          <w:rFonts w:ascii="Consolas" w:hAnsi="Consolas" w:cs="Consolas"/>
        </w:rPr>
        <w:t>main-two-cvs-if.c</w:t>
      </w:r>
      <w:r>
        <w:t>. Can you cause a problem to happen in this code? Again, consider the case where there is only one consumer, and then the case where there is more than one.</w:t>
      </w:r>
    </w:p>
    <w:p>
      <w:pPr>
        <w:pStyle w:val="29"/>
        <w:rPr>
          <w:b/>
          <w:bCs/>
        </w:rPr>
      </w:pPr>
      <w:r>
        <w:rPr>
          <w:b/>
          <w:bCs/>
        </w:rPr>
        <w:t xml:space="preserve">Answer: </w:t>
      </w:r>
    </w:p>
    <w:p>
      <w:pPr>
        <w:pStyle w:val="29"/>
        <w:rPr>
          <w:rFonts w:hint="default"/>
          <w:b w:val="0"/>
          <w:bCs w:val="0"/>
          <w:highlight w:val="yellow"/>
          <w:lang w:val="en-US"/>
        </w:rPr>
      </w:pPr>
      <w:r>
        <w:rPr>
          <w:rFonts w:hint="default"/>
          <w:b w:val="0"/>
          <w:bCs w:val="0"/>
          <w:highlight w:val="yellow"/>
          <w:lang w:val="en-US"/>
        </w:rPr>
        <w:t>If there’s only one producer and one consumer, then rechecking before entering critical section would not be required.</w:t>
      </w:r>
    </w:p>
    <w:p>
      <w:pPr>
        <w:pStyle w:val="29"/>
        <w:rPr>
          <w:rFonts w:hint="default"/>
          <w:b w:val="0"/>
          <w:bCs w:val="0"/>
          <w:highlight w:val="yellow"/>
          <w:lang w:val="en-US"/>
        </w:rPr>
      </w:pPr>
      <w:r>
        <w:rPr>
          <w:rFonts w:hint="default"/>
          <w:b w:val="0"/>
          <w:bCs w:val="0"/>
          <w:highlight w:val="yellow"/>
          <w:lang w:val="en-US"/>
        </w:rPr>
        <w:t>However, if not, the hazard could be entering the critical section while the condition is no longer ideal(Mesa semantic), like consumer consuming from an empty buffer and producer produces to a full buffer.</w:t>
      </w:r>
    </w:p>
    <w:p>
      <w:pPr>
        <w:pStyle w:val="29"/>
        <w:rPr>
          <w:rFonts w:hint="default"/>
          <w:b w:val="0"/>
          <w:bCs w:val="0"/>
          <w:highlight w:val="yellow"/>
          <w:lang w:val="en-US"/>
        </w:rPr>
      </w:pPr>
      <w:r>
        <w:rPr>
          <w:rFonts w:hint="default"/>
          <w:b w:val="0"/>
          <w:bCs w:val="0"/>
          <w:highlight w:val="yellow"/>
          <w:lang w:val="en-US"/>
        </w:rPr>
        <w:t>We could use the command: ./main-two-cvs-if -p 1 -c 2 -l 2 -m 1 -P 1 -C 1,0,0,0,0,0,0:0,0,0,1,0,0,0. This causes the scenario where consumers consume empty slots.</w:t>
      </w:r>
      <w:bookmarkStart w:id="0" w:name="_GoBack"/>
      <w:bookmarkEnd w:id="0"/>
    </w:p>
    <w:p>
      <w:pPr>
        <w:rPr>
          <w:rFonts w:eastAsia="Times New Roman"/>
        </w:rPr>
      </w:pPr>
    </w:p>
    <w:sectPr>
      <w:headerReference r:id="rId4" w:type="first"/>
      <w:footerReference r:id="rId6" w:type="first"/>
      <w:headerReference r:id="rId3" w:type="default"/>
      <w:footerReference r:id="rId5" w:type="default"/>
      <w:pgSz w:w="11906" w:h="16838"/>
      <w:pgMar w:top="720" w:right="720" w:bottom="720" w:left="720" w:header="720" w:footer="720" w:gutter="0"/>
      <w:cols w:space="425" w:num="1"/>
      <w:titlePg/>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Layout w:type="autofit"/>
      <w:tblCellMar>
        <w:top w:w="72" w:type="dxa"/>
        <w:left w:w="115" w:type="dxa"/>
        <w:bottom w:w="72" w:type="dxa"/>
        <w:right w:w="115" w:type="dxa"/>
      </w:tblCellMar>
    </w:tblPr>
    <w:tblGrid>
      <w:gridCol w:w="1070"/>
      <w:gridCol w:w="9626"/>
    </w:tblGrid>
    <w:tr>
      <w:tblPrEx>
        <w:tblCellMar>
          <w:top w:w="72" w:type="dxa"/>
          <w:left w:w="115" w:type="dxa"/>
          <w:bottom w:w="72" w:type="dxa"/>
          <w:right w:w="115" w:type="dxa"/>
        </w:tblCellMar>
      </w:tblPrEx>
      <w:trPr>
        <w:trHeight w:val="170" w:hRule="atLeast"/>
      </w:trPr>
      <w:tc>
        <w:tcPr>
          <w:tcW w:w="500" w:type="pct"/>
          <w:tcBorders>
            <w:top w:val="single" w:color="943634" w:sz="4" w:space="0"/>
          </w:tcBorders>
          <w:shd w:val="clear" w:color="auto" w:fill="BF165E"/>
        </w:tcPr>
        <w:p>
          <w:pPr>
            <w:pStyle w:val="8"/>
            <w:jc w:val="right"/>
            <w:rPr>
              <w:b/>
              <w:color w:val="FFFFFF"/>
            </w:rPr>
          </w:pPr>
          <w:r>
            <w:fldChar w:fldCharType="begin"/>
          </w:r>
          <w:r>
            <w:instrText xml:space="preserve"> PAGE   \* MERGEFORMAT </w:instrText>
          </w:r>
          <w:r>
            <w:fldChar w:fldCharType="separate"/>
          </w:r>
          <w:r>
            <w:rPr>
              <w:color w:val="FFFFFF"/>
              <w:lang w:val="zh-HK"/>
            </w:rPr>
            <w:t>2</w:t>
          </w:r>
          <w:r>
            <w:fldChar w:fldCharType="end"/>
          </w:r>
        </w:p>
      </w:tc>
      <w:tc>
        <w:tcPr>
          <w:tcW w:w="4500" w:type="pct"/>
          <w:tcBorders>
            <w:top w:val="single" w:color="auto" w:sz="4" w:space="0"/>
          </w:tcBorders>
        </w:tcPr>
        <w:p>
          <w:pPr>
            <w:pStyle w:val="8"/>
          </w:pPr>
          <w:r>
            <w:t>CS3103 - Operating Systems</w:t>
          </w:r>
        </w:p>
      </w:tc>
    </w:tr>
  </w:tbl>
  <w:p>
    <w:pPr>
      <w:pStyle w:val="8"/>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Layout w:type="autofit"/>
      <w:tblCellMar>
        <w:top w:w="72" w:type="dxa"/>
        <w:left w:w="115" w:type="dxa"/>
        <w:bottom w:w="72" w:type="dxa"/>
        <w:right w:w="115" w:type="dxa"/>
      </w:tblCellMar>
    </w:tblPr>
    <w:tblGrid>
      <w:gridCol w:w="1070"/>
      <w:gridCol w:w="9626"/>
    </w:tblGrid>
    <w:tr>
      <w:tblPrEx>
        <w:tblCellMar>
          <w:top w:w="72" w:type="dxa"/>
          <w:left w:w="115" w:type="dxa"/>
          <w:bottom w:w="72" w:type="dxa"/>
          <w:right w:w="115" w:type="dxa"/>
        </w:tblCellMar>
      </w:tblPrEx>
      <w:trPr>
        <w:trHeight w:val="170" w:hRule="atLeast"/>
      </w:trPr>
      <w:tc>
        <w:tcPr>
          <w:tcW w:w="500" w:type="pct"/>
          <w:tcBorders>
            <w:top w:val="single" w:color="943634" w:sz="4" w:space="0"/>
          </w:tcBorders>
          <w:shd w:val="clear" w:color="auto" w:fill="BF165E"/>
        </w:tcPr>
        <w:p>
          <w:pPr>
            <w:pStyle w:val="8"/>
            <w:jc w:val="right"/>
            <w:rPr>
              <w:b/>
              <w:color w:val="FFFFFF"/>
            </w:rPr>
          </w:pPr>
          <w:r>
            <w:fldChar w:fldCharType="begin"/>
          </w:r>
          <w:r>
            <w:instrText xml:space="preserve"> PAGE   \* MERGEFORMAT </w:instrText>
          </w:r>
          <w:r>
            <w:fldChar w:fldCharType="separate"/>
          </w:r>
          <w:r>
            <w:rPr>
              <w:color w:val="FFFFFF"/>
              <w:lang w:val="zh-HK"/>
            </w:rPr>
            <w:t>2</w:t>
          </w:r>
          <w:r>
            <w:fldChar w:fldCharType="end"/>
          </w:r>
        </w:p>
      </w:tc>
      <w:tc>
        <w:tcPr>
          <w:tcW w:w="4500" w:type="pct"/>
          <w:tcBorders>
            <w:top w:val="single" w:color="auto" w:sz="4" w:space="0"/>
          </w:tcBorders>
        </w:tcPr>
        <w:p>
          <w:pPr>
            <w:pStyle w:val="8"/>
          </w:pPr>
          <w:r>
            <w:t>CS3103 - Operating Systems</w:t>
          </w:r>
        </w:p>
      </w:tc>
    </w:tr>
  </w:tbl>
  <w:p>
    <w:pPr>
      <w:pStyle w:val="8"/>
      <w:rPr>
        <w:sz w:val="2"/>
        <w:szCs w:val="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6023"/>
        <w:tab w:val="clear" w:pos="4153"/>
        <w:tab w:val="clear" w:pos="8306"/>
      </w:tabs>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1701"/>
      <w:gridCol w:w="1418"/>
      <w:gridCol w:w="2816"/>
      <w:gridCol w:w="1710"/>
      <w:gridCol w:w="351"/>
      <w:gridCol w:w="351"/>
      <w:gridCol w:w="352"/>
      <w:gridCol w:w="351"/>
      <w:gridCol w:w="351"/>
      <w:gridCol w:w="352"/>
      <w:gridCol w:w="351"/>
      <w:gridCol w:w="352"/>
    </w:tblGrid>
    <w:tr>
      <w:tblPrEx>
        <w:tblCellMar>
          <w:top w:w="0" w:type="dxa"/>
          <w:left w:w="108" w:type="dxa"/>
          <w:bottom w:w="0" w:type="dxa"/>
          <w:right w:w="108" w:type="dxa"/>
        </w:tblCellMar>
      </w:tblPrEx>
      <w:trPr>
        <w:trHeight w:val="170" w:hRule="atLeast"/>
      </w:trPr>
      <w:tc>
        <w:tcPr>
          <w:tcW w:w="1701" w:type="dxa"/>
          <w:vMerge w:val="restart"/>
          <w:shd w:val="clear" w:color="auto" w:fill="BF165E"/>
          <w:vAlign w:val="center"/>
        </w:tcPr>
        <w:p>
          <w:pPr>
            <w:pStyle w:val="8"/>
            <w:jc w:val="center"/>
            <w:rPr>
              <w:b/>
              <w:color w:val="FFFFFF"/>
              <w:sz w:val="28"/>
              <w:szCs w:val="28"/>
            </w:rPr>
          </w:pPr>
          <w:r>
            <w:rPr>
              <w:b/>
              <w:color w:val="FFFFFF"/>
              <w:sz w:val="28"/>
              <w:szCs w:val="28"/>
            </w:rPr>
            <w:t>Tutorial 5</w:t>
          </w:r>
        </w:p>
        <w:p>
          <w:pPr>
            <w:pStyle w:val="8"/>
            <w:jc w:val="center"/>
            <w:rPr>
              <w:b/>
              <w:color w:val="FFFFFF"/>
              <w:sz w:val="28"/>
              <w:szCs w:val="28"/>
              <w:lang w:eastAsia="zh-CN"/>
            </w:rPr>
          </w:pPr>
          <w:r>
            <w:rPr>
              <w:b/>
              <w:color w:val="FFFFFF"/>
              <w:sz w:val="28"/>
              <w:szCs w:val="28"/>
            </w:rPr>
            <w:t xml:space="preserve">Answer </w:t>
          </w:r>
          <w:r>
            <w:rPr>
              <w:b/>
              <w:color w:val="FFFFFF"/>
              <w:sz w:val="28"/>
              <w:szCs w:val="28"/>
              <w:lang w:eastAsia="zh-CN"/>
            </w:rPr>
            <w:t>Sheet</w:t>
          </w:r>
        </w:p>
      </w:tc>
      <w:tc>
        <w:tcPr>
          <w:tcW w:w="1418" w:type="dxa"/>
          <w:vMerge w:val="restart"/>
          <w:vAlign w:val="center"/>
        </w:tcPr>
        <w:p>
          <w:pPr>
            <w:rPr>
              <w:b/>
              <w:bCs/>
              <w:sz w:val="36"/>
              <w:szCs w:val="36"/>
            </w:rPr>
          </w:pPr>
          <w:r>
            <w:rPr>
              <w:b/>
              <w:bCs/>
              <w:sz w:val="32"/>
              <w:szCs w:val="32"/>
            </w:rPr>
            <w:t>CS3103</w:t>
          </w:r>
        </w:p>
      </w:tc>
      <w:tc>
        <w:tcPr>
          <w:tcW w:w="2816" w:type="dxa"/>
          <w:vMerge w:val="restart"/>
          <w:vAlign w:val="center"/>
        </w:tcPr>
        <w:p>
          <w:pPr>
            <w:rPr>
              <w:b/>
              <w:bCs/>
              <w:sz w:val="32"/>
              <w:szCs w:val="40"/>
            </w:rPr>
          </w:pPr>
          <w:r>
            <w:rPr>
              <w:b/>
              <w:bCs/>
              <w:sz w:val="32"/>
              <w:szCs w:val="40"/>
            </w:rPr>
            <w:t xml:space="preserve">Operating Systems </w:t>
          </w:r>
        </w:p>
      </w:tc>
      <w:tc>
        <w:tcPr>
          <w:tcW w:w="1710" w:type="dxa"/>
          <w:vAlign w:val="center"/>
        </w:tcPr>
        <w:p>
          <w:pPr>
            <w:jc w:val="both"/>
            <w:rPr>
              <w:szCs w:val="28"/>
              <w:lang w:eastAsia="zh-CN"/>
            </w:rPr>
          </w:pPr>
          <w:r>
            <w:t>Student Name</w:t>
          </w:r>
          <w:r>
            <w:rPr>
              <w:lang w:eastAsia="zh-CN"/>
            </w:rPr>
            <w:t>:</w:t>
          </w:r>
        </w:p>
      </w:tc>
      <w:tc>
        <w:tcPr>
          <w:tcW w:w="2811" w:type="dxa"/>
          <w:gridSpan w:val="8"/>
          <w:tcBorders>
            <w:bottom w:val="double" w:color="auto" w:sz="4" w:space="0"/>
          </w:tcBorders>
          <w:vAlign w:val="center"/>
        </w:tcPr>
        <w:p>
          <w:pPr>
            <w:jc w:val="both"/>
            <w:rPr>
              <w:rFonts w:hint="default"/>
              <w:szCs w:val="28"/>
              <w:lang w:val="en-US" w:eastAsia="zh-HK"/>
            </w:rPr>
          </w:pPr>
          <w:r>
            <w:rPr>
              <w:rFonts w:hint="default"/>
              <w:szCs w:val="28"/>
              <w:lang w:val="en-US" w:eastAsia="zh-HK"/>
            </w:rPr>
            <w:t>LIU Hengche</w:t>
          </w:r>
        </w:p>
      </w:tc>
    </w:tr>
    <w:tr>
      <w:tblPrEx>
        <w:tblCellMar>
          <w:top w:w="0" w:type="dxa"/>
          <w:left w:w="108" w:type="dxa"/>
          <w:bottom w:w="0" w:type="dxa"/>
          <w:right w:w="108" w:type="dxa"/>
        </w:tblCellMar>
      </w:tblPrEx>
      <w:trPr>
        <w:trHeight w:val="170" w:hRule="atLeast"/>
      </w:trPr>
      <w:tc>
        <w:tcPr>
          <w:tcW w:w="1701" w:type="dxa"/>
          <w:vMerge w:val="continue"/>
          <w:shd w:val="clear" w:color="auto" w:fill="BF165E"/>
          <w:vAlign w:val="center"/>
        </w:tcPr>
        <w:p>
          <w:pPr>
            <w:pStyle w:val="8"/>
            <w:jc w:val="center"/>
            <w:rPr>
              <w:color w:val="FFFFFF"/>
              <w:sz w:val="24"/>
            </w:rPr>
          </w:pPr>
        </w:p>
      </w:tc>
      <w:tc>
        <w:tcPr>
          <w:tcW w:w="1418" w:type="dxa"/>
          <w:vMerge w:val="continue"/>
          <w:vAlign w:val="center"/>
        </w:tcPr>
        <w:p>
          <w:pPr>
            <w:spacing w:before="120" w:beforeLines="50" w:after="120" w:afterLines="50"/>
            <w:rPr>
              <w:b/>
              <w:bCs/>
              <w:sz w:val="32"/>
              <w:szCs w:val="32"/>
            </w:rPr>
          </w:pPr>
        </w:p>
      </w:tc>
      <w:tc>
        <w:tcPr>
          <w:tcW w:w="2816" w:type="dxa"/>
          <w:vMerge w:val="continue"/>
          <w:vAlign w:val="center"/>
        </w:tcPr>
        <w:p>
          <w:pPr>
            <w:spacing w:before="120" w:beforeLines="50" w:after="120" w:afterLines="50"/>
            <w:rPr>
              <w:b/>
              <w:bCs/>
              <w:sz w:val="32"/>
              <w:szCs w:val="32"/>
            </w:rPr>
          </w:pPr>
        </w:p>
      </w:tc>
      <w:tc>
        <w:tcPr>
          <w:tcW w:w="1710" w:type="dxa"/>
          <w:tcBorders>
            <w:right w:val="single" w:color="auto" w:sz="4" w:space="0"/>
          </w:tcBorders>
          <w:vAlign w:val="center"/>
        </w:tcPr>
        <w:p>
          <w:pPr>
            <w:jc w:val="both"/>
            <w:rPr>
              <w:szCs w:val="28"/>
              <w:lang w:eastAsia="zh-HK"/>
            </w:rPr>
          </w:pPr>
          <w:r>
            <w:t>Student No.  :</w:t>
          </w:r>
        </w:p>
      </w:tc>
      <w:tc>
        <w:tcPr>
          <w:tcW w:w="351"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5</w:t>
          </w:r>
        </w:p>
      </w:tc>
      <w:tc>
        <w:tcPr>
          <w:tcW w:w="351"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7</w:t>
          </w:r>
        </w:p>
      </w:tc>
      <w:tc>
        <w:tcPr>
          <w:tcW w:w="352"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8</w:t>
          </w:r>
        </w:p>
      </w:tc>
      <w:tc>
        <w:tcPr>
          <w:tcW w:w="351"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5</w:t>
          </w:r>
        </w:p>
      </w:tc>
      <w:tc>
        <w:tcPr>
          <w:tcW w:w="351"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4</w:t>
          </w:r>
        </w:p>
      </w:tc>
      <w:tc>
        <w:tcPr>
          <w:tcW w:w="352"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3</w:t>
          </w:r>
        </w:p>
      </w:tc>
      <w:tc>
        <w:tcPr>
          <w:tcW w:w="351"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2</w:t>
          </w:r>
        </w:p>
      </w:tc>
      <w:tc>
        <w:tcPr>
          <w:tcW w:w="352"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9</w:t>
          </w:r>
        </w:p>
      </w:tc>
    </w:tr>
    <w:tr>
      <w:tblPrEx>
        <w:tblCellMar>
          <w:top w:w="0" w:type="dxa"/>
          <w:left w:w="108" w:type="dxa"/>
          <w:bottom w:w="0" w:type="dxa"/>
          <w:right w:w="108" w:type="dxa"/>
        </w:tblCellMar>
      </w:tblPrEx>
      <w:trPr>
        <w:trHeight w:val="170" w:hRule="atLeast"/>
      </w:trPr>
      <w:tc>
        <w:tcPr>
          <w:tcW w:w="1701" w:type="dxa"/>
          <w:vMerge w:val="continue"/>
          <w:shd w:val="clear" w:color="auto" w:fill="auto"/>
          <w:vAlign w:val="center"/>
        </w:tcPr>
        <w:p>
          <w:pPr>
            <w:jc w:val="both"/>
          </w:pPr>
        </w:p>
      </w:tc>
      <w:tc>
        <w:tcPr>
          <w:tcW w:w="8755" w:type="dxa"/>
          <w:gridSpan w:val="11"/>
          <w:vAlign w:val="center"/>
        </w:tcPr>
        <w:p>
          <w:pPr>
            <w:jc w:val="both"/>
            <w:rPr>
              <w:sz w:val="22"/>
              <w:szCs w:val="22"/>
              <w:lang w:eastAsia="zh-CN"/>
            </w:rPr>
          </w:pPr>
          <w:r>
            <w:rPr>
              <w:sz w:val="22"/>
              <w:szCs w:val="22"/>
              <w:lang w:eastAsia="zh-CN"/>
            </w:rPr>
            <w:t xml:space="preserve">Day:  </w:t>
          </w:r>
          <w:r>
            <w:rPr>
              <w:rFonts w:hint="eastAsia"/>
              <w:sz w:val="22"/>
              <w:szCs w:val="22"/>
              <w:lang w:eastAsia="zh-CN"/>
            </w:rPr>
            <w:t>□</w:t>
          </w:r>
          <w:r>
            <w:rPr>
              <w:sz w:val="22"/>
              <w:szCs w:val="22"/>
              <w:lang w:eastAsia="zh-CN"/>
            </w:rPr>
            <w:t xml:space="preserve">Tuesday </w:t>
          </w:r>
          <w:r>
            <w:rPr>
              <w:rFonts w:hint="default"/>
              <w:sz w:val="22"/>
              <w:szCs w:val="22"/>
              <w:lang w:val="en-US" w:eastAsia="zh-CN"/>
            </w:rPr>
            <w:t>☑</w:t>
          </w:r>
          <w:r>
            <w:rPr>
              <w:sz w:val="22"/>
              <w:szCs w:val="22"/>
              <w:lang w:eastAsia="zh-CN"/>
            </w:rPr>
            <w:t xml:space="preserve">Wednesday </w:t>
          </w:r>
          <w:r>
            <w:rPr>
              <w:rFonts w:hint="eastAsia"/>
              <w:sz w:val="22"/>
              <w:szCs w:val="22"/>
              <w:lang w:eastAsia="zh-CN"/>
            </w:rPr>
            <w:t>□</w:t>
          </w:r>
          <w:r>
            <w:rPr>
              <w:sz w:val="22"/>
              <w:szCs w:val="22"/>
              <w:lang w:eastAsia="zh-CN"/>
            </w:rPr>
            <w:t>Friday</w:t>
          </w:r>
        </w:p>
        <w:p>
          <w:pPr>
            <w:jc w:val="both"/>
            <w:rPr>
              <w:sz w:val="22"/>
              <w:szCs w:val="22"/>
              <w:lang w:eastAsia="zh-CN"/>
            </w:rPr>
          </w:pPr>
          <w:r>
            <w:rPr>
              <w:rFonts w:hint="eastAsia"/>
              <w:sz w:val="22"/>
              <w:szCs w:val="22"/>
              <w:lang w:eastAsia="zh-CN"/>
            </w:rPr>
            <w:t>T</w:t>
          </w:r>
          <w:r>
            <w:rPr>
              <w:sz w:val="22"/>
              <w:szCs w:val="22"/>
              <w:lang w:eastAsia="zh-CN"/>
            </w:rPr>
            <w:t xml:space="preserve">ime: </w:t>
          </w:r>
          <w:r>
            <w:rPr>
              <w:rFonts w:hint="eastAsia"/>
              <w:sz w:val="22"/>
              <w:szCs w:val="22"/>
              <w:lang w:eastAsia="zh-CN"/>
            </w:rPr>
            <w:t xml:space="preserve">□ </w:t>
          </w:r>
          <w:r>
            <w:rPr>
              <w:sz w:val="22"/>
              <w:szCs w:val="22"/>
              <w:lang w:eastAsia="zh-CN"/>
            </w:rPr>
            <w:t xml:space="preserve">10:00 - 10:50 </w:t>
          </w:r>
          <w:r>
            <w:rPr>
              <w:rFonts w:hint="eastAsia"/>
              <w:sz w:val="22"/>
              <w:szCs w:val="22"/>
              <w:lang w:eastAsia="zh-CN"/>
            </w:rPr>
            <w:t xml:space="preserve">□ </w:t>
          </w:r>
          <w:r>
            <w:rPr>
              <w:sz w:val="22"/>
              <w:szCs w:val="22"/>
              <w:lang w:eastAsia="zh-CN"/>
            </w:rPr>
            <w:t>11:00 - 11:50</w:t>
          </w:r>
          <w:r>
            <w:rPr>
              <w:rFonts w:hint="eastAsia"/>
              <w:sz w:val="22"/>
              <w:szCs w:val="22"/>
              <w:lang w:eastAsia="zh-CN"/>
            </w:rPr>
            <w:t xml:space="preserve"> □ </w:t>
          </w:r>
          <w:r>
            <w:rPr>
              <w:sz w:val="22"/>
              <w:szCs w:val="22"/>
              <w:lang w:eastAsia="zh-CN"/>
            </w:rPr>
            <w:t xml:space="preserve">16:00 - 16:50 </w:t>
          </w:r>
          <w:r>
            <w:rPr>
              <w:rFonts w:hint="default"/>
              <w:sz w:val="22"/>
              <w:szCs w:val="22"/>
              <w:lang w:val="en-US" w:eastAsia="zh-CN"/>
            </w:rPr>
            <w:t>☑</w:t>
          </w:r>
          <w:r>
            <w:rPr>
              <w:rFonts w:hint="eastAsia"/>
              <w:sz w:val="22"/>
              <w:szCs w:val="22"/>
              <w:lang w:eastAsia="zh-CN"/>
            </w:rPr>
            <w:t xml:space="preserve"> </w:t>
          </w:r>
          <w:r>
            <w:rPr>
              <w:sz w:val="22"/>
              <w:szCs w:val="22"/>
              <w:lang w:eastAsia="zh-CN"/>
            </w:rPr>
            <w:t>18:00 - 18:50</w:t>
          </w:r>
        </w:p>
      </w:tc>
    </w:tr>
  </w:tbl>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6F34C6"/>
    <w:multiLevelType w:val="multilevel"/>
    <w:tmpl w:val="616F34C6"/>
    <w:lvl w:ilvl="0" w:tentative="0">
      <w:start w:val="0"/>
      <w:numFmt w:val="bullet"/>
      <w:lvlText w:val="•"/>
      <w:lvlJc w:val="left"/>
      <w:pPr>
        <w:ind w:left="360" w:hanging="360"/>
      </w:pPr>
      <w:rPr>
        <w:rFonts w:hint="default" w:ascii="Times New Roman" w:hAnsi="Times New Roman" w:eastAsia="宋体" w:cs="Times New Roman"/>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U4NDVlNjQ0YTVhMDZmOWY5ZTZhYmFiZDI5ZGRhZjUifQ=="/>
  </w:docVars>
  <w:rsids>
    <w:rsidRoot w:val="00CD4613"/>
    <w:rsid w:val="000004B1"/>
    <w:rsid w:val="00002154"/>
    <w:rsid w:val="000029EE"/>
    <w:rsid w:val="00007A15"/>
    <w:rsid w:val="000118DA"/>
    <w:rsid w:val="0001371E"/>
    <w:rsid w:val="00016E34"/>
    <w:rsid w:val="00025088"/>
    <w:rsid w:val="0002629C"/>
    <w:rsid w:val="000266F8"/>
    <w:rsid w:val="00027676"/>
    <w:rsid w:val="00030A01"/>
    <w:rsid w:val="00030C7E"/>
    <w:rsid w:val="00033215"/>
    <w:rsid w:val="00040C80"/>
    <w:rsid w:val="00043704"/>
    <w:rsid w:val="000456A2"/>
    <w:rsid w:val="000477DE"/>
    <w:rsid w:val="00047AA7"/>
    <w:rsid w:val="00047AC9"/>
    <w:rsid w:val="00054A7F"/>
    <w:rsid w:val="00054B25"/>
    <w:rsid w:val="00054E9B"/>
    <w:rsid w:val="00060342"/>
    <w:rsid w:val="00062CA5"/>
    <w:rsid w:val="00065473"/>
    <w:rsid w:val="00072643"/>
    <w:rsid w:val="00084466"/>
    <w:rsid w:val="00084A62"/>
    <w:rsid w:val="00085D5B"/>
    <w:rsid w:val="00086326"/>
    <w:rsid w:val="00086B57"/>
    <w:rsid w:val="00095100"/>
    <w:rsid w:val="000A1402"/>
    <w:rsid w:val="000A37B2"/>
    <w:rsid w:val="000A4E0A"/>
    <w:rsid w:val="000B56C1"/>
    <w:rsid w:val="000B6C1E"/>
    <w:rsid w:val="000C079D"/>
    <w:rsid w:val="000D1787"/>
    <w:rsid w:val="000D560F"/>
    <w:rsid w:val="000D6DD8"/>
    <w:rsid w:val="000D7A66"/>
    <w:rsid w:val="000E192C"/>
    <w:rsid w:val="000E4ECE"/>
    <w:rsid w:val="000E544F"/>
    <w:rsid w:val="000E6738"/>
    <w:rsid w:val="000F13B2"/>
    <w:rsid w:val="000F15A6"/>
    <w:rsid w:val="000F1DAA"/>
    <w:rsid w:val="000F5768"/>
    <w:rsid w:val="000F68C0"/>
    <w:rsid w:val="000F6B03"/>
    <w:rsid w:val="00101A3D"/>
    <w:rsid w:val="001044B0"/>
    <w:rsid w:val="00111500"/>
    <w:rsid w:val="0011270A"/>
    <w:rsid w:val="00114A72"/>
    <w:rsid w:val="001153C3"/>
    <w:rsid w:val="0011625C"/>
    <w:rsid w:val="00116A75"/>
    <w:rsid w:val="00117EA4"/>
    <w:rsid w:val="0012207C"/>
    <w:rsid w:val="00122E37"/>
    <w:rsid w:val="00124BA8"/>
    <w:rsid w:val="00125276"/>
    <w:rsid w:val="001343E1"/>
    <w:rsid w:val="00136AB2"/>
    <w:rsid w:val="00136B97"/>
    <w:rsid w:val="00137EB9"/>
    <w:rsid w:val="0014017D"/>
    <w:rsid w:val="001472DC"/>
    <w:rsid w:val="001476A7"/>
    <w:rsid w:val="0015009E"/>
    <w:rsid w:val="001568E7"/>
    <w:rsid w:val="00160731"/>
    <w:rsid w:val="00172B09"/>
    <w:rsid w:val="00175EF2"/>
    <w:rsid w:val="00177F95"/>
    <w:rsid w:val="00180BC6"/>
    <w:rsid w:val="00183DB3"/>
    <w:rsid w:val="00183E91"/>
    <w:rsid w:val="00191A3F"/>
    <w:rsid w:val="001941D8"/>
    <w:rsid w:val="001A138B"/>
    <w:rsid w:val="001B1184"/>
    <w:rsid w:val="001B1F17"/>
    <w:rsid w:val="001B3E5D"/>
    <w:rsid w:val="001B5595"/>
    <w:rsid w:val="001B7D26"/>
    <w:rsid w:val="001C145F"/>
    <w:rsid w:val="001C1C8C"/>
    <w:rsid w:val="001C4260"/>
    <w:rsid w:val="001D0062"/>
    <w:rsid w:val="001D08B9"/>
    <w:rsid w:val="001D118C"/>
    <w:rsid w:val="001D259A"/>
    <w:rsid w:val="001D38A3"/>
    <w:rsid w:val="001D4075"/>
    <w:rsid w:val="001E37B8"/>
    <w:rsid w:val="001E5B59"/>
    <w:rsid w:val="001E6F49"/>
    <w:rsid w:val="001F0A0B"/>
    <w:rsid w:val="001F15A8"/>
    <w:rsid w:val="001F1F8D"/>
    <w:rsid w:val="001F2B13"/>
    <w:rsid w:val="001F7CC2"/>
    <w:rsid w:val="00201254"/>
    <w:rsid w:val="0020354A"/>
    <w:rsid w:val="00207AA7"/>
    <w:rsid w:val="00210470"/>
    <w:rsid w:val="00213222"/>
    <w:rsid w:val="00215A6B"/>
    <w:rsid w:val="002168E1"/>
    <w:rsid w:val="00216FDC"/>
    <w:rsid w:val="00220A41"/>
    <w:rsid w:val="00223D69"/>
    <w:rsid w:val="0022460B"/>
    <w:rsid w:val="00224FC3"/>
    <w:rsid w:val="0022530B"/>
    <w:rsid w:val="0022591C"/>
    <w:rsid w:val="00225C7B"/>
    <w:rsid w:val="00225E0B"/>
    <w:rsid w:val="00226657"/>
    <w:rsid w:val="002308AD"/>
    <w:rsid w:val="00231DFE"/>
    <w:rsid w:val="002335DF"/>
    <w:rsid w:val="002345EE"/>
    <w:rsid w:val="00236F5F"/>
    <w:rsid w:val="00237203"/>
    <w:rsid w:val="00240FC3"/>
    <w:rsid w:val="0024117A"/>
    <w:rsid w:val="0024668D"/>
    <w:rsid w:val="00247530"/>
    <w:rsid w:val="0025163E"/>
    <w:rsid w:val="00252180"/>
    <w:rsid w:val="00252481"/>
    <w:rsid w:val="002544A3"/>
    <w:rsid w:val="00254C22"/>
    <w:rsid w:val="002569AA"/>
    <w:rsid w:val="002617F4"/>
    <w:rsid w:val="00262889"/>
    <w:rsid w:val="002657B3"/>
    <w:rsid w:val="00265B53"/>
    <w:rsid w:val="00266E1C"/>
    <w:rsid w:val="00280F27"/>
    <w:rsid w:val="00283D03"/>
    <w:rsid w:val="002865E9"/>
    <w:rsid w:val="00286EB3"/>
    <w:rsid w:val="00293488"/>
    <w:rsid w:val="002A15AC"/>
    <w:rsid w:val="002A2CC0"/>
    <w:rsid w:val="002A562C"/>
    <w:rsid w:val="002A5E8E"/>
    <w:rsid w:val="002A69DF"/>
    <w:rsid w:val="002B0317"/>
    <w:rsid w:val="002B22DF"/>
    <w:rsid w:val="002B4E41"/>
    <w:rsid w:val="002C05EA"/>
    <w:rsid w:val="002C09E0"/>
    <w:rsid w:val="002C6106"/>
    <w:rsid w:val="002C692A"/>
    <w:rsid w:val="002D0039"/>
    <w:rsid w:val="002D62EA"/>
    <w:rsid w:val="002E0000"/>
    <w:rsid w:val="002E3312"/>
    <w:rsid w:val="002E3CEB"/>
    <w:rsid w:val="002E40AE"/>
    <w:rsid w:val="002E499B"/>
    <w:rsid w:val="002E51A3"/>
    <w:rsid w:val="002F1065"/>
    <w:rsid w:val="002F50A1"/>
    <w:rsid w:val="002F520B"/>
    <w:rsid w:val="002F6FF7"/>
    <w:rsid w:val="002F739A"/>
    <w:rsid w:val="0030230C"/>
    <w:rsid w:val="00304752"/>
    <w:rsid w:val="0031196C"/>
    <w:rsid w:val="0031328F"/>
    <w:rsid w:val="00313F67"/>
    <w:rsid w:val="003143D3"/>
    <w:rsid w:val="0031549A"/>
    <w:rsid w:val="00315520"/>
    <w:rsid w:val="0031608B"/>
    <w:rsid w:val="003216F2"/>
    <w:rsid w:val="00325146"/>
    <w:rsid w:val="00325316"/>
    <w:rsid w:val="00327917"/>
    <w:rsid w:val="003318D4"/>
    <w:rsid w:val="0033545A"/>
    <w:rsid w:val="003354D0"/>
    <w:rsid w:val="00335749"/>
    <w:rsid w:val="00336052"/>
    <w:rsid w:val="003373A2"/>
    <w:rsid w:val="003403FC"/>
    <w:rsid w:val="0034748E"/>
    <w:rsid w:val="00347A9A"/>
    <w:rsid w:val="0035037B"/>
    <w:rsid w:val="00354109"/>
    <w:rsid w:val="00355C59"/>
    <w:rsid w:val="0036018E"/>
    <w:rsid w:val="00363D8C"/>
    <w:rsid w:val="0036502D"/>
    <w:rsid w:val="00373E86"/>
    <w:rsid w:val="00374390"/>
    <w:rsid w:val="003749BD"/>
    <w:rsid w:val="00375643"/>
    <w:rsid w:val="00380119"/>
    <w:rsid w:val="00380467"/>
    <w:rsid w:val="00380950"/>
    <w:rsid w:val="00382379"/>
    <w:rsid w:val="00382887"/>
    <w:rsid w:val="00382DD0"/>
    <w:rsid w:val="00386582"/>
    <w:rsid w:val="00390F6A"/>
    <w:rsid w:val="00391F11"/>
    <w:rsid w:val="00392E36"/>
    <w:rsid w:val="0039413E"/>
    <w:rsid w:val="00395AAC"/>
    <w:rsid w:val="00396AC6"/>
    <w:rsid w:val="00397766"/>
    <w:rsid w:val="003A23BE"/>
    <w:rsid w:val="003A465C"/>
    <w:rsid w:val="003A4937"/>
    <w:rsid w:val="003A54D3"/>
    <w:rsid w:val="003A5C56"/>
    <w:rsid w:val="003A692C"/>
    <w:rsid w:val="003B0CFD"/>
    <w:rsid w:val="003B3390"/>
    <w:rsid w:val="003B3F39"/>
    <w:rsid w:val="003B5F9A"/>
    <w:rsid w:val="003C0ABD"/>
    <w:rsid w:val="003C1E28"/>
    <w:rsid w:val="003C5C86"/>
    <w:rsid w:val="003C76BF"/>
    <w:rsid w:val="003D1F91"/>
    <w:rsid w:val="003D26E2"/>
    <w:rsid w:val="003D2E8C"/>
    <w:rsid w:val="003D4A38"/>
    <w:rsid w:val="003D4B4C"/>
    <w:rsid w:val="003D597E"/>
    <w:rsid w:val="003D5CAD"/>
    <w:rsid w:val="003E0FC4"/>
    <w:rsid w:val="003E27BD"/>
    <w:rsid w:val="003E2DF1"/>
    <w:rsid w:val="003E4469"/>
    <w:rsid w:val="003E551C"/>
    <w:rsid w:val="003E5975"/>
    <w:rsid w:val="003E662E"/>
    <w:rsid w:val="003E7548"/>
    <w:rsid w:val="003F2138"/>
    <w:rsid w:val="003F2A36"/>
    <w:rsid w:val="003F3498"/>
    <w:rsid w:val="003F4503"/>
    <w:rsid w:val="003F5F72"/>
    <w:rsid w:val="003F6D2A"/>
    <w:rsid w:val="003F7BF2"/>
    <w:rsid w:val="004003C6"/>
    <w:rsid w:val="00403F6F"/>
    <w:rsid w:val="00405744"/>
    <w:rsid w:val="00407304"/>
    <w:rsid w:val="00410117"/>
    <w:rsid w:val="0041040C"/>
    <w:rsid w:val="004107F3"/>
    <w:rsid w:val="00411E09"/>
    <w:rsid w:val="00415033"/>
    <w:rsid w:val="00416FAC"/>
    <w:rsid w:val="0041770C"/>
    <w:rsid w:val="0042199F"/>
    <w:rsid w:val="00424A31"/>
    <w:rsid w:val="00426224"/>
    <w:rsid w:val="00426DD7"/>
    <w:rsid w:val="00436BEC"/>
    <w:rsid w:val="00437C7B"/>
    <w:rsid w:val="004402C1"/>
    <w:rsid w:val="004424A4"/>
    <w:rsid w:val="00443D52"/>
    <w:rsid w:val="004451BF"/>
    <w:rsid w:val="00446CC9"/>
    <w:rsid w:val="0045002C"/>
    <w:rsid w:val="004516E4"/>
    <w:rsid w:val="004533A8"/>
    <w:rsid w:val="00453D57"/>
    <w:rsid w:val="0045422E"/>
    <w:rsid w:val="00454BFC"/>
    <w:rsid w:val="00455AC6"/>
    <w:rsid w:val="0046170A"/>
    <w:rsid w:val="0046222B"/>
    <w:rsid w:val="00463040"/>
    <w:rsid w:val="00463C38"/>
    <w:rsid w:val="00465BF7"/>
    <w:rsid w:val="00467E92"/>
    <w:rsid w:val="004710C3"/>
    <w:rsid w:val="00473A68"/>
    <w:rsid w:val="00477DE4"/>
    <w:rsid w:val="004808CE"/>
    <w:rsid w:val="00483EF0"/>
    <w:rsid w:val="00486019"/>
    <w:rsid w:val="004863D7"/>
    <w:rsid w:val="004955AA"/>
    <w:rsid w:val="004A6817"/>
    <w:rsid w:val="004A6A67"/>
    <w:rsid w:val="004A6B21"/>
    <w:rsid w:val="004B27F7"/>
    <w:rsid w:val="004B35F6"/>
    <w:rsid w:val="004B3A21"/>
    <w:rsid w:val="004B60AA"/>
    <w:rsid w:val="004B6182"/>
    <w:rsid w:val="004B76B9"/>
    <w:rsid w:val="004C5114"/>
    <w:rsid w:val="004C6332"/>
    <w:rsid w:val="004C6641"/>
    <w:rsid w:val="004C6D41"/>
    <w:rsid w:val="004D13F7"/>
    <w:rsid w:val="004D360A"/>
    <w:rsid w:val="004D3B81"/>
    <w:rsid w:val="004D5D12"/>
    <w:rsid w:val="004D6C6A"/>
    <w:rsid w:val="004D78CD"/>
    <w:rsid w:val="004E081D"/>
    <w:rsid w:val="004E3BCF"/>
    <w:rsid w:val="004F0521"/>
    <w:rsid w:val="004F0F2B"/>
    <w:rsid w:val="004F115E"/>
    <w:rsid w:val="004F3211"/>
    <w:rsid w:val="004F35FC"/>
    <w:rsid w:val="00500116"/>
    <w:rsid w:val="00502BB2"/>
    <w:rsid w:val="00505ED2"/>
    <w:rsid w:val="00511AE1"/>
    <w:rsid w:val="005128EB"/>
    <w:rsid w:val="0051542C"/>
    <w:rsid w:val="00516941"/>
    <w:rsid w:val="00520C03"/>
    <w:rsid w:val="0053411E"/>
    <w:rsid w:val="00537733"/>
    <w:rsid w:val="00540C9E"/>
    <w:rsid w:val="005411F2"/>
    <w:rsid w:val="00541B96"/>
    <w:rsid w:val="0054527D"/>
    <w:rsid w:val="00545859"/>
    <w:rsid w:val="005479C6"/>
    <w:rsid w:val="00550071"/>
    <w:rsid w:val="0055234E"/>
    <w:rsid w:val="00557575"/>
    <w:rsid w:val="00560298"/>
    <w:rsid w:val="00563B45"/>
    <w:rsid w:val="005652C9"/>
    <w:rsid w:val="00565CD7"/>
    <w:rsid w:val="005662FA"/>
    <w:rsid w:val="0056751C"/>
    <w:rsid w:val="00571568"/>
    <w:rsid w:val="00571C68"/>
    <w:rsid w:val="00572A3D"/>
    <w:rsid w:val="00573993"/>
    <w:rsid w:val="00573DB9"/>
    <w:rsid w:val="00574B31"/>
    <w:rsid w:val="00576263"/>
    <w:rsid w:val="00576524"/>
    <w:rsid w:val="00582E5D"/>
    <w:rsid w:val="00583664"/>
    <w:rsid w:val="00583C80"/>
    <w:rsid w:val="00586CA8"/>
    <w:rsid w:val="00587642"/>
    <w:rsid w:val="00590A19"/>
    <w:rsid w:val="00592F33"/>
    <w:rsid w:val="00596CEC"/>
    <w:rsid w:val="005A3815"/>
    <w:rsid w:val="005A52A3"/>
    <w:rsid w:val="005A7946"/>
    <w:rsid w:val="005B072C"/>
    <w:rsid w:val="005B6875"/>
    <w:rsid w:val="005B699E"/>
    <w:rsid w:val="005B7432"/>
    <w:rsid w:val="005C0C21"/>
    <w:rsid w:val="005C51E7"/>
    <w:rsid w:val="005D22C7"/>
    <w:rsid w:val="005D30BF"/>
    <w:rsid w:val="005D31C5"/>
    <w:rsid w:val="005D5002"/>
    <w:rsid w:val="005D51AA"/>
    <w:rsid w:val="005D7221"/>
    <w:rsid w:val="005D739B"/>
    <w:rsid w:val="005E4887"/>
    <w:rsid w:val="005E4F2E"/>
    <w:rsid w:val="005E7A06"/>
    <w:rsid w:val="005F0554"/>
    <w:rsid w:val="005F08D2"/>
    <w:rsid w:val="005F1145"/>
    <w:rsid w:val="005F2880"/>
    <w:rsid w:val="00600512"/>
    <w:rsid w:val="006018D3"/>
    <w:rsid w:val="00603A3B"/>
    <w:rsid w:val="0061009A"/>
    <w:rsid w:val="0061063F"/>
    <w:rsid w:val="006113C6"/>
    <w:rsid w:val="006117D1"/>
    <w:rsid w:val="006127F1"/>
    <w:rsid w:val="00617AC4"/>
    <w:rsid w:val="00620FB6"/>
    <w:rsid w:val="006215CF"/>
    <w:rsid w:val="006252C8"/>
    <w:rsid w:val="00630D46"/>
    <w:rsid w:val="0063115E"/>
    <w:rsid w:val="00631295"/>
    <w:rsid w:val="00635133"/>
    <w:rsid w:val="00635876"/>
    <w:rsid w:val="00640E04"/>
    <w:rsid w:val="0064311C"/>
    <w:rsid w:val="00653DBD"/>
    <w:rsid w:val="00654373"/>
    <w:rsid w:val="00654F6B"/>
    <w:rsid w:val="00655218"/>
    <w:rsid w:val="0065543C"/>
    <w:rsid w:val="0065628A"/>
    <w:rsid w:val="00656672"/>
    <w:rsid w:val="00666E43"/>
    <w:rsid w:val="0067060A"/>
    <w:rsid w:val="006723AD"/>
    <w:rsid w:val="00673AE3"/>
    <w:rsid w:val="006825A8"/>
    <w:rsid w:val="00690724"/>
    <w:rsid w:val="00691A5B"/>
    <w:rsid w:val="006A1CA5"/>
    <w:rsid w:val="006A2E46"/>
    <w:rsid w:val="006A36AD"/>
    <w:rsid w:val="006A5DBB"/>
    <w:rsid w:val="006B02EE"/>
    <w:rsid w:val="006B4CAC"/>
    <w:rsid w:val="006B6E03"/>
    <w:rsid w:val="006B7F65"/>
    <w:rsid w:val="006C37F0"/>
    <w:rsid w:val="006C40EA"/>
    <w:rsid w:val="006C781C"/>
    <w:rsid w:val="006D3565"/>
    <w:rsid w:val="006D44E3"/>
    <w:rsid w:val="006D5A59"/>
    <w:rsid w:val="006D68DE"/>
    <w:rsid w:val="006E3D5A"/>
    <w:rsid w:val="006E4C98"/>
    <w:rsid w:val="006E5F0F"/>
    <w:rsid w:val="006F02A8"/>
    <w:rsid w:val="006F4984"/>
    <w:rsid w:val="006F4AB5"/>
    <w:rsid w:val="00701865"/>
    <w:rsid w:val="007031F4"/>
    <w:rsid w:val="00705BDE"/>
    <w:rsid w:val="007108E5"/>
    <w:rsid w:val="007124A3"/>
    <w:rsid w:val="0072331E"/>
    <w:rsid w:val="0072586C"/>
    <w:rsid w:val="0073221A"/>
    <w:rsid w:val="007337E4"/>
    <w:rsid w:val="007352F9"/>
    <w:rsid w:val="00736111"/>
    <w:rsid w:val="00736350"/>
    <w:rsid w:val="00741F8A"/>
    <w:rsid w:val="00746285"/>
    <w:rsid w:val="007574A7"/>
    <w:rsid w:val="00757D1C"/>
    <w:rsid w:val="00761442"/>
    <w:rsid w:val="007633D9"/>
    <w:rsid w:val="00766433"/>
    <w:rsid w:val="007707AC"/>
    <w:rsid w:val="007713B9"/>
    <w:rsid w:val="007722AC"/>
    <w:rsid w:val="00775CAB"/>
    <w:rsid w:val="0078433C"/>
    <w:rsid w:val="00786A09"/>
    <w:rsid w:val="007940A0"/>
    <w:rsid w:val="00794639"/>
    <w:rsid w:val="00797E73"/>
    <w:rsid w:val="007A0BF9"/>
    <w:rsid w:val="007A2C2D"/>
    <w:rsid w:val="007A5087"/>
    <w:rsid w:val="007B01FF"/>
    <w:rsid w:val="007B4C39"/>
    <w:rsid w:val="007B660B"/>
    <w:rsid w:val="007B75AE"/>
    <w:rsid w:val="007C259A"/>
    <w:rsid w:val="007C428E"/>
    <w:rsid w:val="007C4F0C"/>
    <w:rsid w:val="007C64D3"/>
    <w:rsid w:val="007D0043"/>
    <w:rsid w:val="007D27B6"/>
    <w:rsid w:val="007D79BA"/>
    <w:rsid w:val="007D7DB7"/>
    <w:rsid w:val="007E2101"/>
    <w:rsid w:val="007E3616"/>
    <w:rsid w:val="007E62C8"/>
    <w:rsid w:val="007E7150"/>
    <w:rsid w:val="007E7256"/>
    <w:rsid w:val="007E74F9"/>
    <w:rsid w:val="007F0FCA"/>
    <w:rsid w:val="007F3ED8"/>
    <w:rsid w:val="007F4CBE"/>
    <w:rsid w:val="007F5940"/>
    <w:rsid w:val="007F5A41"/>
    <w:rsid w:val="007F6063"/>
    <w:rsid w:val="00802621"/>
    <w:rsid w:val="00807917"/>
    <w:rsid w:val="00807F07"/>
    <w:rsid w:val="00814FFE"/>
    <w:rsid w:val="00821F80"/>
    <w:rsid w:val="00824AE9"/>
    <w:rsid w:val="0082620E"/>
    <w:rsid w:val="0083079D"/>
    <w:rsid w:val="00836CE2"/>
    <w:rsid w:val="00843F0B"/>
    <w:rsid w:val="008537C9"/>
    <w:rsid w:val="00855533"/>
    <w:rsid w:val="00855FF3"/>
    <w:rsid w:val="00856345"/>
    <w:rsid w:val="008571F9"/>
    <w:rsid w:val="008575AB"/>
    <w:rsid w:val="00863DAE"/>
    <w:rsid w:val="0086447D"/>
    <w:rsid w:val="00871997"/>
    <w:rsid w:val="00871C56"/>
    <w:rsid w:val="00871F98"/>
    <w:rsid w:val="008721A1"/>
    <w:rsid w:val="00873063"/>
    <w:rsid w:val="00873190"/>
    <w:rsid w:val="00874F91"/>
    <w:rsid w:val="00880A6F"/>
    <w:rsid w:val="00881479"/>
    <w:rsid w:val="008830FE"/>
    <w:rsid w:val="0088397E"/>
    <w:rsid w:val="008869D4"/>
    <w:rsid w:val="0088713B"/>
    <w:rsid w:val="008925F2"/>
    <w:rsid w:val="00893B04"/>
    <w:rsid w:val="0089603F"/>
    <w:rsid w:val="00896672"/>
    <w:rsid w:val="008A004A"/>
    <w:rsid w:val="008A2F06"/>
    <w:rsid w:val="008A3BCE"/>
    <w:rsid w:val="008A3D91"/>
    <w:rsid w:val="008B061E"/>
    <w:rsid w:val="008B22D8"/>
    <w:rsid w:val="008B44DF"/>
    <w:rsid w:val="008B4A48"/>
    <w:rsid w:val="008B5745"/>
    <w:rsid w:val="008B5BF8"/>
    <w:rsid w:val="008B64D3"/>
    <w:rsid w:val="008D39B2"/>
    <w:rsid w:val="008D3C99"/>
    <w:rsid w:val="008D41AD"/>
    <w:rsid w:val="008D622F"/>
    <w:rsid w:val="008D7B25"/>
    <w:rsid w:val="008D7DEB"/>
    <w:rsid w:val="008E2135"/>
    <w:rsid w:val="008E4E17"/>
    <w:rsid w:val="008E5E18"/>
    <w:rsid w:val="008F4D83"/>
    <w:rsid w:val="008F5C1F"/>
    <w:rsid w:val="00900045"/>
    <w:rsid w:val="009007B7"/>
    <w:rsid w:val="00901D10"/>
    <w:rsid w:val="00904C44"/>
    <w:rsid w:val="00905CE1"/>
    <w:rsid w:val="00910804"/>
    <w:rsid w:val="009163AB"/>
    <w:rsid w:val="009216D4"/>
    <w:rsid w:val="009226FF"/>
    <w:rsid w:val="009242CA"/>
    <w:rsid w:val="009242E9"/>
    <w:rsid w:val="009259E7"/>
    <w:rsid w:val="00925E8A"/>
    <w:rsid w:val="009359C5"/>
    <w:rsid w:val="00937B28"/>
    <w:rsid w:val="00937E32"/>
    <w:rsid w:val="009406FF"/>
    <w:rsid w:val="0094404E"/>
    <w:rsid w:val="00950D8A"/>
    <w:rsid w:val="009513AD"/>
    <w:rsid w:val="009516A7"/>
    <w:rsid w:val="0095293A"/>
    <w:rsid w:val="00954DC2"/>
    <w:rsid w:val="00957895"/>
    <w:rsid w:val="00957D81"/>
    <w:rsid w:val="009613F8"/>
    <w:rsid w:val="0096168C"/>
    <w:rsid w:val="00961B77"/>
    <w:rsid w:val="0096289F"/>
    <w:rsid w:val="009708D4"/>
    <w:rsid w:val="00972B10"/>
    <w:rsid w:val="00985D90"/>
    <w:rsid w:val="009952CF"/>
    <w:rsid w:val="0099628C"/>
    <w:rsid w:val="00997252"/>
    <w:rsid w:val="009A07A2"/>
    <w:rsid w:val="009A466E"/>
    <w:rsid w:val="009A4D5E"/>
    <w:rsid w:val="009A5599"/>
    <w:rsid w:val="009B0BD8"/>
    <w:rsid w:val="009B0E5E"/>
    <w:rsid w:val="009B6594"/>
    <w:rsid w:val="009C31A8"/>
    <w:rsid w:val="009C476B"/>
    <w:rsid w:val="009C569B"/>
    <w:rsid w:val="009C7881"/>
    <w:rsid w:val="009D41C3"/>
    <w:rsid w:val="009D7E6E"/>
    <w:rsid w:val="009E0668"/>
    <w:rsid w:val="009E124A"/>
    <w:rsid w:val="009E30AA"/>
    <w:rsid w:val="009E5725"/>
    <w:rsid w:val="009F06F4"/>
    <w:rsid w:val="009F15F9"/>
    <w:rsid w:val="009F1EE2"/>
    <w:rsid w:val="009F2DE0"/>
    <w:rsid w:val="009F3D73"/>
    <w:rsid w:val="009F68FA"/>
    <w:rsid w:val="009F75D0"/>
    <w:rsid w:val="00A021DA"/>
    <w:rsid w:val="00A02B0A"/>
    <w:rsid w:val="00A03208"/>
    <w:rsid w:val="00A03A04"/>
    <w:rsid w:val="00A06918"/>
    <w:rsid w:val="00A10B59"/>
    <w:rsid w:val="00A10BE9"/>
    <w:rsid w:val="00A11366"/>
    <w:rsid w:val="00A12DB7"/>
    <w:rsid w:val="00A13DEF"/>
    <w:rsid w:val="00A14B73"/>
    <w:rsid w:val="00A150CB"/>
    <w:rsid w:val="00A16756"/>
    <w:rsid w:val="00A17029"/>
    <w:rsid w:val="00A226E1"/>
    <w:rsid w:val="00A229CE"/>
    <w:rsid w:val="00A22AA2"/>
    <w:rsid w:val="00A25CDE"/>
    <w:rsid w:val="00A31548"/>
    <w:rsid w:val="00A31978"/>
    <w:rsid w:val="00A32C64"/>
    <w:rsid w:val="00A34F1C"/>
    <w:rsid w:val="00A34F49"/>
    <w:rsid w:val="00A3585D"/>
    <w:rsid w:val="00A42868"/>
    <w:rsid w:val="00A43351"/>
    <w:rsid w:val="00A436FA"/>
    <w:rsid w:val="00A44CB5"/>
    <w:rsid w:val="00A44DB2"/>
    <w:rsid w:val="00A454AB"/>
    <w:rsid w:val="00A47D78"/>
    <w:rsid w:val="00A47D9B"/>
    <w:rsid w:val="00A503FB"/>
    <w:rsid w:val="00A50912"/>
    <w:rsid w:val="00A51F81"/>
    <w:rsid w:val="00A57EE5"/>
    <w:rsid w:val="00A63C74"/>
    <w:rsid w:val="00A64D31"/>
    <w:rsid w:val="00A65C28"/>
    <w:rsid w:val="00A743E4"/>
    <w:rsid w:val="00A77082"/>
    <w:rsid w:val="00A77812"/>
    <w:rsid w:val="00A80C79"/>
    <w:rsid w:val="00A83447"/>
    <w:rsid w:val="00A86674"/>
    <w:rsid w:val="00A91E45"/>
    <w:rsid w:val="00A935A9"/>
    <w:rsid w:val="00AA0114"/>
    <w:rsid w:val="00AA6EFD"/>
    <w:rsid w:val="00AA7714"/>
    <w:rsid w:val="00AA7EC9"/>
    <w:rsid w:val="00AB111A"/>
    <w:rsid w:val="00AB3945"/>
    <w:rsid w:val="00AB4319"/>
    <w:rsid w:val="00AB446E"/>
    <w:rsid w:val="00AB4E88"/>
    <w:rsid w:val="00AB594B"/>
    <w:rsid w:val="00AB6E47"/>
    <w:rsid w:val="00AC4A98"/>
    <w:rsid w:val="00AC5B00"/>
    <w:rsid w:val="00AC79E1"/>
    <w:rsid w:val="00AC7F62"/>
    <w:rsid w:val="00AD06B2"/>
    <w:rsid w:val="00AD4EAE"/>
    <w:rsid w:val="00AE12A8"/>
    <w:rsid w:val="00AE17FF"/>
    <w:rsid w:val="00AE1A92"/>
    <w:rsid w:val="00AE1C27"/>
    <w:rsid w:val="00AE75D1"/>
    <w:rsid w:val="00AE7B54"/>
    <w:rsid w:val="00AF0FE9"/>
    <w:rsid w:val="00AF4422"/>
    <w:rsid w:val="00AF7E44"/>
    <w:rsid w:val="00B00434"/>
    <w:rsid w:val="00B03968"/>
    <w:rsid w:val="00B0638F"/>
    <w:rsid w:val="00B07D1C"/>
    <w:rsid w:val="00B07F3C"/>
    <w:rsid w:val="00B1159F"/>
    <w:rsid w:val="00B11AAC"/>
    <w:rsid w:val="00B14114"/>
    <w:rsid w:val="00B14940"/>
    <w:rsid w:val="00B154E6"/>
    <w:rsid w:val="00B20A99"/>
    <w:rsid w:val="00B230DF"/>
    <w:rsid w:val="00B24385"/>
    <w:rsid w:val="00B254F2"/>
    <w:rsid w:val="00B25779"/>
    <w:rsid w:val="00B26B0D"/>
    <w:rsid w:val="00B30409"/>
    <w:rsid w:val="00B32901"/>
    <w:rsid w:val="00B32E6E"/>
    <w:rsid w:val="00B3783A"/>
    <w:rsid w:val="00B405D6"/>
    <w:rsid w:val="00B446DA"/>
    <w:rsid w:val="00B46BA1"/>
    <w:rsid w:val="00B50B89"/>
    <w:rsid w:val="00B54808"/>
    <w:rsid w:val="00B548DF"/>
    <w:rsid w:val="00B54DB2"/>
    <w:rsid w:val="00B5728F"/>
    <w:rsid w:val="00B64D85"/>
    <w:rsid w:val="00B658D7"/>
    <w:rsid w:val="00B71812"/>
    <w:rsid w:val="00B71C72"/>
    <w:rsid w:val="00B737FA"/>
    <w:rsid w:val="00B773C5"/>
    <w:rsid w:val="00B800F5"/>
    <w:rsid w:val="00B8040A"/>
    <w:rsid w:val="00B8097A"/>
    <w:rsid w:val="00B82A40"/>
    <w:rsid w:val="00B8320B"/>
    <w:rsid w:val="00B841E8"/>
    <w:rsid w:val="00B84387"/>
    <w:rsid w:val="00B8671D"/>
    <w:rsid w:val="00B87814"/>
    <w:rsid w:val="00B97898"/>
    <w:rsid w:val="00B97D16"/>
    <w:rsid w:val="00BA1457"/>
    <w:rsid w:val="00BA5825"/>
    <w:rsid w:val="00BB02C1"/>
    <w:rsid w:val="00BB0C08"/>
    <w:rsid w:val="00BB1730"/>
    <w:rsid w:val="00BB3940"/>
    <w:rsid w:val="00BB4E2E"/>
    <w:rsid w:val="00BB6030"/>
    <w:rsid w:val="00BB6D99"/>
    <w:rsid w:val="00BB7052"/>
    <w:rsid w:val="00BC24DD"/>
    <w:rsid w:val="00BD005D"/>
    <w:rsid w:val="00BD0470"/>
    <w:rsid w:val="00BD2917"/>
    <w:rsid w:val="00BD3F6D"/>
    <w:rsid w:val="00BE57D0"/>
    <w:rsid w:val="00BE6883"/>
    <w:rsid w:val="00BE6B47"/>
    <w:rsid w:val="00BF06D5"/>
    <w:rsid w:val="00BF0B74"/>
    <w:rsid w:val="00BF515B"/>
    <w:rsid w:val="00BF6284"/>
    <w:rsid w:val="00BF703F"/>
    <w:rsid w:val="00C01ACF"/>
    <w:rsid w:val="00C0213D"/>
    <w:rsid w:val="00C03CF2"/>
    <w:rsid w:val="00C03FDA"/>
    <w:rsid w:val="00C0580E"/>
    <w:rsid w:val="00C06B63"/>
    <w:rsid w:val="00C139D7"/>
    <w:rsid w:val="00C13F42"/>
    <w:rsid w:val="00C14DC7"/>
    <w:rsid w:val="00C1540F"/>
    <w:rsid w:val="00C157A8"/>
    <w:rsid w:val="00C206F3"/>
    <w:rsid w:val="00C20854"/>
    <w:rsid w:val="00C210A2"/>
    <w:rsid w:val="00C21D55"/>
    <w:rsid w:val="00C2253F"/>
    <w:rsid w:val="00C23390"/>
    <w:rsid w:val="00C25063"/>
    <w:rsid w:val="00C3017F"/>
    <w:rsid w:val="00C30DBD"/>
    <w:rsid w:val="00C34F34"/>
    <w:rsid w:val="00C36AEE"/>
    <w:rsid w:val="00C411BF"/>
    <w:rsid w:val="00C43D48"/>
    <w:rsid w:val="00C452C3"/>
    <w:rsid w:val="00C462A1"/>
    <w:rsid w:val="00C469EF"/>
    <w:rsid w:val="00C46F60"/>
    <w:rsid w:val="00C4740F"/>
    <w:rsid w:val="00C50127"/>
    <w:rsid w:val="00C51218"/>
    <w:rsid w:val="00C53942"/>
    <w:rsid w:val="00C5516C"/>
    <w:rsid w:val="00C556E1"/>
    <w:rsid w:val="00C55C73"/>
    <w:rsid w:val="00C5711F"/>
    <w:rsid w:val="00C608A0"/>
    <w:rsid w:val="00C60FAB"/>
    <w:rsid w:val="00C60FF1"/>
    <w:rsid w:val="00C6138F"/>
    <w:rsid w:val="00C6388E"/>
    <w:rsid w:val="00C6680D"/>
    <w:rsid w:val="00C6715F"/>
    <w:rsid w:val="00C70EA1"/>
    <w:rsid w:val="00C71173"/>
    <w:rsid w:val="00C71213"/>
    <w:rsid w:val="00C725D5"/>
    <w:rsid w:val="00C74D3D"/>
    <w:rsid w:val="00C764E8"/>
    <w:rsid w:val="00C802A8"/>
    <w:rsid w:val="00C81BFB"/>
    <w:rsid w:val="00C83D20"/>
    <w:rsid w:val="00C861D2"/>
    <w:rsid w:val="00C87745"/>
    <w:rsid w:val="00C94152"/>
    <w:rsid w:val="00C97736"/>
    <w:rsid w:val="00CA0AA6"/>
    <w:rsid w:val="00CA1076"/>
    <w:rsid w:val="00CA137C"/>
    <w:rsid w:val="00CA1912"/>
    <w:rsid w:val="00CA20F3"/>
    <w:rsid w:val="00CA30E0"/>
    <w:rsid w:val="00CA364F"/>
    <w:rsid w:val="00CB00CE"/>
    <w:rsid w:val="00CB13F4"/>
    <w:rsid w:val="00CB1C6B"/>
    <w:rsid w:val="00CB541A"/>
    <w:rsid w:val="00CC3480"/>
    <w:rsid w:val="00CC3778"/>
    <w:rsid w:val="00CC42C1"/>
    <w:rsid w:val="00CC5D9B"/>
    <w:rsid w:val="00CC6634"/>
    <w:rsid w:val="00CC788B"/>
    <w:rsid w:val="00CD43D9"/>
    <w:rsid w:val="00CD4613"/>
    <w:rsid w:val="00CD53C0"/>
    <w:rsid w:val="00CE18FC"/>
    <w:rsid w:val="00CE356E"/>
    <w:rsid w:val="00CE3BE6"/>
    <w:rsid w:val="00CE4C90"/>
    <w:rsid w:val="00CE5FF6"/>
    <w:rsid w:val="00CE7707"/>
    <w:rsid w:val="00CF253B"/>
    <w:rsid w:val="00CF6D99"/>
    <w:rsid w:val="00D01013"/>
    <w:rsid w:val="00D01D92"/>
    <w:rsid w:val="00D04E6B"/>
    <w:rsid w:val="00D05BA8"/>
    <w:rsid w:val="00D06DB2"/>
    <w:rsid w:val="00D11C2F"/>
    <w:rsid w:val="00D14766"/>
    <w:rsid w:val="00D14C19"/>
    <w:rsid w:val="00D14D27"/>
    <w:rsid w:val="00D1663A"/>
    <w:rsid w:val="00D1744C"/>
    <w:rsid w:val="00D17A40"/>
    <w:rsid w:val="00D211AF"/>
    <w:rsid w:val="00D236D3"/>
    <w:rsid w:val="00D23D62"/>
    <w:rsid w:val="00D24810"/>
    <w:rsid w:val="00D253BC"/>
    <w:rsid w:val="00D25CF4"/>
    <w:rsid w:val="00D32FFA"/>
    <w:rsid w:val="00D363D4"/>
    <w:rsid w:val="00D41311"/>
    <w:rsid w:val="00D43F13"/>
    <w:rsid w:val="00D46BAF"/>
    <w:rsid w:val="00D548D2"/>
    <w:rsid w:val="00D5581C"/>
    <w:rsid w:val="00D57141"/>
    <w:rsid w:val="00D62EF2"/>
    <w:rsid w:val="00D63F1E"/>
    <w:rsid w:val="00D64CBE"/>
    <w:rsid w:val="00D6556E"/>
    <w:rsid w:val="00D6589B"/>
    <w:rsid w:val="00D65E71"/>
    <w:rsid w:val="00D71465"/>
    <w:rsid w:val="00D769C7"/>
    <w:rsid w:val="00D82133"/>
    <w:rsid w:val="00D8292A"/>
    <w:rsid w:val="00D8300C"/>
    <w:rsid w:val="00D85B7C"/>
    <w:rsid w:val="00D8601F"/>
    <w:rsid w:val="00D8728F"/>
    <w:rsid w:val="00D905AF"/>
    <w:rsid w:val="00D90EF8"/>
    <w:rsid w:val="00D954C5"/>
    <w:rsid w:val="00D955B7"/>
    <w:rsid w:val="00D95DF4"/>
    <w:rsid w:val="00D96FF8"/>
    <w:rsid w:val="00DA01B0"/>
    <w:rsid w:val="00DA1CCE"/>
    <w:rsid w:val="00DA2FCF"/>
    <w:rsid w:val="00DA6C2E"/>
    <w:rsid w:val="00DA7C44"/>
    <w:rsid w:val="00DA7E25"/>
    <w:rsid w:val="00DB2945"/>
    <w:rsid w:val="00DB64CF"/>
    <w:rsid w:val="00DC0459"/>
    <w:rsid w:val="00DC35F1"/>
    <w:rsid w:val="00DC452A"/>
    <w:rsid w:val="00DC4D41"/>
    <w:rsid w:val="00DC5DB6"/>
    <w:rsid w:val="00DC673F"/>
    <w:rsid w:val="00DD1CD7"/>
    <w:rsid w:val="00DD2B86"/>
    <w:rsid w:val="00DD6C82"/>
    <w:rsid w:val="00DE0830"/>
    <w:rsid w:val="00DE2406"/>
    <w:rsid w:val="00DE3FF9"/>
    <w:rsid w:val="00DE698B"/>
    <w:rsid w:val="00DE70A8"/>
    <w:rsid w:val="00DF5276"/>
    <w:rsid w:val="00E027A2"/>
    <w:rsid w:val="00E02F56"/>
    <w:rsid w:val="00E03743"/>
    <w:rsid w:val="00E04BDC"/>
    <w:rsid w:val="00E05C29"/>
    <w:rsid w:val="00E126C1"/>
    <w:rsid w:val="00E12B39"/>
    <w:rsid w:val="00E14C1B"/>
    <w:rsid w:val="00E14D49"/>
    <w:rsid w:val="00E16DAB"/>
    <w:rsid w:val="00E218CC"/>
    <w:rsid w:val="00E26000"/>
    <w:rsid w:val="00E27154"/>
    <w:rsid w:val="00E304D2"/>
    <w:rsid w:val="00E31654"/>
    <w:rsid w:val="00E317B4"/>
    <w:rsid w:val="00E317ED"/>
    <w:rsid w:val="00E34A03"/>
    <w:rsid w:val="00E43CC0"/>
    <w:rsid w:val="00E47051"/>
    <w:rsid w:val="00E51455"/>
    <w:rsid w:val="00E534D2"/>
    <w:rsid w:val="00E555D1"/>
    <w:rsid w:val="00E605A5"/>
    <w:rsid w:val="00E60EAC"/>
    <w:rsid w:val="00E66EF8"/>
    <w:rsid w:val="00E70DFA"/>
    <w:rsid w:val="00E71B1B"/>
    <w:rsid w:val="00E71C69"/>
    <w:rsid w:val="00E7331C"/>
    <w:rsid w:val="00E7428E"/>
    <w:rsid w:val="00E76091"/>
    <w:rsid w:val="00E828F6"/>
    <w:rsid w:val="00E82FAC"/>
    <w:rsid w:val="00E85D66"/>
    <w:rsid w:val="00E86A7E"/>
    <w:rsid w:val="00E87208"/>
    <w:rsid w:val="00E874FB"/>
    <w:rsid w:val="00E879EE"/>
    <w:rsid w:val="00E87D74"/>
    <w:rsid w:val="00E91601"/>
    <w:rsid w:val="00E92FE7"/>
    <w:rsid w:val="00E9342B"/>
    <w:rsid w:val="00E9535E"/>
    <w:rsid w:val="00E95369"/>
    <w:rsid w:val="00E970BE"/>
    <w:rsid w:val="00EA1D30"/>
    <w:rsid w:val="00EA1E8C"/>
    <w:rsid w:val="00EA2BA5"/>
    <w:rsid w:val="00EA38CC"/>
    <w:rsid w:val="00EA686A"/>
    <w:rsid w:val="00EB0F1C"/>
    <w:rsid w:val="00EB3289"/>
    <w:rsid w:val="00EB5097"/>
    <w:rsid w:val="00EB5116"/>
    <w:rsid w:val="00EC04EE"/>
    <w:rsid w:val="00EC0601"/>
    <w:rsid w:val="00EC322C"/>
    <w:rsid w:val="00EC3F72"/>
    <w:rsid w:val="00EC42FD"/>
    <w:rsid w:val="00EC43B3"/>
    <w:rsid w:val="00EC6056"/>
    <w:rsid w:val="00ED4A03"/>
    <w:rsid w:val="00ED5418"/>
    <w:rsid w:val="00EE11C7"/>
    <w:rsid w:val="00EE5D69"/>
    <w:rsid w:val="00EF01E0"/>
    <w:rsid w:val="00EF5F0C"/>
    <w:rsid w:val="00F0024A"/>
    <w:rsid w:val="00F01084"/>
    <w:rsid w:val="00F010CF"/>
    <w:rsid w:val="00F04B75"/>
    <w:rsid w:val="00F05617"/>
    <w:rsid w:val="00F11F29"/>
    <w:rsid w:val="00F13E1E"/>
    <w:rsid w:val="00F17FB6"/>
    <w:rsid w:val="00F279EA"/>
    <w:rsid w:val="00F31936"/>
    <w:rsid w:val="00F375DE"/>
    <w:rsid w:val="00F40C75"/>
    <w:rsid w:val="00F4244A"/>
    <w:rsid w:val="00F5277B"/>
    <w:rsid w:val="00F5319A"/>
    <w:rsid w:val="00F566A4"/>
    <w:rsid w:val="00F57CD8"/>
    <w:rsid w:val="00F60F44"/>
    <w:rsid w:val="00F61293"/>
    <w:rsid w:val="00F62970"/>
    <w:rsid w:val="00F63731"/>
    <w:rsid w:val="00F65435"/>
    <w:rsid w:val="00F66188"/>
    <w:rsid w:val="00F66CE0"/>
    <w:rsid w:val="00F70262"/>
    <w:rsid w:val="00F71A0D"/>
    <w:rsid w:val="00F743F6"/>
    <w:rsid w:val="00F74822"/>
    <w:rsid w:val="00F77FB2"/>
    <w:rsid w:val="00F97079"/>
    <w:rsid w:val="00FA266C"/>
    <w:rsid w:val="00FA374F"/>
    <w:rsid w:val="00FA4D62"/>
    <w:rsid w:val="00FA54A8"/>
    <w:rsid w:val="00FA6D28"/>
    <w:rsid w:val="00FA6DBE"/>
    <w:rsid w:val="00FB1004"/>
    <w:rsid w:val="00FB1191"/>
    <w:rsid w:val="00FB2649"/>
    <w:rsid w:val="00FB27D3"/>
    <w:rsid w:val="00FB69BC"/>
    <w:rsid w:val="00FC1DAA"/>
    <w:rsid w:val="00FC586F"/>
    <w:rsid w:val="00FD1C4A"/>
    <w:rsid w:val="00FD3F7A"/>
    <w:rsid w:val="00FD681D"/>
    <w:rsid w:val="00FD6DDF"/>
    <w:rsid w:val="00FE6706"/>
    <w:rsid w:val="00FF3472"/>
    <w:rsid w:val="00FF448A"/>
    <w:rsid w:val="00FF7657"/>
    <w:rsid w:val="045A6FA9"/>
    <w:rsid w:val="0BBD1472"/>
    <w:rsid w:val="15284C20"/>
    <w:rsid w:val="1B845DE6"/>
    <w:rsid w:val="23A86222"/>
    <w:rsid w:val="29C557C8"/>
    <w:rsid w:val="30776223"/>
    <w:rsid w:val="392A672E"/>
    <w:rsid w:val="4F8E4E48"/>
    <w:rsid w:val="4FFD05E3"/>
    <w:rsid w:val="5D5B3A0A"/>
    <w:rsid w:val="64C77938"/>
    <w:rsid w:val="65A660DC"/>
    <w:rsid w:val="7EAD3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PMingLiU"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en-US" w:bidi="ar-SA"/>
    </w:rPr>
  </w:style>
  <w:style w:type="paragraph" w:styleId="2">
    <w:name w:val="heading 1"/>
    <w:basedOn w:val="1"/>
    <w:next w:val="1"/>
    <w:link w:val="21"/>
    <w:qFormat/>
    <w:uiPriority w:val="0"/>
    <w:pPr>
      <w:keepNext/>
      <w:tabs>
        <w:tab w:val="left" w:pos="540"/>
      </w:tabs>
      <w:jc w:val="both"/>
      <w:outlineLvl w:val="0"/>
    </w:pPr>
    <w:rPr>
      <w:b/>
      <w:bCs/>
    </w:rPr>
  </w:style>
  <w:style w:type="paragraph" w:styleId="3">
    <w:name w:val="heading 3"/>
    <w:basedOn w:val="1"/>
    <w:next w:val="1"/>
    <w:link w:val="22"/>
    <w:qFormat/>
    <w:uiPriority w:val="0"/>
    <w:pPr>
      <w:keepNext/>
      <w:outlineLvl w:val="2"/>
    </w:pPr>
    <w:rPr>
      <w:b/>
      <w:szCs w:val="20"/>
      <w:u w:val="single"/>
    </w:rPr>
  </w:style>
  <w:style w:type="paragraph" w:styleId="4">
    <w:name w:val="heading 4"/>
    <w:basedOn w:val="1"/>
    <w:next w:val="1"/>
    <w:link w:val="23"/>
    <w:autoRedefine/>
    <w:qFormat/>
    <w:uiPriority w:val="0"/>
    <w:pPr>
      <w:keepNext/>
      <w:spacing w:before="240" w:after="60"/>
      <w:outlineLvl w:val="3"/>
    </w:pPr>
    <w:rPr>
      <w:b/>
      <w:bCs/>
      <w:sz w:val="28"/>
      <w:szCs w:val="28"/>
    </w:rPr>
  </w:style>
  <w:style w:type="character" w:default="1" w:styleId="13">
    <w:name w:val="Default Paragraph Font"/>
    <w:autoRedefine/>
    <w:semiHidden/>
    <w:unhideWhenUsed/>
    <w:qFormat/>
    <w:uiPriority w:val="1"/>
  </w:style>
  <w:style w:type="table" w:default="1" w:styleId="12">
    <w:name w:val="Normal Table"/>
    <w:autoRedefine/>
    <w:semiHidden/>
    <w:unhideWhenUsed/>
    <w:qFormat/>
    <w:uiPriority w:val="99"/>
    <w:tblPr>
      <w:tblCellMar>
        <w:top w:w="0" w:type="dxa"/>
        <w:left w:w="108" w:type="dxa"/>
        <w:bottom w:w="0" w:type="dxa"/>
        <w:right w:w="108" w:type="dxa"/>
      </w:tblCellMar>
    </w:tblPr>
  </w:style>
  <w:style w:type="paragraph" w:styleId="5">
    <w:name w:val="Body Text"/>
    <w:basedOn w:val="1"/>
    <w:link w:val="25"/>
    <w:autoRedefine/>
    <w:semiHidden/>
    <w:qFormat/>
    <w:uiPriority w:val="0"/>
    <w:pPr>
      <w:spacing w:after="120"/>
    </w:pPr>
  </w:style>
  <w:style w:type="paragraph" w:styleId="6">
    <w:name w:val="Body Text Indent"/>
    <w:basedOn w:val="1"/>
    <w:link w:val="24"/>
    <w:autoRedefine/>
    <w:semiHidden/>
    <w:qFormat/>
    <w:uiPriority w:val="0"/>
    <w:pPr>
      <w:tabs>
        <w:tab w:val="left" w:pos="720"/>
      </w:tabs>
      <w:ind w:left="720" w:hanging="720"/>
    </w:pPr>
  </w:style>
  <w:style w:type="paragraph" w:styleId="7">
    <w:name w:val="Balloon Text"/>
    <w:basedOn w:val="1"/>
    <w:link w:val="20"/>
    <w:autoRedefine/>
    <w:semiHidden/>
    <w:unhideWhenUsed/>
    <w:qFormat/>
    <w:uiPriority w:val="99"/>
    <w:rPr>
      <w:rFonts w:ascii="Cambria" w:hAnsi="Cambria"/>
      <w:sz w:val="16"/>
      <w:szCs w:val="16"/>
    </w:rPr>
  </w:style>
  <w:style w:type="paragraph" w:styleId="8">
    <w:name w:val="footer"/>
    <w:basedOn w:val="1"/>
    <w:link w:val="19"/>
    <w:autoRedefine/>
    <w:unhideWhenUsed/>
    <w:qFormat/>
    <w:uiPriority w:val="99"/>
    <w:pPr>
      <w:tabs>
        <w:tab w:val="center" w:pos="4153"/>
        <w:tab w:val="right" w:pos="8306"/>
      </w:tabs>
      <w:snapToGrid w:val="0"/>
    </w:pPr>
    <w:rPr>
      <w:sz w:val="20"/>
      <w:szCs w:val="20"/>
    </w:rPr>
  </w:style>
  <w:style w:type="paragraph" w:styleId="9">
    <w:name w:val="header"/>
    <w:basedOn w:val="1"/>
    <w:link w:val="18"/>
    <w:autoRedefine/>
    <w:unhideWhenUsed/>
    <w:qFormat/>
    <w:uiPriority w:val="99"/>
    <w:pPr>
      <w:tabs>
        <w:tab w:val="center" w:pos="4153"/>
        <w:tab w:val="right" w:pos="8306"/>
      </w:tabs>
      <w:snapToGrid w:val="0"/>
    </w:pPr>
    <w:rPr>
      <w:sz w:val="20"/>
      <w:szCs w:val="20"/>
    </w:rPr>
  </w:style>
  <w:style w:type="paragraph" w:styleId="10">
    <w:name w:val="footnote text"/>
    <w:basedOn w:val="1"/>
    <w:link w:val="26"/>
    <w:autoRedefine/>
    <w:semiHidden/>
    <w:unhideWhenUsed/>
    <w:qFormat/>
    <w:uiPriority w:val="99"/>
    <w:rPr>
      <w:sz w:val="20"/>
      <w:szCs w:val="20"/>
    </w:rPr>
  </w:style>
  <w:style w:type="paragraph" w:styleId="11">
    <w:name w:val="Normal (Web)"/>
    <w:basedOn w:val="1"/>
    <w:autoRedefine/>
    <w:semiHidden/>
    <w:unhideWhenUsed/>
    <w:qFormat/>
    <w:uiPriority w:val="99"/>
    <w:pPr>
      <w:spacing w:before="100" w:beforeAutospacing="1" w:after="100" w:afterAutospacing="1"/>
    </w:pPr>
    <w:rPr>
      <w:rFonts w:eastAsia="Times New Roman"/>
      <w:lang w:eastAsia="zh-CN"/>
    </w:rPr>
  </w:style>
  <w:style w:type="character" w:styleId="14">
    <w:name w:val="line number"/>
    <w:basedOn w:val="13"/>
    <w:autoRedefine/>
    <w:semiHidden/>
    <w:unhideWhenUsed/>
    <w:qFormat/>
    <w:uiPriority w:val="99"/>
  </w:style>
  <w:style w:type="character" w:styleId="15">
    <w:name w:val="Hyperlink"/>
    <w:autoRedefine/>
    <w:unhideWhenUsed/>
    <w:qFormat/>
    <w:uiPriority w:val="99"/>
    <w:rPr>
      <w:color w:val="0000FF"/>
      <w:u w:val="single"/>
    </w:rPr>
  </w:style>
  <w:style w:type="character" w:styleId="16">
    <w:name w:val="HTML Code"/>
    <w:basedOn w:val="13"/>
    <w:autoRedefine/>
    <w:semiHidden/>
    <w:unhideWhenUsed/>
    <w:qFormat/>
    <w:uiPriority w:val="99"/>
    <w:rPr>
      <w:rFonts w:ascii="Courier New" w:hAnsi="Courier New" w:eastAsia="Times New Roman" w:cs="Courier New"/>
      <w:sz w:val="20"/>
      <w:szCs w:val="20"/>
    </w:rPr>
  </w:style>
  <w:style w:type="character" w:styleId="17">
    <w:name w:val="footnote reference"/>
    <w:semiHidden/>
    <w:unhideWhenUsed/>
    <w:uiPriority w:val="99"/>
    <w:rPr>
      <w:vertAlign w:val="superscript"/>
    </w:rPr>
  </w:style>
  <w:style w:type="character" w:customStyle="1" w:styleId="18">
    <w:name w:val="Header Char"/>
    <w:link w:val="9"/>
    <w:autoRedefine/>
    <w:qFormat/>
    <w:uiPriority w:val="99"/>
    <w:rPr>
      <w:sz w:val="20"/>
      <w:szCs w:val="20"/>
    </w:rPr>
  </w:style>
  <w:style w:type="character" w:customStyle="1" w:styleId="19">
    <w:name w:val="Footer Char"/>
    <w:link w:val="8"/>
    <w:autoRedefine/>
    <w:qFormat/>
    <w:uiPriority w:val="99"/>
    <w:rPr>
      <w:sz w:val="20"/>
      <w:szCs w:val="20"/>
    </w:rPr>
  </w:style>
  <w:style w:type="character" w:customStyle="1" w:styleId="20">
    <w:name w:val="Balloon Text Char"/>
    <w:link w:val="7"/>
    <w:autoRedefine/>
    <w:semiHidden/>
    <w:qFormat/>
    <w:uiPriority w:val="99"/>
    <w:rPr>
      <w:rFonts w:ascii="Cambria" w:hAnsi="Cambria" w:eastAsia="PMingLiU" w:cs="Times New Roman"/>
      <w:sz w:val="16"/>
      <w:szCs w:val="16"/>
    </w:rPr>
  </w:style>
  <w:style w:type="character" w:customStyle="1" w:styleId="21">
    <w:name w:val="Heading 1 Char"/>
    <w:basedOn w:val="13"/>
    <w:link w:val="2"/>
    <w:autoRedefine/>
    <w:qFormat/>
    <w:uiPriority w:val="0"/>
    <w:rPr>
      <w:rFonts w:ascii="Times New Roman" w:hAnsi="Times New Roman" w:eastAsia="宋体"/>
      <w:b/>
      <w:bCs/>
      <w:sz w:val="24"/>
      <w:szCs w:val="24"/>
      <w:lang w:val="en-GB" w:eastAsia="en-US"/>
    </w:rPr>
  </w:style>
  <w:style w:type="character" w:customStyle="1" w:styleId="22">
    <w:name w:val="Heading 3 Char"/>
    <w:basedOn w:val="13"/>
    <w:link w:val="3"/>
    <w:autoRedefine/>
    <w:qFormat/>
    <w:uiPriority w:val="0"/>
    <w:rPr>
      <w:rFonts w:ascii="Times New Roman" w:hAnsi="Times New Roman" w:eastAsia="宋体"/>
      <w:b/>
      <w:sz w:val="24"/>
      <w:u w:val="single"/>
      <w:lang w:val="en-GB" w:eastAsia="en-US"/>
    </w:rPr>
  </w:style>
  <w:style w:type="character" w:customStyle="1" w:styleId="23">
    <w:name w:val="Heading 4 Char"/>
    <w:basedOn w:val="13"/>
    <w:link w:val="4"/>
    <w:autoRedefine/>
    <w:qFormat/>
    <w:uiPriority w:val="0"/>
    <w:rPr>
      <w:rFonts w:ascii="Times New Roman" w:hAnsi="Times New Roman" w:eastAsia="宋体"/>
      <w:b/>
      <w:bCs/>
      <w:sz w:val="28"/>
      <w:szCs w:val="28"/>
      <w:lang w:val="en-GB" w:eastAsia="en-US"/>
    </w:rPr>
  </w:style>
  <w:style w:type="character" w:customStyle="1" w:styleId="24">
    <w:name w:val="Body Text Indent Char"/>
    <w:basedOn w:val="13"/>
    <w:link w:val="6"/>
    <w:autoRedefine/>
    <w:semiHidden/>
    <w:qFormat/>
    <w:uiPriority w:val="0"/>
    <w:rPr>
      <w:rFonts w:ascii="Times New Roman" w:hAnsi="Times New Roman" w:eastAsia="宋体"/>
      <w:sz w:val="24"/>
      <w:szCs w:val="24"/>
      <w:lang w:val="en-GB" w:eastAsia="en-US"/>
    </w:rPr>
  </w:style>
  <w:style w:type="character" w:customStyle="1" w:styleId="25">
    <w:name w:val="Body Text Char"/>
    <w:basedOn w:val="13"/>
    <w:link w:val="5"/>
    <w:autoRedefine/>
    <w:semiHidden/>
    <w:qFormat/>
    <w:uiPriority w:val="0"/>
    <w:rPr>
      <w:rFonts w:ascii="Times New Roman" w:hAnsi="Times New Roman" w:eastAsia="宋体"/>
      <w:sz w:val="24"/>
      <w:szCs w:val="24"/>
      <w:lang w:val="en-GB" w:eastAsia="en-US"/>
    </w:rPr>
  </w:style>
  <w:style w:type="character" w:customStyle="1" w:styleId="26">
    <w:name w:val="Footnote Text Char"/>
    <w:basedOn w:val="13"/>
    <w:link w:val="10"/>
    <w:autoRedefine/>
    <w:semiHidden/>
    <w:qFormat/>
    <w:uiPriority w:val="99"/>
    <w:rPr>
      <w:rFonts w:ascii="Times New Roman" w:hAnsi="Times New Roman" w:eastAsia="宋体"/>
      <w:lang w:val="en-GB" w:eastAsia="en-US"/>
    </w:rPr>
  </w:style>
  <w:style w:type="paragraph" w:styleId="27">
    <w:name w:val="List Paragraph"/>
    <w:basedOn w:val="1"/>
    <w:qFormat/>
    <w:uiPriority w:val="34"/>
    <w:pPr>
      <w:ind w:left="720"/>
      <w:contextualSpacing/>
    </w:pPr>
  </w:style>
  <w:style w:type="character" w:customStyle="1" w:styleId="28">
    <w:name w:val="Unresolved Mention"/>
    <w:basedOn w:val="13"/>
    <w:semiHidden/>
    <w:unhideWhenUsed/>
    <w:uiPriority w:val="99"/>
    <w:rPr>
      <w:color w:val="605E5C"/>
      <w:shd w:val="clear" w:color="auto" w:fill="E1DFDD"/>
    </w:rPr>
  </w:style>
  <w:style w:type="paragraph" w:customStyle="1" w:styleId="29">
    <w:name w:val="Half Half"/>
    <w:basedOn w:val="1"/>
    <w:qFormat/>
    <w:uiPriority w:val="0"/>
    <w:pPr>
      <w:spacing w:before="180" w:beforeLines="50" w:after="180" w:afterLines="50"/>
    </w:pPr>
    <w:rPr>
      <w:rFonts w:eastAsia="Times New Roman"/>
    </w:rPr>
  </w:style>
  <w:style w:type="paragraph" w:customStyle="1" w:styleId="30">
    <w:name w:val="List Paragraph1"/>
    <w:basedOn w:val="1"/>
    <w:qFormat/>
    <w:uiPriority w:val="34"/>
    <w:pPr>
      <w:spacing w:after="160" w:line="259" w:lineRule="auto"/>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71A1F-BED1-B545-B813-F4A05EBB431A}">
  <ds:schemaRefs/>
</ds:datastoreItem>
</file>

<file path=docProps/app.xml><?xml version="1.0" encoding="utf-8"?>
<Properties xmlns="http://schemas.openxmlformats.org/officeDocument/2006/extended-properties" xmlns:vt="http://schemas.openxmlformats.org/officeDocument/2006/docPropsVTypes">
  <Template>Normal.dotm</Template>
  <Company>City University of Hong Kong</Company>
  <Pages>3</Pages>
  <Words>333</Words>
  <Characters>1901</Characters>
  <Lines>15</Lines>
  <Paragraphs>4</Paragraphs>
  <TotalTime>9</TotalTime>
  <ScaleCrop>false</ScaleCrop>
  <LinksUpToDate>false</LinksUpToDate>
  <CharactersWithSpaces>2230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2020-09-21T19:34:00Z</dcterms:created>
  <dc:creator>WAN Hu</dc:creator>
  <cp:lastModifiedBy>刘恒澈</cp:lastModifiedBy>
  <cp:lastPrinted>2019-09-13T04:19:00Z</cp:lastPrinted>
  <dcterms:modified xsi:type="dcterms:W3CDTF">2024-03-16T08:45:29Z</dcterms:modified>
  <dc:title>CSC4465 lab sheet</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DBF935B2C7234DA3A50DEF01A76A5B2F_12</vt:lpwstr>
  </property>
</Properties>
</file>