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105" w:rsidRDefault="001A365D" w:rsidP="001A365D">
      <w:pPr>
        <w:pStyle w:val="1"/>
        <w:jc w:val="center"/>
      </w:pPr>
      <w:r>
        <w:rPr>
          <w:rFonts w:hint="eastAsia"/>
        </w:rPr>
        <w:t>产品愿景与商业机会</w:t>
      </w:r>
    </w:p>
    <w:p w:rsidR="001A365D" w:rsidRDefault="001A365D" w:rsidP="001A365D">
      <w:r>
        <w:rPr>
          <w:rFonts w:hint="eastAsia"/>
        </w:rPr>
        <w:t>定位：为广大教育群体提供方便、准确、安全的移动端考勤服务，简化了教师们课上考勤操作的时间和准确程度。更好的警醒学生出勤学习。</w:t>
      </w:r>
    </w:p>
    <w:p w:rsidR="001A365D" w:rsidRDefault="001A365D" w:rsidP="001A365D"/>
    <w:p w:rsidR="001A365D" w:rsidRDefault="001A365D" w:rsidP="001A365D">
      <w:pPr>
        <w:rPr>
          <w:rFonts w:hint="eastAsia"/>
        </w:rPr>
      </w:pPr>
      <w:r>
        <w:rPr>
          <w:rFonts w:hint="eastAsia"/>
        </w:rPr>
        <w:t xml:space="preserve">商业机会： </w:t>
      </w:r>
    </w:p>
    <w:p w:rsidR="001A365D" w:rsidRDefault="001A365D" w:rsidP="001A36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用户群体主要为教育机构，其中以大学群体为主。客户群体广大、稳定。</w:t>
      </w:r>
    </w:p>
    <w:p w:rsidR="001A365D" w:rsidRDefault="001A365D" w:rsidP="001A36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移动端具有先天的便捷优势，易于使用且非常流行</w:t>
      </w:r>
    </w:p>
    <w:p w:rsidR="001A365D" w:rsidRDefault="001A365D" w:rsidP="001A365D"/>
    <w:p w:rsidR="001A365D" w:rsidRDefault="001A365D" w:rsidP="001A365D">
      <w:r>
        <w:rPr>
          <w:rFonts w:hint="eastAsia"/>
        </w:rPr>
        <w:t>商业模式：</w:t>
      </w:r>
    </w:p>
    <w:p w:rsidR="001A365D" w:rsidRDefault="001A365D" w:rsidP="001A36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软件结构的固定使用租金</w:t>
      </w:r>
    </w:p>
    <w:p w:rsidR="001A365D" w:rsidRPr="001A365D" w:rsidRDefault="001A365D" w:rsidP="001A365D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1A365D" w:rsidRPr="001A3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85763"/>
    <w:multiLevelType w:val="hybridMultilevel"/>
    <w:tmpl w:val="0B5AF9E6"/>
    <w:lvl w:ilvl="0" w:tplc="88965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24536F"/>
    <w:multiLevelType w:val="hybridMultilevel"/>
    <w:tmpl w:val="102CE2D6"/>
    <w:lvl w:ilvl="0" w:tplc="E24AE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5D"/>
    <w:rsid w:val="001A365D"/>
    <w:rsid w:val="00AC2D22"/>
    <w:rsid w:val="00B0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D91E"/>
  <w15:chartTrackingRefBased/>
  <w15:docId w15:val="{F4AD096F-64EA-4C00-A8FE-02E05E56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36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365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A36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1</cp:revision>
  <dcterms:created xsi:type="dcterms:W3CDTF">2019-03-12T03:03:00Z</dcterms:created>
  <dcterms:modified xsi:type="dcterms:W3CDTF">2019-03-12T03:10:00Z</dcterms:modified>
</cp:coreProperties>
</file>