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873FED" w:rsidP="009F00DA">
      <w:pPr>
        <w:pStyle w:val="a3"/>
      </w:pPr>
      <w:r>
        <w:rPr>
          <w:rFonts w:hint="eastAsia"/>
        </w:rPr>
        <w:t>明心心理网站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30C4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30C4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入住咨询师的专业水平不具有良好的竞争力；网站缺乏专业人士的认可和宣传；</w:t>
            </w:r>
            <w:r>
              <w:rPr>
                <w:rFonts w:hAnsi="宋体" w:hint="eastAsia"/>
                <w:bCs/>
                <w:color w:val="000000"/>
                <w:szCs w:val="21"/>
              </w:rPr>
              <w:t>同类网站鱼龙混杂，使用户抱持怀疑态度</w:t>
            </w:r>
            <w:r>
              <w:rPr>
                <w:rFonts w:hAnsi="宋体" w:hint="eastAsia"/>
                <w:bCs/>
                <w:color w:val="000000"/>
                <w:szCs w:val="21"/>
              </w:rPr>
              <w:t>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0466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张春辉、段智兴、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邓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04666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加大入住咨询师资质的审核强度，提高网站专业性；运营方应提高宣传力度，邀请潜在核心用户试体验，并征求相关知名人士的建议并请求帮助宣传。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30C4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咨询师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0466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缺乏鼓励政策，咨询师对该项目持观望态度；客源较少，使咨询师忽略了该项目业务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0466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张春辉、段智兴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04666">
              <w:rPr>
                <w:rFonts w:ascii="宋体" w:hAnsi="宋体" w:hint="eastAsia"/>
                <w:bCs/>
                <w:color w:val="000000" w:themeColor="text1"/>
                <w:szCs w:val="21"/>
              </w:rPr>
              <w:t>心理亚健康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004666">
              <w:rPr>
                <w:rFonts w:ascii="宋体" w:hAnsi="宋体" w:hint="eastAsia"/>
                <w:bCs/>
                <w:color w:val="000000" w:themeColor="text1"/>
                <w:szCs w:val="21"/>
              </w:rPr>
              <w:t>咨询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  <w:r w:rsidR="00004666">
              <w:rPr>
                <w:rFonts w:ascii="宋体" w:hAnsi="宋体" w:hint="eastAsia"/>
                <w:bCs/>
                <w:color w:val="000000" w:themeColor="text1"/>
                <w:szCs w:val="21"/>
              </w:rPr>
              <w:t>；改善员工工薪制度；提高宣传力度，争取客源，提高营业额。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004666">
              <w:rPr>
                <w:rFonts w:ascii="Calibri" w:hAnsi="Calibri" w:hint="eastAsia"/>
              </w:rPr>
              <w:t>及时应答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00466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入住咨询师数量较少，或在线咨询师数量较少，轮岗制度不完善；</w:t>
            </w:r>
            <w:proofErr w:type="gramStart"/>
            <w:r>
              <w:rPr>
                <w:rFonts w:hAnsi="宋体" w:hint="eastAsia"/>
                <w:bCs/>
                <w:szCs w:val="21"/>
              </w:rPr>
              <w:t>咨询师未公平</w:t>
            </w:r>
            <w:proofErr w:type="gramEnd"/>
            <w:r>
              <w:rPr>
                <w:rFonts w:hAnsi="宋体" w:hint="eastAsia"/>
                <w:bCs/>
                <w:szCs w:val="21"/>
              </w:rPr>
              <w:t>看待用户，对用户进行筛选，有意不接受工作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942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张春辉，鲍张军，段智兴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</w:t>
            </w:r>
            <w:r w:rsidR="00004666">
              <w:rPr>
                <w:rFonts w:ascii="宋体" w:hAnsi="宋体" w:hint="eastAsia"/>
                <w:bCs/>
                <w:color w:val="000000" w:themeColor="text1"/>
                <w:szCs w:val="21"/>
              </w:rPr>
              <w:t>提高服务器响应速率；拓展咨询师人数，制定人性化、合理化、规范化的轮岗制度，</w:t>
            </w:r>
            <w:r w:rsidR="00B94207">
              <w:rPr>
                <w:rFonts w:ascii="宋体" w:hAnsi="宋体" w:hint="eastAsia"/>
                <w:bCs/>
                <w:color w:val="000000" w:themeColor="text1"/>
                <w:szCs w:val="21"/>
              </w:rPr>
              <w:t>提高服务响应速度；扩大资金来源，提高咨询师工作积极性。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942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张春辉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942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张春辉，段智兴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262" w:rsidRDefault="00835262" w:rsidP="00430C43">
      <w:r>
        <w:separator/>
      </w:r>
    </w:p>
  </w:endnote>
  <w:endnote w:type="continuationSeparator" w:id="0">
    <w:p w:rsidR="00835262" w:rsidRDefault="00835262" w:rsidP="0043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262" w:rsidRDefault="00835262" w:rsidP="00430C43">
      <w:r>
        <w:separator/>
      </w:r>
    </w:p>
  </w:footnote>
  <w:footnote w:type="continuationSeparator" w:id="0">
    <w:p w:rsidR="00835262" w:rsidRDefault="00835262" w:rsidP="00430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4666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0C43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5262"/>
    <w:rsid w:val="008470C2"/>
    <w:rsid w:val="008545F0"/>
    <w:rsid w:val="00856606"/>
    <w:rsid w:val="00867B9E"/>
    <w:rsid w:val="00873FED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94207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248D8"/>
  <w15:docId w15:val="{D88EB0C6-AF8D-47AB-A5AB-DD2D291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3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0C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0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7</cp:revision>
  <dcterms:created xsi:type="dcterms:W3CDTF">2012-09-20T02:46:00Z</dcterms:created>
  <dcterms:modified xsi:type="dcterms:W3CDTF">2019-05-05T01:27:00Z</dcterms:modified>
</cp:coreProperties>
</file>