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6D1B" w14:textId="77777777" w:rsidR="000C0750" w:rsidRPr="000C0750" w:rsidRDefault="000C0750" w:rsidP="000C075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0C0750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GDB的字符终端的替换工具——CGDB的使用与介绍</w:t>
      </w:r>
    </w:p>
    <w:p w14:paraId="738BA382" w14:textId="2DDE6C4B" w:rsidR="000C0750" w:rsidRPr="000C0750" w:rsidRDefault="000C0750" w:rsidP="000C0750">
      <w:pPr>
        <w:widowControl/>
        <w:shd w:val="clear" w:color="auto" w:fill="F7F7FC"/>
        <w:jc w:val="left"/>
        <w:rPr>
          <w:rFonts w:ascii="微软雅黑" w:eastAsia="微软雅黑" w:hAnsi="微软雅黑" w:cs="宋体" w:hint="eastAsia"/>
          <w:color w:val="999AAA"/>
          <w:kern w:val="0"/>
          <w:szCs w:val="21"/>
        </w:rPr>
      </w:pPr>
      <w:r w:rsidRPr="000C0750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639D1F94" wp14:editId="07038A54">
            <wp:extent cx="6858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B86C" w14:textId="1AA74170" w:rsidR="000C0750" w:rsidRPr="000C0750" w:rsidRDefault="000C0750" w:rsidP="000C0750">
      <w:pPr>
        <w:widowControl/>
        <w:shd w:val="clear" w:color="auto" w:fill="F7F7FC"/>
        <w:jc w:val="left"/>
        <w:rPr>
          <w:rFonts w:ascii="微软雅黑" w:eastAsia="微软雅黑" w:hAnsi="微软雅黑" w:cs="宋体" w:hint="eastAsia"/>
          <w:color w:val="999AAA"/>
          <w:kern w:val="0"/>
          <w:szCs w:val="21"/>
        </w:rPr>
      </w:pPr>
      <w:hyperlink r:id="rId5" w:tgtFrame="_blank" w:history="1">
        <w:r w:rsidRPr="000C0750">
          <w:rPr>
            <w:rFonts w:ascii="微软雅黑" w:eastAsia="微软雅黑" w:hAnsi="微软雅黑" w:cs="宋体" w:hint="eastAsia"/>
            <w:color w:val="5893C2"/>
            <w:kern w:val="0"/>
            <w:szCs w:val="21"/>
            <w:u w:val="single"/>
          </w:rPr>
          <w:t>沈</w:t>
        </w:r>
        <w:proofErr w:type="gramStart"/>
        <w:r w:rsidRPr="000C0750">
          <w:rPr>
            <w:rFonts w:ascii="微软雅黑" w:eastAsia="微软雅黑" w:hAnsi="微软雅黑" w:cs="宋体" w:hint="eastAsia"/>
            <w:color w:val="5893C2"/>
            <w:kern w:val="0"/>
            <w:szCs w:val="21"/>
            <w:u w:val="single"/>
          </w:rPr>
          <w:t>万三</w:t>
        </w:r>
        <w:proofErr w:type="gramEnd"/>
        <w:r w:rsidRPr="000C0750">
          <w:rPr>
            <w:rFonts w:ascii="微软雅黑" w:eastAsia="微软雅黑" w:hAnsi="微软雅黑" w:cs="宋体" w:hint="eastAsia"/>
            <w:color w:val="5893C2"/>
            <w:kern w:val="0"/>
            <w:szCs w:val="21"/>
            <w:u w:val="single"/>
          </w:rPr>
          <w:t>gz</w:t>
        </w:r>
      </w:hyperlink>
      <w:r w:rsidRPr="000C0750">
        <w:rPr>
          <w:rFonts w:ascii="微软雅黑" w:eastAsia="微软雅黑" w:hAnsi="微软雅黑" w:cs="宋体" w:hint="eastAsia"/>
          <w:color w:val="999AAA"/>
          <w:kern w:val="0"/>
          <w:szCs w:val="21"/>
        </w:rPr>
        <w:t> 2015-12-17 17:07:13 </w:t>
      </w:r>
      <w:r w:rsidRPr="000C0750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1DD1522D" wp14:editId="060576B2">
            <wp:extent cx="3810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750">
        <w:rPr>
          <w:rFonts w:ascii="微软雅黑" w:eastAsia="微软雅黑" w:hAnsi="微软雅黑" w:cs="宋体" w:hint="eastAsia"/>
          <w:color w:val="999AAA"/>
          <w:kern w:val="0"/>
          <w:szCs w:val="21"/>
        </w:rPr>
        <w:t> 645 </w:t>
      </w:r>
      <w:r w:rsidRPr="000C0750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024A40EC" wp14:editId="45F9382B">
            <wp:extent cx="4191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750">
        <w:rPr>
          <w:rFonts w:ascii="微软雅黑" w:eastAsia="微软雅黑" w:hAnsi="微软雅黑" w:cs="宋体" w:hint="eastAsia"/>
          <w:color w:val="999AAA"/>
          <w:kern w:val="0"/>
          <w:szCs w:val="21"/>
        </w:rPr>
        <w:t> 收藏</w:t>
      </w:r>
    </w:p>
    <w:p w14:paraId="360BED5D" w14:textId="77777777" w:rsidR="000C0750" w:rsidRPr="000C0750" w:rsidRDefault="000C0750" w:rsidP="000C0750">
      <w:pPr>
        <w:widowControl/>
        <w:shd w:val="clear" w:color="auto" w:fill="F7F7FC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0750">
        <w:rPr>
          <w:rFonts w:ascii="微软雅黑" w:eastAsia="微软雅黑" w:hAnsi="微软雅黑" w:cs="宋体" w:hint="eastAsia"/>
          <w:color w:val="333333"/>
          <w:kern w:val="0"/>
          <w:szCs w:val="21"/>
        </w:rPr>
        <w:t>展开</w:t>
      </w:r>
    </w:p>
    <w:p w14:paraId="029DD25E" w14:textId="77777777" w:rsidR="000C0750" w:rsidRPr="000C0750" w:rsidRDefault="000C0750" w:rsidP="000C0750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   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cgdb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可以看作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的界面增强版，用来替代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 xml:space="preserve">的 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 xml:space="preserve"> -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tui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。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cgdb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主要功能是在调试时进行代码的同步显示，这无疑增加了调试的方便性，提高了调试效率。界面类似vi，符合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unix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/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linux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下开发人员习惯，所以如果熟悉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和vi，几乎可以立即使用</w:t>
      </w:r>
      <w:proofErr w:type="spellStart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cgdb</w:t>
      </w:r>
      <w:proofErr w:type="spellEnd"/>
      <w:r w:rsidRPr="000C0750">
        <w:rPr>
          <w:rFonts w:ascii="宋体" w:eastAsia="宋体" w:hAnsi="宋体" w:cs="Arial" w:hint="eastAsia"/>
          <w:kern w:val="0"/>
          <w:sz w:val="27"/>
          <w:szCs w:val="27"/>
        </w:rPr>
        <w:t>。</w:t>
      </w:r>
    </w:p>
    <w:p w14:paraId="7B9C21DB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主要功能介绍</w:t>
      </w: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：</w:t>
      </w:r>
    </w:p>
    <w:p w14:paraId="2FCBDA3B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1） 相比GDB，增加了语法加亮的代码窗口，显示在GDB窗口的上部，随GDB的调试位置代码同步显示。</w:t>
      </w:r>
    </w:p>
    <w:p w14:paraId="3A7FC3CE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2） 断点设置可视化 。</w:t>
      </w:r>
    </w:p>
    <w:p w14:paraId="52877C6B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3） 在代码窗口中可使用GDB常用命令 。</w:t>
      </w:r>
    </w:p>
    <w:p w14:paraId="32BCF2C2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4） 在代码窗口可进行代码查找，支持正则表达式 。</w:t>
      </w:r>
    </w:p>
    <w:p w14:paraId="15B9C6CF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通过</w:t>
      </w:r>
      <w:proofErr w:type="spellStart"/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cgdb</w:t>
      </w:r>
      <w:proofErr w:type="spellEnd"/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 test启动（</w:t>
      </w:r>
      <w:proofErr w:type="spellStart"/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gcc</w:t>
      </w:r>
      <w:proofErr w:type="spellEnd"/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 </w:t>
      </w:r>
      <w:proofErr w:type="spellStart"/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>test.c</w:t>
      </w:r>
      <w:proofErr w:type="spellEnd"/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 -g -o test)后的界面如下：</w:t>
      </w:r>
    </w:p>
    <w:p w14:paraId="130CADDF" w14:textId="61EA7D68" w:rsidR="000C0750" w:rsidRPr="000C0750" w:rsidRDefault="000C0750" w:rsidP="000C0750">
      <w:pPr>
        <w:widowControl/>
        <w:jc w:val="center"/>
        <w:rPr>
          <w:rFonts w:ascii="宋体" w:eastAsia="宋体" w:hAnsi="宋体" w:cs="Arial" w:hint="eastAsia"/>
          <w:kern w:val="0"/>
          <w:sz w:val="24"/>
          <w:szCs w:val="24"/>
        </w:rPr>
      </w:pPr>
      <w:r>
        <w:rPr>
          <w:rFonts w:ascii="宋体" w:eastAsia="宋体" w:hAnsi="宋体" w:cs="Arial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43A0705B" wp14:editId="02A3D336">
            <wp:extent cx="4937760" cy="3642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750">
        <w:rPr>
          <w:rFonts w:ascii="微软雅黑" w:eastAsia="微软雅黑" w:hAnsi="微软雅黑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5A95687" wp14:editId="0669EEA7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58C4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0C0750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14:paraId="6877001A" w14:textId="77777777" w:rsidR="000C0750" w:rsidRPr="000C0750" w:rsidRDefault="000C0750" w:rsidP="000C0750">
      <w:pPr>
        <w:widowControl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C0750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界面及使用说明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代码窗口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 调试时同步显示被调试程序源代码，自动标记出程序运行到的位置。当焦点在代码窗口时，可以浏览代码、查找代码以及执行命令 ，操作方式同vi 。常用命令如下：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 xml:space="preserve">    </w:t>
      </w:r>
      <w:proofErr w:type="spellStart"/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i</w:t>
      </w:r>
      <w:proofErr w:type="spellEnd"/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： 焦点切换到GDB窗口 。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 o ：打开文件选择框，可选择要显示的代码文件 。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 空格 ：设置/取消断点 。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</w:p>
    <w:p w14:paraId="384BD936" w14:textId="77777777" w:rsidR="000C0750" w:rsidRPr="000C0750" w:rsidRDefault="000C0750" w:rsidP="000C0750">
      <w:pPr>
        <w:widowControl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   k：向上移动</w:t>
      </w:r>
    </w:p>
    <w:p w14:paraId="50D8B872" w14:textId="77777777" w:rsidR="000C0750" w:rsidRPr="000C0750" w:rsidRDefault="000C0750" w:rsidP="000C075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   j：向下移动</w:t>
      </w:r>
    </w:p>
    <w:p w14:paraId="2528C05D" w14:textId="77777777" w:rsidR="000C0750" w:rsidRPr="000C0750" w:rsidRDefault="000C0750" w:rsidP="000C075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    /：查找</w:t>
      </w:r>
    </w:p>
    <w:p w14:paraId="2768662F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  <w:r w:rsidRPr="000C0750">
        <w:rPr>
          <w:rFonts w:ascii="宋体" w:eastAsia="宋体" w:hAnsi="宋体" w:cs="Arial" w:hint="eastAsia"/>
          <w:kern w:val="0"/>
          <w:sz w:val="27"/>
          <w:szCs w:val="27"/>
        </w:rPr>
        <w:t>状态条窗口</w:t>
      </w:r>
    </w:p>
    <w:p w14:paraId="6B24EDF7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宋体" w:eastAsia="宋体" w:hAnsi="宋体" w:cs="Arial" w:hint="eastAsia"/>
          <w:kern w:val="0"/>
          <w:sz w:val="27"/>
          <w:szCs w:val="27"/>
        </w:rPr>
        <w:t>    同vi的状态条，一般显示当前打开的源文件名，当代码窗口进入命令状态时，显示输入的命令等信息 </w:t>
      </w: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14:paraId="02CA1538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14:paraId="1D9CBBD2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GDB窗口</w:t>
      </w:r>
    </w:p>
    <w:p w14:paraId="20DE1CCB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GDB的操作界面，同GDB ,按ESC键则焦点切换到代码窗口 。</w:t>
      </w:r>
    </w:p>
    <w:p w14:paraId="04035664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启动&amp;退出</w:t>
      </w:r>
    </w:p>
    <w:p w14:paraId="0F15E81D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启动：</w:t>
      </w:r>
      <w:proofErr w:type="spellStart"/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cgdb</w:t>
      </w:r>
      <w:proofErr w:type="spellEnd"/>
      <w:proofErr w:type="gramStart"/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[</w:t>
      </w:r>
      <w:proofErr w:type="spellStart"/>
      <w:proofErr w:type="gramEnd"/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gdb</w:t>
      </w:r>
      <w:proofErr w:type="spellEnd"/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options] </w:t>
      </w:r>
      <w:r w:rsidRPr="000C075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56765356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微软雅黑" w:eastAsia="微软雅黑" w:hAnsi="微软雅黑" w:cs="Arial" w:hint="eastAsia"/>
          <w:kern w:val="0"/>
          <w:sz w:val="24"/>
          <w:szCs w:val="24"/>
        </w:rPr>
        <w:t>    退出：在代码窗口或GDB窗口，执行quit命令 。</w:t>
      </w:r>
    </w:p>
    <w:p w14:paraId="1467E9EE" w14:textId="77777777" w:rsidR="000C0750" w:rsidRPr="000C0750" w:rsidRDefault="000C0750" w:rsidP="000C0750">
      <w:pPr>
        <w:widowControl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0C0750">
        <w:rPr>
          <w:rFonts w:ascii="宋体" w:eastAsia="宋体" w:hAnsi="宋体" w:cs="Arial" w:hint="eastAsia"/>
          <w:kern w:val="0"/>
          <w:sz w:val="24"/>
          <w:szCs w:val="24"/>
        </w:rPr>
        <w:t>更多</w:t>
      </w:r>
      <w:proofErr w:type="gramStart"/>
      <w:r w:rsidRPr="000C0750">
        <w:rPr>
          <w:rFonts w:ascii="宋体" w:eastAsia="宋体" w:hAnsi="宋体" w:cs="Arial" w:hint="eastAsia"/>
          <w:kern w:val="0"/>
          <w:sz w:val="24"/>
          <w:szCs w:val="24"/>
        </w:rPr>
        <w:t>使用请</w:t>
      </w:r>
      <w:proofErr w:type="gramEnd"/>
      <w:r w:rsidRPr="000C0750">
        <w:rPr>
          <w:rFonts w:ascii="宋体" w:eastAsia="宋体" w:hAnsi="宋体" w:cs="Arial" w:hint="eastAsia"/>
          <w:kern w:val="0"/>
          <w:sz w:val="24"/>
          <w:szCs w:val="24"/>
        </w:rPr>
        <w:t>参考：</w:t>
      </w:r>
      <w:hyperlink r:id="rId9" w:history="1">
        <w:r w:rsidRPr="000C0750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http://cgdb.sourceforge.net/docs/cgdb.html/</w:t>
        </w:r>
      </w:hyperlink>
    </w:p>
    <w:p w14:paraId="28B58BFB" w14:textId="77777777" w:rsidR="00723DEA" w:rsidRPr="000C0750" w:rsidRDefault="00723DEA"/>
    <w:sectPr w:rsidR="00723DEA" w:rsidRPr="000C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0"/>
    <w:rsid w:val="000C0750"/>
    <w:rsid w:val="007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B24E"/>
  <w15:chartTrackingRefBased/>
  <w15:docId w15:val="{3D277A9A-3A31-46F8-8CE1-F83D344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07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75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0750"/>
    <w:rPr>
      <w:color w:val="0000FF"/>
      <w:u w:val="single"/>
    </w:rPr>
  </w:style>
  <w:style w:type="character" w:customStyle="1" w:styleId="time">
    <w:name w:val="time"/>
    <w:basedOn w:val="a0"/>
    <w:rsid w:val="000C0750"/>
  </w:style>
  <w:style w:type="character" w:customStyle="1" w:styleId="read-count">
    <w:name w:val="read-count"/>
    <w:basedOn w:val="a0"/>
    <w:rsid w:val="000C0750"/>
  </w:style>
  <w:style w:type="character" w:customStyle="1" w:styleId="name">
    <w:name w:val="name"/>
    <w:basedOn w:val="a0"/>
    <w:rsid w:val="000C0750"/>
  </w:style>
  <w:style w:type="paragraph" w:styleId="a4">
    <w:name w:val="Normal (Web)"/>
    <w:basedOn w:val="a"/>
    <w:uiPriority w:val="99"/>
    <w:semiHidden/>
    <w:unhideWhenUsed/>
    <w:rsid w:val="000C0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0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04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7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7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me.csdn.net/shenwansan_gz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gdb.sourceforge.net/docs/cgdb.htm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海峰</dc:creator>
  <cp:keywords/>
  <dc:description/>
  <cp:lastModifiedBy>刘 海峰</cp:lastModifiedBy>
  <cp:revision>1</cp:revision>
  <dcterms:created xsi:type="dcterms:W3CDTF">2020-06-10T09:21:00Z</dcterms:created>
  <dcterms:modified xsi:type="dcterms:W3CDTF">2020-06-10T09:23:00Z</dcterms:modified>
</cp:coreProperties>
</file>