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22"/>
    </w:p>
    <w:p/>
    <w:p/>
    <w:p/>
    <w:p/>
    <w:p/>
    <w:p/>
    <w:p/>
    <w:tbl>
      <w:tblPr>
        <w:tblStyle w:val="38"/>
        <w:tblW w:w="830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306" w:type="dxa"/>
            <w:vAlign w:val="center"/>
          </w:tcPr>
          <w:p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苏州体育竞赛信息平台外企运动会报名系统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vAlign w:val="center"/>
          </w:tcPr>
          <w:p>
            <w:pPr>
              <w:jc w:val="center"/>
              <w:rPr>
                <w:b/>
                <w:sz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vAlign w:val="center"/>
          </w:tcPr>
          <w:p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需求说明书</w:t>
            </w:r>
          </w:p>
        </w:tc>
      </w:tr>
      <w:bookmarkEnd w:id="0"/>
    </w:tbl>
    <w:p/>
    <w:p/>
    <w:p/>
    <w:p/>
    <w:p/>
    <w:p/>
    <w:p/>
    <w:p/>
    <w:p/>
    <w:p/>
    <w:tbl>
      <w:tblPr>
        <w:tblStyle w:val="38"/>
        <w:tblW w:w="58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文档编号：</w:t>
            </w:r>
          </w:p>
        </w:tc>
        <w:tc>
          <w:tcPr>
            <w:tcW w:w="4082" w:type="dxa"/>
            <w:vAlign w:val="center"/>
          </w:tcPr>
          <w:p>
            <w:pPr>
              <w:spacing w:line="360" w:lineRule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GEONE</w:t>
            </w:r>
            <w:r>
              <w:rPr>
                <w:rFonts w:hint="eastAsia" w:asciiTheme="majorHAnsi" w:hAnsiTheme="majorHAnsi"/>
                <w:sz w:val="22"/>
              </w:rPr>
              <w:t>-</w:t>
            </w:r>
            <w:r>
              <w:rPr>
                <w:rFonts w:asciiTheme="majorHAnsi" w:hAnsiTheme="majorHAnsi"/>
                <w:sz w:val="22"/>
              </w:rPr>
              <w:t>STY</w:t>
            </w:r>
            <w:r>
              <w:rPr>
                <w:rFonts w:hint="eastAsia" w:asciiTheme="majorHAnsi" w:hAnsiTheme="majorHAnsi"/>
                <w:sz w:val="22"/>
              </w:rPr>
              <w:t>-</w:t>
            </w:r>
            <w:r>
              <w:rPr>
                <w:rFonts w:asciiTheme="majorHAnsi" w:hAnsiTheme="majorHAnsi"/>
                <w:sz w:val="22"/>
              </w:rPr>
              <w:t>WQ</w:t>
            </w:r>
            <w:r>
              <w:rPr>
                <w:rFonts w:hint="eastAsia" w:asciiTheme="majorHAnsi" w:hAnsiTheme="majorHAnsi"/>
                <w:sz w:val="22"/>
              </w:rPr>
              <w:t>B</w:t>
            </w:r>
            <w:r>
              <w:rPr>
                <w:rFonts w:asciiTheme="majorHAnsi" w:hAnsiTheme="majorHAnsi"/>
                <w:sz w:val="22"/>
              </w:rPr>
              <w:t>M</w:t>
            </w:r>
            <w:r>
              <w:rPr>
                <w:rFonts w:hint="eastAsia" w:asciiTheme="majorHAnsi" w:hAnsiTheme="majorHAnsi"/>
                <w:sz w:val="22"/>
              </w:rPr>
              <w:t>-RS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当前版本：</w:t>
            </w:r>
          </w:p>
        </w:tc>
        <w:tc>
          <w:tcPr>
            <w:tcW w:w="4082" w:type="dxa"/>
            <w:vAlign w:val="center"/>
          </w:tcPr>
          <w:p>
            <w:pPr>
              <w:spacing w:line="360" w:lineRule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V1.6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作者：</w:t>
            </w:r>
          </w:p>
        </w:tc>
        <w:tc>
          <w:tcPr>
            <w:tcW w:w="4082" w:type="dxa"/>
            <w:vAlign w:val="center"/>
          </w:tcPr>
          <w:p>
            <w:pPr>
              <w:spacing w:line="360" w:lineRule="auto"/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刘子良、陆蕙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发布日期：</w:t>
            </w:r>
          </w:p>
        </w:tc>
        <w:tc>
          <w:tcPr>
            <w:tcW w:w="4082" w:type="dxa"/>
            <w:vAlign w:val="center"/>
          </w:tcPr>
          <w:p>
            <w:pPr>
              <w:spacing w:line="360" w:lineRule="auto"/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201</w:t>
            </w:r>
            <w:r>
              <w:rPr>
                <w:rFonts w:asciiTheme="majorHAnsi" w:hAnsiTheme="majorHAnsi"/>
                <w:sz w:val="22"/>
              </w:rPr>
              <w:t>6</w:t>
            </w:r>
            <w:r>
              <w:rPr>
                <w:rFonts w:hint="eastAsia" w:asciiTheme="majorHAnsi" w:hAnsiTheme="majorHAnsi"/>
                <w:sz w:val="22"/>
              </w:rPr>
              <w:t>-0</w:t>
            </w:r>
            <w:r>
              <w:rPr>
                <w:rFonts w:asciiTheme="majorHAnsi" w:hAnsiTheme="majorHAnsi"/>
                <w:sz w:val="22"/>
              </w:rPr>
              <w:t>4</w:t>
            </w:r>
            <w:r>
              <w:rPr>
                <w:rFonts w:hint="eastAsia" w:asciiTheme="majorHAnsi" w:hAnsiTheme="majorHAnsi"/>
                <w:sz w:val="22"/>
              </w:rPr>
              <w:t>-</w:t>
            </w:r>
            <w:r>
              <w:rPr>
                <w:rFonts w:asciiTheme="majorHAnsi" w:hAnsiTheme="majorHAnsi"/>
                <w:sz w:val="22"/>
              </w:rPr>
              <w:t>13</w:t>
            </w:r>
          </w:p>
        </w:tc>
      </w:tr>
    </w:tbl>
    <w:p/>
    <w:p/>
    <w:p/>
    <w:p/>
    <w:p/>
    <w:p/>
    <w:tbl>
      <w:tblPr>
        <w:tblStyle w:val="38"/>
        <w:tblW w:w="5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4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1" w:type="dxa"/>
            <w:vAlign w:val="center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单位：</w:t>
            </w:r>
          </w:p>
        </w:tc>
        <w:tc>
          <w:tcPr>
            <w:tcW w:w="408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/>
                <w:sz w:val="22"/>
              </w:rPr>
              <w:t>苏州工业园区</w:t>
            </w:r>
            <w:r>
              <w:rPr>
                <w:rFonts w:hint="eastAsia" w:asciiTheme="majorHAnsi"/>
                <w:sz w:val="22"/>
              </w:rPr>
              <w:t>格网</w:t>
            </w:r>
            <w:r>
              <w:rPr>
                <w:rFonts w:asciiTheme="majorHAnsi"/>
                <w:sz w:val="22"/>
              </w:rPr>
              <w:t>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1" w:type="dxa"/>
            <w:vAlign w:val="center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地址：</w:t>
            </w:r>
          </w:p>
        </w:tc>
        <w:tc>
          <w:tcPr>
            <w:tcW w:w="408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/>
                <w:sz w:val="22"/>
              </w:rPr>
              <w:t>苏州工业园区苏虹中路</w:t>
            </w:r>
            <w:r>
              <w:rPr>
                <w:rFonts w:asciiTheme="majorHAnsi" w:hAnsiTheme="majorHAnsi"/>
                <w:sz w:val="22"/>
              </w:rPr>
              <w:t>101</w:t>
            </w:r>
            <w:r>
              <w:rPr>
                <w:rFonts w:asciiTheme="majorHAnsi"/>
                <w:sz w:val="22"/>
              </w:rPr>
              <w:t>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1" w:type="dxa"/>
            <w:vAlign w:val="center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邮编：</w:t>
            </w:r>
          </w:p>
        </w:tc>
        <w:tc>
          <w:tcPr>
            <w:tcW w:w="408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215027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1" w:type="dxa"/>
            <w:vAlign w:val="center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电话：</w:t>
            </w:r>
          </w:p>
        </w:tc>
        <w:tc>
          <w:tcPr>
            <w:tcW w:w="408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(</w:t>
            </w:r>
            <w:r>
              <w:rPr>
                <w:rFonts w:asciiTheme="majorHAnsi" w:hAnsiTheme="majorHAnsi"/>
                <w:sz w:val="22"/>
              </w:rPr>
              <w:t>0512</w:t>
            </w:r>
            <w:r>
              <w:rPr>
                <w:rFonts w:hint="eastAsia" w:asciiTheme="majorHAnsi" w:hAnsiTheme="majorHAnsi"/>
                <w:sz w:val="22"/>
              </w:rPr>
              <w:t xml:space="preserve">) </w:t>
            </w:r>
            <w:r>
              <w:rPr>
                <w:rFonts w:asciiTheme="majorHAnsi" w:hAnsiTheme="majorHAnsi"/>
                <w:sz w:val="22"/>
              </w:rPr>
              <w:t>67611188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1" w:type="dxa"/>
            <w:vAlign w:val="center"/>
          </w:tcPr>
          <w:p>
            <w:pPr>
              <w:wordWrap w:val="0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网址：</w:t>
            </w:r>
          </w:p>
        </w:tc>
        <w:tc>
          <w:tcPr>
            <w:tcW w:w="4082" w:type="dxa"/>
            <w:vAlign w:val="center"/>
          </w:tcPr>
          <w:p>
            <w:pPr>
              <w:rPr>
                <w:rFonts w:asciiTheme="majorHAnsi" w:hAnsiTheme="majorHAnsi"/>
                <w:sz w:val="24"/>
                <w:u w:val="single"/>
              </w:rPr>
            </w:pPr>
            <w:r>
              <w:rPr>
                <w:rFonts w:asciiTheme="majorHAnsi" w:hAnsiTheme="majorHAnsi"/>
                <w:sz w:val="24"/>
                <w:u w:val="single"/>
              </w:rPr>
              <w:t>http://www.dpark.com.cn/</w:t>
            </w:r>
          </w:p>
        </w:tc>
      </w:tr>
    </w:tbl>
    <w:p>
      <w:pPr>
        <w:widowControl/>
        <w:jc w:val="left"/>
      </w:pPr>
    </w:p>
    <w:p>
      <w:pPr>
        <w:spacing w:before="240" w:line="30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版本历史</w:t>
      </w:r>
    </w:p>
    <w:tbl>
      <w:tblPr>
        <w:tblStyle w:val="38"/>
        <w:tblW w:w="8732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247"/>
        <w:gridCol w:w="1814"/>
        <w:gridCol w:w="1588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/>
                <w:sz w:val="22"/>
              </w:rPr>
              <w:t>版本</w:t>
            </w:r>
          </w:p>
        </w:tc>
        <w:tc>
          <w:tcPr>
            <w:tcW w:w="1247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/>
                <w:sz w:val="22"/>
              </w:rPr>
              <w:t>作者</w:t>
            </w:r>
          </w:p>
        </w:tc>
        <w:tc>
          <w:tcPr>
            <w:tcW w:w="1814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/>
                <w:sz w:val="22"/>
              </w:rPr>
              <w:t>参与者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/>
                <w:sz w:val="22"/>
              </w:rPr>
              <w:t>发布日期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V1.0</w:t>
            </w:r>
          </w:p>
        </w:tc>
        <w:tc>
          <w:tcPr>
            <w:tcW w:w="1247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陆蕙</w:t>
            </w:r>
          </w:p>
        </w:tc>
        <w:tc>
          <w:tcPr>
            <w:tcW w:w="1814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刘子良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201</w:t>
            </w:r>
            <w:r>
              <w:rPr>
                <w:rFonts w:asciiTheme="majorHAnsi" w:hAnsiTheme="majorHAnsi"/>
                <w:sz w:val="22"/>
              </w:rPr>
              <w:t>6</w:t>
            </w:r>
            <w:r>
              <w:rPr>
                <w:rFonts w:hint="eastAsia" w:asciiTheme="majorHAnsi" w:hAnsiTheme="majorHAnsi"/>
                <w:sz w:val="22"/>
              </w:rPr>
              <w:t>-0</w:t>
            </w:r>
            <w:r>
              <w:rPr>
                <w:rFonts w:asciiTheme="majorHAnsi" w:hAnsiTheme="majorHAnsi"/>
                <w:sz w:val="22"/>
              </w:rPr>
              <w:t>2</w:t>
            </w:r>
            <w:r>
              <w:rPr>
                <w:rFonts w:hint="eastAsia" w:asciiTheme="majorHAnsi" w:hAnsiTheme="majorHAnsi"/>
                <w:sz w:val="22"/>
              </w:rPr>
              <w:t>-2</w:t>
            </w:r>
            <w:r>
              <w:rPr>
                <w:rFonts w:asciiTheme="majorHAnsi" w:hAnsiTheme="majorHAnsi"/>
                <w:sz w:val="22"/>
              </w:rPr>
              <w:t>2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/>
                <w:sz w:val="22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V1.1</w:t>
            </w:r>
          </w:p>
        </w:tc>
        <w:tc>
          <w:tcPr>
            <w:tcW w:w="1247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陆蕙</w:t>
            </w:r>
          </w:p>
        </w:tc>
        <w:tc>
          <w:tcPr>
            <w:tcW w:w="1814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刘子良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201</w:t>
            </w:r>
            <w:r>
              <w:rPr>
                <w:rFonts w:asciiTheme="majorHAnsi" w:hAnsiTheme="majorHAnsi"/>
                <w:sz w:val="22"/>
              </w:rPr>
              <w:t>6</w:t>
            </w:r>
            <w:r>
              <w:rPr>
                <w:rFonts w:hint="eastAsia" w:asciiTheme="majorHAnsi" w:hAnsiTheme="majorHAnsi"/>
                <w:sz w:val="22"/>
              </w:rPr>
              <w:t>-0</w:t>
            </w:r>
            <w:r>
              <w:rPr>
                <w:rFonts w:asciiTheme="majorHAnsi" w:hAnsiTheme="majorHAnsi"/>
                <w:sz w:val="22"/>
              </w:rPr>
              <w:t>2</w:t>
            </w:r>
            <w:r>
              <w:rPr>
                <w:rFonts w:hint="eastAsia" w:asciiTheme="majorHAnsi" w:hAnsiTheme="majorHAnsi"/>
                <w:sz w:val="22"/>
              </w:rPr>
              <w:t>-2</w:t>
            </w:r>
            <w:r>
              <w:rPr>
                <w:rFonts w:asciiTheme="majorHAnsi" w:hAnsiTheme="majorHAnsi"/>
                <w:sz w:val="22"/>
              </w:rPr>
              <w:t>9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修改章节5、6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V1.2</w:t>
            </w:r>
          </w:p>
        </w:tc>
        <w:tc>
          <w:tcPr>
            <w:tcW w:w="1247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陆蕙</w:t>
            </w:r>
          </w:p>
        </w:tc>
        <w:tc>
          <w:tcPr>
            <w:tcW w:w="1814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刘子良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2016-03-01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修改章节5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V1.3</w:t>
            </w:r>
          </w:p>
        </w:tc>
        <w:tc>
          <w:tcPr>
            <w:tcW w:w="1247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陆蕙</w:t>
            </w:r>
          </w:p>
        </w:tc>
        <w:tc>
          <w:tcPr>
            <w:tcW w:w="1814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刘子良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201</w:t>
            </w:r>
            <w:r>
              <w:rPr>
                <w:rFonts w:asciiTheme="majorHAnsi" w:hAnsiTheme="majorHAnsi"/>
                <w:sz w:val="22"/>
              </w:rPr>
              <w:t>6</w:t>
            </w:r>
            <w:r>
              <w:rPr>
                <w:rFonts w:hint="eastAsia" w:asciiTheme="majorHAnsi" w:hAnsiTheme="majorHAnsi"/>
                <w:sz w:val="22"/>
              </w:rPr>
              <w:t>-0</w:t>
            </w:r>
            <w:r>
              <w:rPr>
                <w:rFonts w:asciiTheme="majorHAnsi" w:hAnsiTheme="majorHAnsi"/>
                <w:sz w:val="22"/>
              </w:rPr>
              <w:t>3-04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修改部分</w:t>
            </w:r>
            <w:r>
              <w:rPr>
                <w:rFonts w:asciiTheme="majorHAnsi" w:hAnsiTheme="majorHAnsi"/>
                <w:sz w:val="22"/>
              </w:rPr>
              <w:t>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V1.4</w:t>
            </w:r>
          </w:p>
        </w:tc>
        <w:tc>
          <w:tcPr>
            <w:tcW w:w="1247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陆蕙</w:t>
            </w:r>
          </w:p>
        </w:tc>
        <w:tc>
          <w:tcPr>
            <w:tcW w:w="1814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刘子良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201</w:t>
            </w:r>
            <w:r>
              <w:rPr>
                <w:rFonts w:asciiTheme="majorHAnsi" w:hAnsiTheme="majorHAnsi"/>
                <w:sz w:val="22"/>
              </w:rPr>
              <w:t>6</w:t>
            </w:r>
            <w:r>
              <w:rPr>
                <w:rFonts w:hint="eastAsia" w:asciiTheme="majorHAnsi" w:hAnsiTheme="majorHAnsi"/>
                <w:sz w:val="22"/>
              </w:rPr>
              <w:t>-0</w:t>
            </w:r>
            <w:r>
              <w:rPr>
                <w:rFonts w:asciiTheme="majorHAnsi" w:hAnsiTheme="majorHAnsi"/>
                <w:sz w:val="22"/>
              </w:rPr>
              <w:t>3-15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修改</w:t>
            </w:r>
            <w:r>
              <w:rPr>
                <w:rFonts w:asciiTheme="majorHAnsi" w:hAnsiTheme="majorHAnsi"/>
                <w:sz w:val="22"/>
              </w:rPr>
              <w:t>章节</w:t>
            </w:r>
            <w:r>
              <w:rPr>
                <w:rFonts w:hint="eastAsia" w:asciiTheme="majorHAnsi" w:hAnsiTheme="majorHAnsi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V1.5</w:t>
            </w:r>
          </w:p>
        </w:tc>
        <w:tc>
          <w:tcPr>
            <w:tcW w:w="1247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陆蕙</w:t>
            </w:r>
          </w:p>
        </w:tc>
        <w:tc>
          <w:tcPr>
            <w:tcW w:w="1814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刘子良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201</w:t>
            </w:r>
            <w:r>
              <w:rPr>
                <w:rFonts w:asciiTheme="majorHAnsi" w:hAnsiTheme="majorHAnsi"/>
                <w:sz w:val="22"/>
              </w:rPr>
              <w:t>6</w:t>
            </w:r>
            <w:r>
              <w:rPr>
                <w:rFonts w:hint="eastAsia" w:asciiTheme="majorHAnsi" w:hAnsiTheme="majorHAnsi"/>
                <w:sz w:val="22"/>
              </w:rPr>
              <w:t>-0</w:t>
            </w:r>
            <w:r>
              <w:rPr>
                <w:rFonts w:asciiTheme="majorHAnsi" w:hAnsiTheme="majorHAnsi"/>
                <w:sz w:val="22"/>
              </w:rPr>
              <w:t>3-21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修改</w:t>
            </w:r>
            <w:r>
              <w:rPr>
                <w:rFonts w:asciiTheme="majorHAnsi" w:hAnsiTheme="majorHAnsi"/>
                <w:sz w:val="22"/>
              </w:rPr>
              <w:t>章节</w:t>
            </w:r>
            <w:r>
              <w:rPr>
                <w:rFonts w:hint="eastAsia" w:asciiTheme="majorHAnsi" w:hAnsiTheme="majorHAnsi"/>
                <w:sz w:val="22"/>
              </w:rPr>
              <w:t>4、5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V1.6</w:t>
            </w:r>
          </w:p>
        </w:tc>
        <w:tc>
          <w:tcPr>
            <w:tcW w:w="1247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陆蕙</w:t>
            </w:r>
          </w:p>
        </w:tc>
        <w:tc>
          <w:tcPr>
            <w:tcW w:w="1814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刘子良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201</w:t>
            </w:r>
            <w:r>
              <w:rPr>
                <w:rFonts w:asciiTheme="majorHAnsi" w:hAnsiTheme="majorHAnsi"/>
                <w:sz w:val="22"/>
              </w:rPr>
              <w:t>6</w:t>
            </w:r>
            <w:r>
              <w:rPr>
                <w:rFonts w:hint="eastAsia" w:asciiTheme="majorHAnsi" w:hAnsiTheme="majorHAnsi"/>
                <w:sz w:val="22"/>
              </w:rPr>
              <w:t>-0</w:t>
            </w:r>
            <w:r>
              <w:rPr>
                <w:rFonts w:asciiTheme="majorHAnsi" w:hAnsiTheme="majorHAnsi"/>
                <w:sz w:val="22"/>
              </w:rPr>
              <w:t>4-13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hint="eastAsia" w:asciiTheme="majorHAnsi" w:hAnsiTheme="majorHAnsi"/>
                <w:sz w:val="22"/>
              </w:rPr>
            </w:pPr>
            <w:r>
              <w:rPr>
                <w:rFonts w:hint="eastAsia" w:asciiTheme="majorHAnsi" w:hAnsiTheme="majorHAnsi"/>
                <w:sz w:val="22"/>
              </w:rPr>
              <w:t>修改部分细节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hint="eastAsia" w:asciiTheme="majorHAnsi" w:hAnsiTheme="majorHAnsi" w:eastAsiaTheme="minorEastAsia"/>
                <w:sz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lang w:val="en-US" w:eastAsia="zh-CN"/>
              </w:rPr>
              <w:t>V1.7</w:t>
            </w:r>
          </w:p>
        </w:tc>
        <w:tc>
          <w:tcPr>
            <w:tcW w:w="1247" w:type="dxa"/>
            <w:vAlign w:val="center"/>
          </w:tcPr>
          <w:p>
            <w:pPr>
              <w:rPr>
                <w:rFonts w:hint="eastAsia" w:asciiTheme="majorHAnsi" w:hAnsiTheme="majorHAnsi" w:eastAsiaTheme="minorEastAsia"/>
                <w:sz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lang w:eastAsia="zh-CN"/>
              </w:rPr>
              <w:t>刘海芹</w:t>
            </w:r>
          </w:p>
        </w:tc>
        <w:tc>
          <w:tcPr>
            <w:tcW w:w="1814" w:type="dxa"/>
            <w:vAlign w:val="center"/>
          </w:tcPr>
          <w:p>
            <w:pPr>
              <w:rPr>
                <w:rFonts w:hint="eastAsia" w:asciiTheme="majorHAnsi" w:hAnsiTheme="majorHAnsi"/>
                <w:sz w:val="22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hint="eastAsia" w:asciiTheme="majorHAnsi" w:hAnsiTheme="majorHAnsi" w:eastAsiaTheme="minorEastAsia"/>
                <w:sz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lang w:val="en-US" w:eastAsia="zh-CN"/>
              </w:rPr>
              <w:t>2016-05-10</w:t>
            </w:r>
          </w:p>
        </w:tc>
        <w:tc>
          <w:tcPr>
            <w:tcW w:w="2722" w:type="dxa"/>
            <w:vAlign w:val="center"/>
          </w:tcPr>
          <w:p>
            <w:pPr>
              <w:rPr>
                <w:rFonts w:hint="eastAsia" w:asciiTheme="majorHAnsi" w:hAnsiTheme="majorHAnsi" w:eastAsiaTheme="minorEastAsia"/>
                <w:sz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lang w:eastAsia="zh-CN"/>
              </w:rPr>
              <w:t>修改部分细节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1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1247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2722" w:type="dxa"/>
            <w:vAlign w:val="center"/>
          </w:tcPr>
          <w:p>
            <w:pPr>
              <w:rPr>
                <w:rFonts w:asciiTheme="majorHAnsi" w:hAnsiTheme="majorHAnsi"/>
                <w:sz w:val="22"/>
              </w:rPr>
            </w:pPr>
          </w:p>
        </w:tc>
      </w:tr>
    </w:tbl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jc w:val="center"/>
        <w:rPr>
          <w:rFonts w:hint="eastAsia" w:asciiTheme="minorEastAsia" w:hAnsiTheme="minorEastAsia"/>
          <w:b/>
          <w:sz w:val="36"/>
        </w:rPr>
      </w:pPr>
    </w:p>
    <w:p>
      <w:pPr>
        <w:widowControl/>
        <w:jc w:val="left"/>
        <w:rPr>
          <w:rFonts w:ascii="Cambria" w:hAnsi="Cambria" w:eastAsia="黑体"/>
          <w:b/>
          <w:bCs/>
          <w:kern w:val="44"/>
          <w:sz w:val="44"/>
          <w:szCs w:val="44"/>
        </w:rPr>
      </w:pPr>
      <w:bookmarkStart w:id="1" w:name="OLE_LINK5"/>
      <w:bookmarkStart w:id="2" w:name="_Toc365902833"/>
    </w:p>
    <w:bookmarkEnd w:id="1"/>
    <w:p>
      <w:pPr>
        <w:rPr>
          <w:rFonts w:hint="default" w:ascii="Times New Roman" w:hAnsi="Times New Roman" w:cs="Times New Roman"/>
        </w:rPr>
      </w:pPr>
      <w:bookmarkStart w:id="3" w:name="OLE_LINK47"/>
    </w:p>
    <w:p>
      <w:pPr>
        <w:rPr>
          <w:rFonts w:hint="default" w:ascii="Times New Roman" w:hAnsi="Times New Roman" w:cs="Times New Roma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44"/>
          <w:szCs w:val="44"/>
        </w:rPr>
      </w:pPr>
      <w:bookmarkStart w:id="4" w:name="_Toc506358922"/>
      <w:r>
        <w:rPr>
          <w:rFonts w:hint="default" w:ascii="Times New Roman" w:hAnsi="Times New Roman" w:eastAsia="宋体" w:cs="Times New Roman"/>
          <w:sz w:val="44"/>
          <w:szCs w:val="44"/>
        </w:rPr>
        <w:t>1．</w:t>
      </w:r>
      <w:bookmarkEnd w:id="4"/>
      <w:r>
        <w:rPr>
          <w:rFonts w:hint="default" w:ascii="Times New Roman" w:hAnsi="Times New Roman" w:eastAsia="宋体" w:cs="Times New Roman"/>
          <w:sz w:val="44"/>
          <w:szCs w:val="44"/>
          <w:lang w:eastAsia="zh-CN"/>
        </w:rPr>
        <w:t>前言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bookmarkStart w:id="5" w:name="_Toc506358923"/>
      <w:r>
        <w:rPr>
          <w:rFonts w:hint="default" w:ascii="Times New Roman" w:hAnsi="Times New Roman" w:eastAsia="宋体" w:cs="Times New Roman"/>
          <w:sz w:val="32"/>
          <w:szCs w:val="32"/>
        </w:rPr>
        <w:t>1.1编写目的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bookmarkStart w:id="6" w:name="OLE_LINK1"/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本</w:t>
      </w:r>
      <w:bookmarkEnd w:id="6"/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说明书主要以“格网管理系统”的操作为基础，明确了格网科技公司有关项目管理和人员的考核制度方面的需求</w:t>
      </w:r>
      <w:bookmarkStart w:id="7" w:name="OLE_LINK2"/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pStyle w:val="5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目的在于：</w:t>
      </w:r>
    </w:p>
    <w:p>
      <w:pPr>
        <w:pStyle w:val="52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为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公司的项目和人员的管理提供依据</w:t>
      </w:r>
      <w:r>
        <w:rPr>
          <w:rFonts w:hint="default" w:ascii="Times New Roman" w:hAnsi="Times New Roman" w:eastAsia="宋体" w:cs="Times New Roman"/>
          <w:sz w:val="24"/>
          <w:szCs w:val="24"/>
        </w:rPr>
        <w:t>；</w:t>
      </w:r>
    </w:p>
    <w:p>
      <w:pPr>
        <w:pStyle w:val="52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为编码人员提供依据；</w:t>
      </w:r>
    </w:p>
    <w:p>
      <w:pPr>
        <w:pStyle w:val="52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8" w:name="OLE_LINK3"/>
      <w:r>
        <w:rPr>
          <w:rFonts w:hint="default" w:ascii="Times New Roman" w:hAnsi="Times New Roman" w:eastAsia="宋体" w:cs="Times New Roman"/>
          <w:sz w:val="24"/>
          <w:szCs w:val="24"/>
        </w:rPr>
        <w:t>为修</w:t>
      </w:r>
      <w:bookmarkEnd w:id="8"/>
      <w:r>
        <w:rPr>
          <w:rFonts w:hint="default" w:ascii="Times New Roman" w:hAnsi="Times New Roman" w:eastAsia="宋体" w:cs="Times New Roman"/>
          <w:sz w:val="24"/>
          <w:szCs w:val="24"/>
        </w:rPr>
        <w:t>改、维护提供条件；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pacing w:val="4"/>
          <w:sz w:val="24"/>
          <w:szCs w:val="24"/>
        </w:rPr>
      </w:pPr>
      <w:r>
        <w:rPr>
          <w:rFonts w:hint="default" w:ascii="Times New Roman" w:hAnsi="Times New Roman" w:eastAsia="宋体" w:cs="Times New Roman"/>
          <w:spacing w:val="4"/>
          <w:sz w:val="24"/>
          <w:szCs w:val="24"/>
        </w:rPr>
        <w:t>为需求变更提供基准比较。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</w:p>
    <w:bookmarkEnd w:id="7"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bookmarkStart w:id="9" w:name="_Toc506358924"/>
      <w:r>
        <w:rPr>
          <w:rFonts w:hint="default" w:ascii="Times New Roman" w:hAnsi="Times New Roman" w:eastAsia="宋体" w:cs="Times New Roman"/>
          <w:sz w:val="32"/>
          <w:szCs w:val="32"/>
        </w:rPr>
        <w:t>1.2</w:t>
      </w:r>
      <w:bookmarkEnd w:id="9"/>
      <w:r>
        <w:rPr>
          <w:rFonts w:hint="default" w:ascii="Times New Roman" w:hAnsi="Times New Roman" w:eastAsia="宋体" w:cs="Times New Roman"/>
          <w:sz w:val="32"/>
          <w:szCs w:val="32"/>
          <w:lang w:eastAsia="zh-CN"/>
        </w:rPr>
        <w:t>预期读者</w:t>
      </w:r>
    </w:p>
    <w:p>
      <w:pPr>
        <w:pStyle w:val="5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="496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10" w:name="_Toc506358927"/>
      <w:r>
        <w:rPr>
          <w:rFonts w:hint="default" w:ascii="Times New Roman" w:hAnsi="Times New Roman" w:eastAsia="宋体" w:cs="Times New Roman"/>
          <w:sz w:val="24"/>
          <w:szCs w:val="24"/>
        </w:rPr>
        <w:t>本说明书的预期读者包括：</w:t>
      </w:r>
    </w:p>
    <w:p>
      <w:pPr>
        <w:pStyle w:val="5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编码技术人员</w:t>
      </w:r>
      <w:r>
        <w:rPr>
          <w:rFonts w:hint="default" w:ascii="Times New Roman" w:hAnsi="Times New Roman" w:eastAsia="宋体" w:cs="Times New Roman"/>
          <w:sz w:val="24"/>
          <w:szCs w:val="24"/>
        </w:rPr>
        <w:t>；</w:t>
      </w:r>
    </w:p>
    <w:p>
      <w:pPr>
        <w:pStyle w:val="5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公司</w:t>
      </w:r>
      <w:r>
        <w:rPr>
          <w:rFonts w:hint="default" w:ascii="Times New Roman" w:hAnsi="Times New Roman" w:eastAsia="宋体" w:cs="Times New Roman"/>
          <w:sz w:val="24"/>
          <w:szCs w:val="24"/>
        </w:rPr>
        <w:t>管理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层</w:t>
      </w:r>
      <w:r>
        <w:rPr>
          <w:rFonts w:hint="default" w:ascii="Times New Roman" w:hAnsi="Times New Roman" w:eastAsia="宋体" w:cs="Times New Roman"/>
          <w:sz w:val="24"/>
          <w:szCs w:val="24"/>
        </w:rPr>
        <w:t>人员；</w:t>
      </w:r>
    </w:p>
    <w:p>
      <w:pPr>
        <w:pStyle w:val="5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参与本项目开发进程各阶段验证、确认以及负责为最后项目验收、鉴定提供相应报告的有关人员；</w:t>
      </w:r>
    </w:p>
    <w:p>
      <w:pPr>
        <w:pStyle w:val="5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项目组负责人和全体参加人员。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2．任务概述</w:t>
      </w:r>
      <w:bookmarkEnd w:id="10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bookmarkStart w:id="11" w:name="_Toc506358928"/>
      <w:r>
        <w:rPr>
          <w:rFonts w:hint="default" w:ascii="Times New Roman" w:hAnsi="Times New Roman" w:eastAsia="宋体" w:cs="Times New Roman"/>
          <w:sz w:val="32"/>
          <w:szCs w:val="32"/>
        </w:rPr>
        <w:t>2.1目标</w:t>
      </w:r>
      <w:bookmarkEnd w:id="11"/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部门管理：以月为周期，统计各部门成员所参与的全部项目；人员工作时长；人员工作饱和度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项目管理：以月为周期，</w:t>
      </w:r>
      <w:bookmarkStart w:id="12" w:name="OLE_LINK1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统计各项目经理所负责全部项目</w:t>
      </w:r>
      <w:bookmarkEnd w:id="1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；以后为周期，以项目为维度，统计上周项目任务的完成情况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人员管理：</w:t>
      </w:r>
      <w:bookmarkStart w:id="13" w:name="OLE_LINK37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以月为周期，</w:t>
      </w:r>
      <w:bookmarkStart w:id="14" w:name="OLE_LINK38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统计</w:t>
      </w:r>
      <w:bookmarkEnd w:id="14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人员工作量，并排序对比；</w:t>
      </w:r>
      <w:bookmarkEnd w:id="13"/>
      <w:bookmarkStart w:id="15" w:name="OLE_LINK6"/>
      <w:bookmarkStart w:id="16" w:name="OLE_LINK7"/>
    </w:p>
    <w:bookmarkEnd w:id="15"/>
    <w:bookmarkEnd w:id="16"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bookmarkStart w:id="17" w:name="_Toc506358929"/>
      <w:r>
        <w:rPr>
          <w:rFonts w:hint="default" w:ascii="Times New Roman" w:hAnsi="Times New Roman" w:eastAsia="宋体" w:cs="Times New Roman"/>
          <w:sz w:val="32"/>
          <w:szCs w:val="32"/>
        </w:rPr>
        <w:t>2.2运行环境</w:t>
      </w:r>
      <w:bookmarkEnd w:id="1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操作系统：</w:t>
      </w:r>
      <w:bookmarkStart w:id="18" w:name="OLE_LINK4"/>
      <w:r>
        <w:rPr>
          <w:rFonts w:hint="default" w:ascii="Times New Roman" w:hAnsi="Times New Roman" w:eastAsia="宋体" w:cs="Times New Roman"/>
          <w:sz w:val="24"/>
          <w:szCs w:val="24"/>
        </w:rPr>
        <w:t>Microsoft</w:t>
      </w:r>
      <w:bookmarkEnd w:id="18"/>
      <w:r>
        <w:rPr>
          <w:rFonts w:hint="default" w:ascii="Times New Roman" w:hAnsi="Times New Roman" w:eastAsia="宋体" w:cs="Times New Roman"/>
          <w:sz w:val="24"/>
          <w:szCs w:val="24"/>
        </w:rPr>
        <w:t xml:space="preserve"> Windows 2000 Advanced Server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支持环境：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 3.0 以上，</w:t>
      </w:r>
      <w:r>
        <w:rPr>
          <w:rFonts w:hint="default" w:ascii="Times New Roman" w:hAnsi="Times New Roman" w:eastAsia="宋体" w:cs="Times New Roman"/>
          <w:sz w:val="24"/>
          <w:szCs w:val="24"/>
        </w:rPr>
        <w:t>Microsoft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office 或WPS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所需插件：python： redmine, xlrd, xlwt, xlutils, pandas, plotlty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44"/>
          <w:szCs w:val="44"/>
        </w:rPr>
      </w:pPr>
      <w:bookmarkStart w:id="19" w:name="_Toc506358937"/>
      <w:r>
        <w:rPr>
          <w:rFonts w:hint="default" w:ascii="Times New Roman" w:hAnsi="Times New Roman" w:eastAsia="宋体" w:cs="Times New Roman"/>
          <w:sz w:val="44"/>
          <w:szCs w:val="4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44"/>
          <w:szCs w:val="44"/>
        </w:rPr>
        <w:t>．功能需求</w:t>
      </w:r>
      <w:bookmarkEnd w:id="19"/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0" w:name="OLE_LINK31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项目管理：以月为周期，统计各项目经理所负责全部项目、项目成员具体任务，预计完成日期、新创建问题和已关闭问题的计数汇总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部门维度：以月为周期，统计各部门成员所参与的全部项目，主题内容，计划完成日期、新问题和已关闭问题的计数汇总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人员维度工作饱和度：以月为周期，统计人员维度的工作饱和度（有效工作时间/正常工作时长），并划分不同的等级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人员工作量对比，以月为周期，统计全部人员的工时汇总，并排序，前十位与后十位用图表表示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周工作计划与完成情况，以周为周期，以项目为维度，统计上周项目任务的完成情况，区分计划内和计划外</w:t>
      </w:r>
    </w:p>
    <w:bookmarkEnd w:id="20"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32"/>
          <w:szCs w:val="32"/>
        </w:rPr>
        <w:t>.</w:t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1 部门管理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从部门管理的角度，以月为周期，汇总部门人员在参与项目时所消耗的时间，同时统计部门人员对于项目经理所分配任务的完成情况。基础数据在“格网项目管理系统”’中得到。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3.1.1</w:t>
      </w:r>
      <w:bookmarkStart w:id="21" w:name="OLE_LINK23"/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人员工作时长</w:t>
      </w:r>
      <w:bookmarkEnd w:id="2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2" w:name="OLE_LINK24"/>
      <w:bookmarkStart w:id="23" w:name="OLE_LINK25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以月为周期，</w:t>
      </w:r>
      <w:bookmarkStart w:id="24" w:name="OLE_LINK39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按部门分别统计该部门所有成员</w:t>
      </w:r>
      <w:bookmarkEnd w:id="24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参与的全部项目</w:t>
      </w:r>
      <w:bookmarkEnd w:id="2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bookmarkEnd w:id="23"/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分部门统计该部门所有人员在某一月内的总计有效工作时长、在不同的活动类型和难易程度下的耗时情况、该部门每个人员所参与的全部项目清单和在该项目的耗时明细。以报表的形式展现统计结果。</w:t>
      </w:r>
      <w:bookmarkStart w:id="25" w:name="OLE_LINK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6" w:name="OLE_LINK41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统计字段包括：项目、更新日期、用户、活动类型、主题、耗时、难易度</w:t>
      </w:r>
    </w:p>
    <w:bookmarkEnd w:id="26"/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3.1.2 人员工作饱和度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一月为周期按部门分别统计该部门所有成员在该月的工作饱和度，（工作饱和度=有效工作时长/工作时长 * 100%；工作时长=22*7.5）</w:t>
      </w:r>
      <w:bookmarkStart w:id="27" w:name="OLE_LINK4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。工作饱和度划分为三个等级：大于90%为饱和，60%-90%之间基本饱和，小于60%不饱和，用不同的颜色在报表中显示，并制作部门人员工作饱和度图表。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28" w:name="OLE_LINK4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统计字段包括：项目、更新日期、用户、活动类型、主题、耗时、难易度，所属部门</w:t>
      </w:r>
      <w:bookmarkEnd w:id="28"/>
    </w:p>
    <w:bookmarkEnd w:id="27"/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bookmarkEnd w:id="25"/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3.1.3 任务完成情况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以月为周期，按部门分别统计该部门所有成员任务的完成情况。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任务的完成与否的界定规则：统计每项任务的计划完成日期和当前的任务状态，</w:t>
      </w:r>
      <w:bookmarkStart w:id="29" w:name="OLE_LINK27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如果计划完成日期小于下月的1号，而问题状态仍然新问题，则该任务为未完成。</w:t>
      </w:r>
    </w:p>
    <w:bookmarkEnd w:id="29"/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以计划完成日期为统计条件，计划完成日期在本月的所有任务，如果问题状态仍然是新问题，则该任务为完成，用突出颜色标记。汇总部门人员当前月所有的未完成和已完成任务的数量。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30" w:name="OLE_LINK34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统计字段包括：</w:t>
      </w:r>
      <w:bookmarkStart w:id="31" w:name="OLE_LINK33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姓名</w:t>
      </w:r>
      <w:bookmarkEnd w:id="31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、项目、主题、计划完成日期、问题状态。</w:t>
      </w:r>
      <w:bookmarkEnd w:id="30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32"/>
          <w:szCs w:val="32"/>
        </w:rPr>
        <w:t>.</w:t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2 项目管理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从项目经理的维度进行管理项目，分别以月为周期和以周为周期汇总</w:t>
      </w:r>
      <w:bookmarkStart w:id="32" w:name="OLE_LINK28"/>
      <w:bookmarkStart w:id="33" w:name="OLE_LINK26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任务的完成情况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3.2.1 以月为周期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以月为周期，统计各项目经理所负责全部项目、项</w:t>
      </w:r>
      <w:bookmarkStart w:id="34" w:name="OLE_LINK3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目成员具体任务，</w:t>
      </w:r>
      <w:bookmarkEnd w:id="34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预计完成日期、新创建问题和已关闭问题的计数汇总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35" w:name="OLE_LINK29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统计字段包括：项目名称、项目经理、项目人员、工作主题、计划完成日期、问题状态</w:t>
      </w:r>
      <w:bookmarkEnd w:id="3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3.2.2 以周为周期</w:t>
      </w:r>
    </w:p>
    <w:bookmarkEnd w:id="32"/>
    <w:bookmarkEnd w:id="33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每周对每个项目经理创建任</w:t>
      </w:r>
      <w:bookmarkStart w:id="36" w:name="OLE_LINK36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务回顾表</w:t>
      </w:r>
      <w:bookmarkEnd w:id="36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，包括计划内工作（上周一创建的任务+上上周遗留任务），与计划外工作完成情况（上周二到上周日创建的任务）。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未到计划完成日期，状态未完成的：状态标红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关闭日期超过计划完成日期的：整行标红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37" w:name="OLE_LINK35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统</w:t>
      </w:r>
      <w:bookmarkEnd w:id="37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计字段包括：项目名称、项目经理、项目人员、工作主题、优先级、计划完成日期、问题状态。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32"/>
          <w:szCs w:val="32"/>
        </w:rPr>
        <w:t>.</w:t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3 人员管理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以月为周期，统计人员工作量，并排序对比，获得工作量最高和最低的前十位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统计公司所有人员的工作耗时，以工作耗时的多少来判定工作量的大小，并按照工作耗时进行排序，获得工作耗时最大的前十位，和工作耗时最少的后十位。以图表的形式显示前十位和后十位的工作量状况。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38" w:name="OLE_LINK43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统计字段包</w:t>
      </w:r>
      <w:bookmarkEnd w:id="38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括：项目、更新日期、用户、活动类型、主题、耗时、难易度，所属部门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44"/>
          <w:szCs w:val="44"/>
        </w:rPr>
      </w:pPr>
      <w:bookmarkStart w:id="39" w:name="_Toc506358940"/>
      <w:r>
        <w:rPr>
          <w:rFonts w:hint="default" w:ascii="Times New Roman" w:hAnsi="Times New Roman" w:eastAsia="宋体" w:cs="Times New Roman"/>
          <w:sz w:val="44"/>
          <w:szCs w:val="44"/>
          <w:lang w:eastAsia="zh-CN"/>
        </w:rPr>
        <w:t>非功能</w:t>
      </w:r>
      <w:r>
        <w:rPr>
          <w:rFonts w:hint="default" w:ascii="Times New Roman" w:hAnsi="Times New Roman" w:eastAsia="宋体" w:cs="Times New Roman"/>
          <w:sz w:val="44"/>
          <w:szCs w:val="44"/>
        </w:rPr>
        <w:t>性能需求</w:t>
      </w:r>
      <w:bookmarkEnd w:id="39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4.1</w:t>
      </w:r>
      <w:r>
        <w:rPr>
          <w:rFonts w:hint="default" w:ascii="Times New Roman" w:hAnsi="Times New Roman" w:eastAsia="宋体" w:cs="Times New Roman"/>
          <w:sz w:val="32"/>
          <w:szCs w:val="32"/>
        </w:rPr>
        <w:t>属性需求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4.1.1</w:t>
      </w:r>
      <w:r>
        <w:rPr>
          <w:rFonts w:hint="default" w:ascii="Times New Roman" w:hAnsi="Times New Roman" w:eastAsia="宋体" w:cs="Times New Roman"/>
          <w:sz w:val="28"/>
          <w:szCs w:val="28"/>
        </w:rPr>
        <w:t>易用性</w:t>
      </w:r>
    </w:p>
    <w:p>
      <w:pPr>
        <w:pStyle w:val="5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="496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由于部门工作人员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python的具体执行方式的了解程度不同，因此本操作过程需要简单易用。</w:t>
      </w:r>
    </w:p>
    <w:p>
      <w:pPr>
        <w:pStyle w:val="5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="496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用户只需要需要config.py 文件中的两个参数，即可运行该程序，无需对程序进行修改，即可得出需要的结果。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4.1.2</w:t>
      </w:r>
      <w:r>
        <w:rPr>
          <w:rFonts w:hint="default" w:ascii="Times New Roman" w:hAnsi="Times New Roman" w:eastAsia="宋体" w:cs="Times New Roman"/>
          <w:sz w:val="28"/>
          <w:szCs w:val="28"/>
          <w:lang w:eastAsia="zh-CN"/>
        </w:rPr>
        <w:t>实用性</w:t>
      </w:r>
    </w:p>
    <w:p>
      <w:pPr>
        <w:pStyle w:val="5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 w:firstLine="496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运行该程序，修改参数即可实现获得满足要求的格网公司项目和人员考核的数据，无需进行人工重复的操作，节省时间和人力。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4.2</w:t>
      </w:r>
      <w:r>
        <w:rPr>
          <w:rFonts w:hint="default" w:ascii="Times New Roman" w:hAnsi="Times New Roman" w:eastAsia="宋体" w:cs="Times New Roman"/>
          <w:sz w:val="32"/>
          <w:szCs w:val="32"/>
        </w:rPr>
        <w:t>性能需求</w:t>
      </w:r>
    </w:p>
    <w:p>
      <w:pPr>
        <w:pStyle w:val="5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由于从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PM系统中导出的数据量非常大，人工导出耗时长，而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程序运行速度快，</w:t>
      </w:r>
      <w:bookmarkStart w:id="40" w:name="OLE_LINK44"/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导出所有数据比人工导出速度快几倍。在导出基本数据后，</w:t>
      </w:r>
      <w:bookmarkEnd w:id="40"/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对数据的指标化处理非常快，</w:t>
      </w:r>
      <w:r>
        <w:rPr>
          <w:rFonts w:hint="default" w:ascii="Times New Roman" w:hAnsi="Times New Roman" w:eastAsia="宋体" w:cs="Times New Roman"/>
          <w:sz w:val="24"/>
          <w:szCs w:val="24"/>
        </w:rPr>
        <w:t>统计的反馈时间低于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30</w:t>
      </w:r>
      <w:r>
        <w:rPr>
          <w:rFonts w:hint="default" w:ascii="Times New Roman" w:hAnsi="Times New Roman" w:eastAsia="宋体" w:cs="Times New Roman"/>
          <w:sz w:val="24"/>
          <w:szCs w:val="24"/>
        </w:rPr>
        <w:t>秒。</w:t>
      </w: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44"/>
          <w:szCs w:val="44"/>
          <w:lang w:eastAsia="zh-CN"/>
        </w:rPr>
      </w:pPr>
      <w:bookmarkStart w:id="41" w:name="OLE_LINK46"/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44"/>
          <w:szCs w:val="44"/>
          <w:lang w:eastAsia="zh-CN"/>
        </w:rPr>
      </w:pPr>
    </w:p>
    <w:p>
      <w:pPr>
        <w:rPr>
          <w:rFonts w:hint="default" w:ascii="Times New Roman" w:hAnsi="Times New Roman" w:eastAsia="宋体" w:cs="Times New Roman"/>
          <w:sz w:val="44"/>
          <w:szCs w:val="44"/>
          <w:lang w:eastAsia="zh-CN"/>
        </w:rPr>
      </w:pPr>
    </w:p>
    <w:p>
      <w:pPr>
        <w:rPr>
          <w:rFonts w:hint="default" w:ascii="Times New Roman" w:hAnsi="Times New Roman" w:eastAsia="宋体" w:cs="Times New Roman"/>
          <w:sz w:val="44"/>
          <w:szCs w:val="44"/>
          <w:lang w:eastAsia="zh-CN"/>
        </w:rPr>
      </w:pP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44"/>
          <w:szCs w:val="44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44"/>
          <w:szCs w:val="44"/>
          <w:lang w:eastAsia="zh-CN"/>
        </w:rPr>
      </w:pPr>
      <w:r>
        <w:rPr>
          <w:rFonts w:hint="default" w:ascii="Times New Roman" w:hAnsi="Times New Roman" w:eastAsia="宋体" w:cs="Times New Roman"/>
          <w:sz w:val="44"/>
          <w:szCs w:val="44"/>
          <w:lang w:eastAsia="zh-CN"/>
        </w:rPr>
        <w:t>附录</w:t>
      </w:r>
      <w:r>
        <w:rPr>
          <w:rFonts w:hint="default" w:ascii="Times New Roman" w:hAnsi="Times New Roman" w:eastAsia="宋体" w:cs="Times New Roman"/>
          <w:sz w:val="44"/>
          <w:szCs w:val="44"/>
          <w:lang w:val="en-US" w:eastAsia="zh-CN"/>
        </w:rPr>
        <w:t xml:space="preserve"> 程序</w:t>
      </w:r>
      <w:r>
        <w:rPr>
          <w:rFonts w:hint="default" w:ascii="Times New Roman" w:hAnsi="Times New Roman" w:eastAsia="宋体" w:cs="Times New Roman"/>
          <w:sz w:val="44"/>
          <w:szCs w:val="44"/>
          <w:lang w:eastAsia="zh-CN"/>
        </w:rPr>
        <w:t>输出文档模板</w:t>
      </w:r>
    </w:p>
    <w:bookmarkEnd w:id="41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附录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1：项目经理在本月计划完成的任务的完成情况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1539240"/>
            <wp:effectExtent l="0" t="0" r="7620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附录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2：部门在本月计划完成的任务的完成情况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1727835"/>
            <wp:effectExtent l="0" t="0" r="10160" b="57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附录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3：部门经理周计划完成情况表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4295775"/>
            <wp:effectExtent l="0" t="0" r="889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附录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4：部门人员月工作时长汇总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3408045"/>
            <wp:effectExtent l="0" t="0" r="8255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附录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5：部门人员月参与项目情况和耗时明细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3968115"/>
            <wp:effectExtent l="0" t="0" r="3175" b="1333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bookmarkStart w:id="42" w:name="OLE_LINK45"/>
      <w:r>
        <w:rPr>
          <w:rFonts w:hint="default" w:ascii="Times New Roman" w:hAnsi="Times New Roman" w:cs="Times New Roman"/>
          <w:sz w:val="24"/>
          <w:szCs w:val="24"/>
          <w:lang w:eastAsia="zh-CN"/>
        </w:rPr>
        <w:t>附录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6：部门人员工作饱和度</w:t>
      </w:r>
    </w:p>
    <w:bookmarkEnd w:id="42"/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04640" cy="4209415"/>
            <wp:effectExtent l="0" t="0" r="10160" b="635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附录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7：部门人员工作饱和度图表</w:t>
      </w:r>
    </w:p>
    <w:p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01945" cy="4533900"/>
            <wp:effectExtent l="9525" t="9525" r="17780" b="9525"/>
            <wp:docPr id="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5829300" y="781050"/>
                      <a:ext cx="6657975" cy="475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bookmarkEnd w:id="2"/>
      <w:bookmarkEnd w:id="3"/>
      <w:bookmarkStart w:id="43" w:name="_GoBack"/>
      <w:bookmarkEnd w:id="4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  <w:rPr>
        <w:rFonts w:asciiTheme="majorHAnsi" w:hAnsiTheme="majorHAnsi"/>
        <w:sz w:val="21"/>
      </w:rPr>
    </w:pPr>
    <w:r>
      <w:rPr>
        <w:rFonts w:asciiTheme="majorHAnsi" w:hAnsiTheme="majorHAnsi"/>
      </w:rPr>
      <w:t xml:space="preserve">-   </w:t>
    </w:r>
    <w:r>
      <w:rPr>
        <w:rFonts w:asciiTheme="majorHAnsi" w:hAnsiTheme="majorHAnsi"/>
        <w:sz w:val="21"/>
      </w:rPr>
      <w:fldChar w:fldCharType="begin"/>
    </w:r>
    <w:r>
      <w:rPr>
        <w:rFonts w:asciiTheme="majorHAnsi" w:hAnsiTheme="majorHAnsi"/>
        <w:sz w:val="21"/>
      </w:rPr>
      <w:instrText xml:space="preserve"> PAGE  \* Arabic </w:instrText>
    </w:r>
    <w:r>
      <w:rPr>
        <w:rFonts w:asciiTheme="majorHAnsi" w:hAnsiTheme="majorHAnsi"/>
        <w:sz w:val="21"/>
      </w:rPr>
      <w:fldChar w:fldCharType="separate"/>
    </w:r>
    <w:r>
      <w:rPr>
        <w:rFonts w:asciiTheme="majorHAnsi" w:hAnsiTheme="majorHAnsi"/>
        <w:sz w:val="21"/>
      </w:rPr>
      <w:t>16</w:t>
    </w:r>
    <w:r>
      <w:rPr>
        <w:rFonts w:asciiTheme="majorHAnsi" w:hAnsiTheme="majorHAnsi"/>
        <w:sz w:val="21"/>
      </w:rPr>
      <w:fldChar w:fldCharType="end"/>
    </w:r>
    <w:r>
      <w:rPr>
        <w:rFonts w:asciiTheme="majorHAnsi" w:hAnsiTheme="majorHAnsi"/>
        <w:sz w:val="21"/>
      </w:rPr>
      <w:t xml:space="preserve"> 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  <w:rPr>
        <w:sz w:val="16"/>
        <w:szCs w:val="15"/>
      </w:rPr>
    </w:pPr>
    <w:r>
      <w:rPr>
        <w:rFonts w:hint="eastAsia"/>
        <w:sz w:val="16"/>
        <w:szCs w:val="15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21590</wp:posOffset>
          </wp:positionV>
          <wp:extent cx="2342515" cy="257175"/>
          <wp:effectExtent l="0" t="0" r="635" b="9525"/>
          <wp:wrapNone/>
          <wp:docPr id="1" name="图片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251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sz w:val="16"/>
        <w:szCs w:val="15"/>
        <w:lang w:val="en-US" w:eastAsia="zh-CN"/>
      </w:rPr>
      <w:t>格网科技PM系统员工考核</w:t>
    </w:r>
  </w:p>
  <w:p>
    <w:pPr>
      <w:pStyle w:val="21"/>
      <w:spacing w:line="276" w:lineRule="auto"/>
      <w:jc w:val="right"/>
      <w:rPr>
        <w:sz w:val="16"/>
        <w:szCs w:val="15"/>
      </w:rPr>
    </w:pPr>
    <w:r>
      <w:rPr>
        <w:sz w:val="16"/>
        <w:szCs w:val="15"/>
      </w:rPr>
      <w:tab/>
    </w:r>
    <w:r>
      <w:rPr>
        <w:rFonts w:hint="eastAsia"/>
        <w:sz w:val="16"/>
        <w:szCs w:val="15"/>
      </w:rPr>
      <w:t>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1503"/>
    <w:multiLevelType w:val="multilevel"/>
    <w:tmpl w:val="0AA91503"/>
    <w:lvl w:ilvl="0" w:tentative="0">
      <w:start w:val="1"/>
      <w:numFmt w:val="decimal"/>
      <w:pStyle w:val="82"/>
      <w:lvlText w:val="%1."/>
      <w:lvlJc w:val="left"/>
      <w:pPr>
        <w:ind w:left="851" w:hanging="454"/>
      </w:pPr>
      <w:rPr>
        <w:rFonts w:hint="eastAsia"/>
      </w:rPr>
    </w:lvl>
    <w:lvl w:ilvl="1" w:tentative="0">
      <w:start w:val="1"/>
      <w:numFmt w:val="lowerLetter"/>
      <w:pStyle w:val="83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9136E42"/>
    <w:multiLevelType w:val="multilevel"/>
    <w:tmpl w:val="29136E42"/>
    <w:lvl w:ilvl="0" w:tentative="0">
      <w:start w:val="1"/>
      <w:numFmt w:val="bullet"/>
      <w:lvlText w:val=""/>
      <w:lvlJc w:val="left"/>
      <w:pPr>
        <w:ind w:left="91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3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5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7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9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1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3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5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76" w:hanging="420"/>
      </w:pPr>
      <w:rPr>
        <w:rFonts w:hint="default" w:ascii="Wingdings" w:hAnsi="Wingdings"/>
      </w:rPr>
    </w:lvl>
  </w:abstractNum>
  <w:abstractNum w:abstractNumId="2">
    <w:nsid w:val="3B40546A"/>
    <w:multiLevelType w:val="multilevel"/>
    <w:tmpl w:val="3B40546A"/>
    <w:lvl w:ilvl="0" w:tentative="0">
      <w:start w:val="1"/>
      <w:numFmt w:val="bullet"/>
      <w:lvlText w:val=""/>
      <w:lvlJc w:val="left"/>
      <w:pPr>
        <w:ind w:left="91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3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5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7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9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1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3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5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76" w:hanging="420"/>
      </w:pPr>
      <w:rPr>
        <w:rFonts w:hint="default" w:ascii="Wingdings" w:hAnsi="Wingdings"/>
      </w:rPr>
    </w:lvl>
  </w:abstractNum>
  <w:abstractNum w:abstractNumId="3">
    <w:nsid w:val="4ABE240E"/>
    <w:multiLevelType w:val="multilevel"/>
    <w:tmpl w:val="4ABE240E"/>
    <w:lvl w:ilvl="0" w:tentative="0">
      <w:start w:val="1"/>
      <w:numFmt w:val="decimal"/>
      <w:pStyle w:val="2"/>
      <w:lvlText w:val="第%1章 "/>
      <w:lvlJc w:val="left"/>
      <w:pPr>
        <w:ind w:left="425" w:hanging="425"/>
      </w:pPr>
      <w:rPr>
        <w:rFonts w:hint="default" w:ascii="Cambria" w:hAnsi="Cambria" w:eastAsia="黑体"/>
        <w:sz w:val="44"/>
      </w:rPr>
    </w:lvl>
    <w:lvl w:ilvl="1" w:tentative="0">
      <w:start w:val="1"/>
      <w:numFmt w:val="decimal"/>
      <w:pStyle w:val="3"/>
      <w:lvlText w:val="%1.%2"/>
      <w:lvlJc w:val="left"/>
      <w:pPr>
        <w:ind w:left="709" w:hanging="425"/>
      </w:pPr>
      <w:rPr>
        <w:rFonts w:hint="default" w:ascii="Cambria" w:hAnsi="Cambria" w:eastAsia="黑体"/>
        <w:sz w:val="36"/>
      </w:rPr>
    </w:lvl>
    <w:lvl w:ilvl="2" w:tentative="0">
      <w:start w:val="1"/>
      <w:numFmt w:val="decimal"/>
      <w:pStyle w:val="4"/>
      <w:lvlText w:val="%1.%2.%3"/>
      <w:lvlJc w:val="left"/>
      <w:pPr>
        <w:ind w:left="993" w:hanging="425"/>
      </w:pPr>
      <w:rPr>
        <w:rFonts w:hint="default" w:ascii="Cambria" w:hAnsi="Cambria" w:eastAsia="黑体"/>
        <w:sz w:val="32"/>
      </w:rPr>
    </w:lvl>
    <w:lvl w:ilvl="3" w:tentative="0">
      <w:start w:val="1"/>
      <w:numFmt w:val="decimal"/>
      <w:pStyle w:val="5"/>
      <w:lvlText w:val="%1.%2.%3.%4"/>
      <w:lvlJc w:val="left"/>
      <w:pPr>
        <w:ind w:left="1277" w:hanging="425"/>
      </w:pPr>
      <w:rPr>
        <w:rFonts w:hint="default" w:ascii="Cambria" w:hAnsi="Cambria"/>
        <w:sz w:val="28"/>
      </w:rPr>
    </w:lvl>
    <w:lvl w:ilvl="4" w:tentative="0">
      <w:start w:val="1"/>
      <w:numFmt w:val="decimal"/>
      <w:pStyle w:val="6"/>
      <w:lvlText w:val="%1.%2.%3.%4.%5"/>
      <w:lvlJc w:val="left"/>
      <w:pPr>
        <w:ind w:left="1561" w:hanging="425"/>
      </w:pPr>
      <w:rPr>
        <w:rFonts w:hint="default" w:ascii="Cambria" w:hAnsi="Cambria"/>
        <w:sz w:val="24"/>
      </w:rPr>
    </w:lvl>
    <w:lvl w:ilvl="5" w:tentative="0">
      <w:start w:val="1"/>
      <w:numFmt w:val="decimal"/>
      <w:lvlText w:val="%1.%2.%3.%4.%5.%6"/>
      <w:lvlJc w:val="left"/>
      <w:pPr>
        <w:ind w:left="1845" w:hanging="425"/>
      </w:pPr>
      <w:rPr>
        <w:rFonts w:hint="default" w:ascii="Cambria" w:hAnsi="Cambria"/>
        <w:sz w:val="21"/>
      </w:rPr>
    </w:lvl>
    <w:lvl w:ilvl="6" w:tentative="0">
      <w:start w:val="1"/>
      <w:numFmt w:val="decimal"/>
      <w:lvlText w:val="%1.%2.%3.%4.%5.%6.%7"/>
      <w:lvlJc w:val="left"/>
      <w:pPr>
        <w:ind w:left="2129" w:hanging="425"/>
      </w:pPr>
      <w:rPr>
        <w:rFonts w:hint="default" w:ascii="Cambria" w:hAnsi="Cambria"/>
        <w:sz w:val="21"/>
      </w:rPr>
    </w:lvl>
    <w:lvl w:ilvl="7" w:tentative="0">
      <w:start w:val="1"/>
      <w:numFmt w:val="decimal"/>
      <w:lvlText w:val="%1.%2.%3.%4.%5.%6.%7.%8"/>
      <w:lvlJc w:val="left"/>
      <w:pPr>
        <w:ind w:left="2413" w:hanging="425"/>
      </w:pPr>
      <w:rPr>
        <w:rFonts w:hint="default" w:ascii="Cambria" w:hAnsi="Cambria"/>
        <w:sz w:val="21"/>
      </w:rPr>
    </w:lvl>
    <w:lvl w:ilvl="8" w:tentative="0">
      <w:start w:val="1"/>
      <w:numFmt w:val="decimal"/>
      <w:lvlText w:val="%1.%2.%3.%4.%5.%6.%7.%8.%9"/>
      <w:lvlJc w:val="left"/>
      <w:pPr>
        <w:ind w:left="2697" w:hanging="425"/>
      </w:pPr>
      <w:rPr>
        <w:rFonts w:hint="default" w:ascii="Cambria" w:hAnsi="Cambria"/>
        <w:sz w:val="21"/>
      </w:rPr>
    </w:lvl>
  </w:abstractNum>
  <w:abstractNum w:abstractNumId="4">
    <w:nsid w:val="4E7107F0"/>
    <w:multiLevelType w:val="multilevel"/>
    <w:tmpl w:val="4E7107F0"/>
    <w:lvl w:ilvl="0" w:tentative="0">
      <w:start w:val="1"/>
      <w:numFmt w:val="bullet"/>
      <w:pStyle w:val="62"/>
      <w:lvlText w:val=""/>
      <w:lvlJc w:val="left"/>
      <w:pPr>
        <w:tabs>
          <w:tab w:val="left" w:pos="520"/>
        </w:tabs>
        <w:ind w:left="520" w:hanging="420"/>
      </w:pPr>
      <w:rPr>
        <w:rFonts w:hint="default" w:ascii="Wingdings" w:hAnsi="Wingdings"/>
      </w:rPr>
    </w:lvl>
    <w:lvl w:ilvl="1" w:tentative="0">
      <w:start w:val="1"/>
      <w:numFmt w:val="decimal"/>
      <w:suff w:val="nothing"/>
      <w:lvlText w:val="%2.%1 "/>
      <w:lvlJc w:val="left"/>
      <w:pPr>
        <w:ind w:left="42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42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42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42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420"/>
      </w:pPr>
      <w:rPr>
        <w:rFonts w:hint="eastAsia"/>
      </w:rPr>
    </w:lvl>
    <w:lvl w:ilvl="6" w:tentative="0">
      <w:start w:val="1"/>
      <w:numFmt w:val="decimal"/>
      <w:suff w:val="nothing"/>
      <w:lvlText w:val="%7."/>
      <w:lvlJc w:val="left"/>
      <w:pPr>
        <w:ind w:left="42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42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420"/>
      </w:pPr>
      <w:rPr>
        <w:rFonts w:hint="eastAsia"/>
      </w:rPr>
    </w:lvl>
  </w:abstractNum>
  <w:abstractNum w:abstractNumId="5">
    <w:nsid w:val="57A5ACBE"/>
    <w:multiLevelType w:val="singleLevel"/>
    <w:tmpl w:val="57A5ACBE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A63D30"/>
    <w:multiLevelType w:val="singleLevel"/>
    <w:tmpl w:val="57A63D30"/>
    <w:lvl w:ilvl="0" w:tentative="0">
      <w:start w:val="4"/>
      <w:numFmt w:val="decimal"/>
      <w:suff w:val="nothing"/>
      <w:lvlText w:val="%1．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49"/>
    <w:rsid w:val="00001E71"/>
    <w:rsid w:val="00001F5C"/>
    <w:rsid w:val="0000388B"/>
    <w:rsid w:val="00004E4D"/>
    <w:rsid w:val="00006BD8"/>
    <w:rsid w:val="00011370"/>
    <w:rsid w:val="00014DEF"/>
    <w:rsid w:val="000152DE"/>
    <w:rsid w:val="00015B62"/>
    <w:rsid w:val="00016988"/>
    <w:rsid w:val="00020515"/>
    <w:rsid w:val="00021591"/>
    <w:rsid w:val="000215F3"/>
    <w:rsid w:val="00024428"/>
    <w:rsid w:val="00027945"/>
    <w:rsid w:val="0003150C"/>
    <w:rsid w:val="00035047"/>
    <w:rsid w:val="0003671B"/>
    <w:rsid w:val="00040C4D"/>
    <w:rsid w:val="00040E43"/>
    <w:rsid w:val="0004160E"/>
    <w:rsid w:val="00044D64"/>
    <w:rsid w:val="00045324"/>
    <w:rsid w:val="0004657C"/>
    <w:rsid w:val="00047A6E"/>
    <w:rsid w:val="0005142A"/>
    <w:rsid w:val="000516B6"/>
    <w:rsid w:val="000546BD"/>
    <w:rsid w:val="00055D9E"/>
    <w:rsid w:val="00057E69"/>
    <w:rsid w:val="00067BA9"/>
    <w:rsid w:val="00070508"/>
    <w:rsid w:val="00072364"/>
    <w:rsid w:val="00072ED9"/>
    <w:rsid w:val="0007343F"/>
    <w:rsid w:val="0007357D"/>
    <w:rsid w:val="00073FEC"/>
    <w:rsid w:val="00080982"/>
    <w:rsid w:val="000830B4"/>
    <w:rsid w:val="00083F31"/>
    <w:rsid w:val="0008452B"/>
    <w:rsid w:val="00087615"/>
    <w:rsid w:val="00091458"/>
    <w:rsid w:val="00091C74"/>
    <w:rsid w:val="00092FA8"/>
    <w:rsid w:val="0009315D"/>
    <w:rsid w:val="0009404B"/>
    <w:rsid w:val="00094A03"/>
    <w:rsid w:val="00095DE9"/>
    <w:rsid w:val="000962B3"/>
    <w:rsid w:val="000963C1"/>
    <w:rsid w:val="000A0D11"/>
    <w:rsid w:val="000A1972"/>
    <w:rsid w:val="000A3C03"/>
    <w:rsid w:val="000A5D91"/>
    <w:rsid w:val="000A76A8"/>
    <w:rsid w:val="000B2F56"/>
    <w:rsid w:val="000B5DC8"/>
    <w:rsid w:val="000C1138"/>
    <w:rsid w:val="000C1597"/>
    <w:rsid w:val="000C2A80"/>
    <w:rsid w:val="000C375A"/>
    <w:rsid w:val="000C56FA"/>
    <w:rsid w:val="000C7B8D"/>
    <w:rsid w:val="000D034C"/>
    <w:rsid w:val="000D27E0"/>
    <w:rsid w:val="000D3D11"/>
    <w:rsid w:val="000D4633"/>
    <w:rsid w:val="000D707E"/>
    <w:rsid w:val="000D76B4"/>
    <w:rsid w:val="000D7A02"/>
    <w:rsid w:val="000E2C35"/>
    <w:rsid w:val="000E49BB"/>
    <w:rsid w:val="000F2097"/>
    <w:rsid w:val="000F4358"/>
    <w:rsid w:val="000F4615"/>
    <w:rsid w:val="000F7BEB"/>
    <w:rsid w:val="001005DE"/>
    <w:rsid w:val="00100DD1"/>
    <w:rsid w:val="001011FA"/>
    <w:rsid w:val="001024B8"/>
    <w:rsid w:val="00102E4F"/>
    <w:rsid w:val="00102F29"/>
    <w:rsid w:val="00103A85"/>
    <w:rsid w:val="001055ED"/>
    <w:rsid w:val="001057E3"/>
    <w:rsid w:val="001069A6"/>
    <w:rsid w:val="00107C92"/>
    <w:rsid w:val="00111651"/>
    <w:rsid w:val="00113642"/>
    <w:rsid w:val="001154F8"/>
    <w:rsid w:val="00121803"/>
    <w:rsid w:val="001219D8"/>
    <w:rsid w:val="00124B2E"/>
    <w:rsid w:val="00125299"/>
    <w:rsid w:val="00125447"/>
    <w:rsid w:val="001352E1"/>
    <w:rsid w:val="0013727D"/>
    <w:rsid w:val="0014314A"/>
    <w:rsid w:val="00143289"/>
    <w:rsid w:val="00143CA2"/>
    <w:rsid w:val="001442DC"/>
    <w:rsid w:val="00144EF7"/>
    <w:rsid w:val="001450C1"/>
    <w:rsid w:val="00145E17"/>
    <w:rsid w:val="0014710C"/>
    <w:rsid w:val="001510E8"/>
    <w:rsid w:val="00152E94"/>
    <w:rsid w:val="00152F9F"/>
    <w:rsid w:val="0015496E"/>
    <w:rsid w:val="0015540C"/>
    <w:rsid w:val="00157245"/>
    <w:rsid w:val="00160A9F"/>
    <w:rsid w:val="00170EC1"/>
    <w:rsid w:val="00171AF5"/>
    <w:rsid w:val="001734A8"/>
    <w:rsid w:val="00174F70"/>
    <w:rsid w:val="00180946"/>
    <w:rsid w:val="00182476"/>
    <w:rsid w:val="00182C91"/>
    <w:rsid w:val="00184296"/>
    <w:rsid w:val="00187D1B"/>
    <w:rsid w:val="00190D1B"/>
    <w:rsid w:val="00191F1F"/>
    <w:rsid w:val="0019459B"/>
    <w:rsid w:val="0019536F"/>
    <w:rsid w:val="001957B1"/>
    <w:rsid w:val="00197BF5"/>
    <w:rsid w:val="001A310F"/>
    <w:rsid w:val="001A47B1"/>
    <w:rsid w:val="001A56ED"/>
    <w:rsid w:val="001A6864"/>
    <w:rsid w:val="001B0887"/>
    <w:rsid w:val="001B12BE"/>
    <w:rsid w:val="001B56B0"/>
    <w:rsid w:val="001B7EA2"/>
    <w:rsid w:val="001C3A2F"/>
    <w:rsid w:val="001C3FAB"/>
    <w:rsid w:val="001C4178"/>
    <w:rsid w:val="001C48D0"/>
    <w:rsid w:val="001C6B62"/>
    <w:rsid w:val="001D0071"/>
    <w:rsid w:val="001D05A8"/>
    <w:rsid w:val="001D4009"/>
    <w:rsid w:val="001D7008"/>
    <w:rsid w:val="001E2C98"/>
    <w:rsid w:val="001E3DC1"/>
    <w:rsid w:val="001E49FB"/>
    <w:rsid w:val="001E6462"/>
    <w:rsid w:val="001E679A"/>
    <w:rsid w:val="001E7518"/>
    <w:rsid w:val="001F1DEB"/>
    <w:rsid w:val="001F37CD"/>
    <w:rsid w:val="001F6E8A"/>
    <w:rsid w:val="00201673"/>
    <w:rsid w:val="00201967"/>
    <w:rsid w:val="00205C41"/>
    <w:rsid w:val="00210B3E"/>
    <w:rsid w:val="00214C8F"/>
    <w:rsid w:val="00215426"/>
    <w:rsid w:val="00216DA0"/>
    <w:rsid w:val="00217819"/>
    <w:rsid w:val="002178D2"/>
    <w:rsid w:val="00220711"/>
    <w:rsid w:val="002210DC"/>
    <w:rsid w:val="0022455F"/>
    <w:rsid w:val="00225E8E"/>
    <w:rsid w:val="00231404"/>
    <w:rsid w:val="00233732"/>
    <w:rsid w:val="00235104"/>
    <w:rsid w:val="002362D7"/>
    <w:rsid w:val="00250E85"/>
    <w:rsid w:val="00250F52"/>
    <w:rsid w:val="00253438"/>
    <w:rsid w:val="0025640A"/>
    <w:rsid w:val="00260DE1"/>
    <w:rsid w:val="00262FE2"/>
    <w:rsid w:val="00266125"/>
    <w:rsid w:val="00270D9A"/>
    <w:rsid w:val="002722AB"/>
    <w:rsid w:val="002727FA"/>
    <w:rsid w:val="00272B94"/>
    <w:rsid w:val="00272C9C"/>
    <w:rsid w:val="00274013"/>
    <w:rsid w:val="00274409"/>
    <w:rsid w:val="00274780"/>
    <w:rsid w:val="00274DC7"/>
    <w:rsid w:val="00276A52"/>
    <w:rsid w:val="00276CB6"/>
    <w:rsid w:val="0028199B"/>
    <w:rsid w:val="002849A1"/>
    <w:rsid w:val="002862A9"/>
    <w:rsid w:val="002862AC"/>
    <w:rsid w:val="00291404"/>
    <w:rsid w:val="00292BDA"/>
    <w:rsid w:val="002941E9"/>
    <w:rsid w:val="002A0E79"/>
    <w:rsid w:val="002A2BCA"/>
    <w:rsid w:val="002A30C1"/>
    <w:rsid w:val="002A59BA"/>
    <w:rsid w:val="002A68EB"/>
    <w:rsid w:val="002B4161"/>
    <w:rsid w:val="002B5601"/>
    <w:rsid w:val="002C2524"/>
    <w:rsid w:val="002C614F"/>
    <w:rsid w:val="002C71B3"/>
    <w:rsid w:val="002D0A8D"/>
    <w:rsid w:val="002D0D37"/>
    <w:rsid w:val="002D167B"/>
    <w:rsid w:val="002D2C2C"/>
    <w:rsid w:val="002D496A"/>
    <w:rsid w:val="002D6693"/>
    <w:rsid w:val="002E1725"/>
    <w:rsid w:val="002E1D30"/>
    <w:rsid w:val="002F05C6"/>
    <w:rsid w:val="002F1C74"/>
    <w:rsid w:val="002F211B"/>
    <w:rsid w:val="002F2672"/>
    <w:rsid w:val="002F2C0B"/>
    <w:rsid w:val="002F39E0"/>
    <w:rsid w:val="002F4557"/>
    <w:rsid w:val="002F5AE3"/>
    <w:rsid w:val="003005BA"/>
    <w:rsid w:val="00300DB5"/>
    <w:rsid w:val="0030198B"/>
    <w:rsid w:val="003027C6"/>
    <w:rsid w:val="00306832"/>
    <w:rsid w:val="0030762A"/>
    <w:rsid w:val="00307EBC"/>
    <w:rsid w:val="003100D3"/>
    <w:rsid w:val="00312E20"/>
    <w:rsid w:val="00314578"/>
    <w:rsid w:val="003154CD"/>
    <w:rsid w:val="00315ED1"/>
    <w:rsid w:val="00315F71"/>
    <w:rsid w:val="00315FF0"/>
    <w:rsid w:val="0031745B"/>
    <w:rsid w:val="003212D9"/>
    <w:rsid w:val="00322CB1"/>
    <w:rsid w:val="003254C7"/>
    <w:rsid w:val="00326D99"/>
    <w:rsid w:val="00343FE4"/>
    <w:rsid w:val="00344BA1"/>
    <w:rsid w:val="003520BA"/>
    <w:rsid w:val="003527FE"/>
    <w:rsid w:val="00353A35"/>
    <w:rsid w:val="00354DBA"/>
    <w:rsid w:val="0035534C"/>
    <w:rsid w:val="00360737"/>
    <w:rsid w:val="00364FE6"/>
    <w:rsid w:val="003712B2"/>
    <w:rsid w:val="003716B6"/>
    <w:rsid w:val="0037216A"/>
    <w:rsid w:val="0037511F"/>
    <w:rsid w:val="0038074E"/>
    <w:rsid w:val="003808B7"/>
    <w:rsid w:val="003808F0"/>
    <w:rsid w:val="00382544"/>
    <w:rsid w:val="0038433B"/>
    <w:rsid w:val="00391B58"/>
    <w:rsid w:val="0039556C"/>
    <w:rsid w:val="003972A0"/>
    <w:rsid w:val="003A398B"/>
    <w:rsid w:val="003A43A9"/>
    <w:rsid w:val="003A4A58"/>
    <w:rsid w:val="003A531E"/>
    <w:rsid w:val="003A5F33"/>
    <w:rsid w:val="003A67AC"/>
    <w:rsid w:val="003B32EF"/>
    <w:rsid w:val="003B50E2"/>
    <w:rsid w:val="003B593F"/>
    <w:rsid w:val="003B6911"/>
    <w:rsid w:val="003B7594"/>
    <w:rsid w:val="003C1752"/>
    <w:rsid w:val="003C2484"/>
    <w:rsid w:val="003C31F9"/>
    <w:rsid w:val="003C3A59"/>
    <w:rsid w:val="003C4E53"/>
    <w:rsid w:val="003C6B54"/>
    <w:rsid w:val="003D2579"/>
    <w:rsid w:val="003D3034"/>
    <w:rsid w:val="003D53D0"/>
    <w:rsid w:val="003D58E7"/>
    <w:rsid w:val="003D6314"/>
    <w:rsid w:val="003D6644"/>
    <w:rsid w:val="003D6B2C"/>
    <w:rsid w:val="003D713C"/>
    <w:rsid w:val="003E036A"/>
    <w:rsid w:val="003E3A7C"/>
    <w:rsid w:val="003E426B"/>
    <w:rsid w:val="003E716A"/>
    <w:rsid w:val="003F068C"/>
    <w:rsid w:val="003F23F0"/>
    <w:rsid w:val="003F3EC1"/>
    <w:rsid w:val="003F508F"/>
    <w:rsid w:val="003F72ED"/>
    <w:rsid w:val="00400501"/>
    <w:rsid w:val="00403B86"/>
    <w:rsid w:val="00403F78"/>
    <w:rsid w:val="00405543"/>
    <w:rsid w:val="0041289D"/>
    <w:rsid w:val="004133D6"/>
    <w:rsid w:val="004171E2"/>
    <w:rsid w:val="004264DB"/>
    <w:rsid w:val="00430265"/>
    <w:rsid w:val="004304D0"/>
    <w:rsid w:val="004312DB"/>
    <w:rsid w:val="00436926"/>
    <w:rsid w:val="00436F26"/>
    <w:rsid w:val="00441623"/>
    <w:rsid w:val="00442069"/>
    <w:rsid w:val="0044352E"/>
    <w:rsid w:val="0044456D"/>
    <w:rsid w:val="004479A0"/>
    <w:rsid w:val="00447ADE"/>
    <w:rsid w:val="004512ED"/>
    <w:rsid w:val="004520F1"/>
    <w:rsid w:val="0045528F"/>
    <w:rsid w:val="00455E0E"/>
    <w:rsid w:val="004655BE"/>
    <w:rsid w:val="00467438"/>
    <w:rsid w:val="00472A64"/>
    <w:rsid w:val="00474B81"/>
    <w:rsid w:val="00475EC2"/>
    <w:rsid w:val="004828FF"/>
    <w:rsid w:val="004833EB"/>
    <w:rsid w:val="00484A44"/>
    <w:rsid w:val="00484DCF"/>
    <w:rsid w:val="0048695D"/>
    <w:rsid w:val="00486F42"/>
    <w:rsid w:val="004927A6"/>
    <w:rsid w:val="00492850"/>
    <w:rsid w:val="0049758C"/>
    <w:rsid w:val="004A1225"/>
    <w:rsid w:val="004A1325"/>
    <w:rsid w:val="004A43AF"/>
    <w:rsid w:val="004B34B7"/>
    <w:rsid w:val="004B5A83"/>
    <w:rsid w:val="004B7E30"/>
    <w:rsid w:val="004C2224"/>
    <w:rsid w:val="004C2477"/>
    <w:rsid w:val="004C3E87"/>
    <w:rsid w:val="004C7CB9"/>
    <w:rsid w:val="004D12F6"/>
    <w:rsid w:val="004D1705"/>
    <w:rsid w:val="004D19C8"/>
    <w:rsid w:val="004D1D44"/>
    <w:rsid w:val="004D1F8E"/>
    <w:rsid w:val="004D5574"/>
    <w:rsid w:val="004E0761"/>
    <w:rsid w:val="004E2B6A"/>
    <w:rsid w:val="004E4496"/>
    <w:rsid w:val="004E501C"/>
    <w:rsid w:val="004E51C0"/>
    <w:rsid w:val="004E71AD"/>
    <w:rsid w:val="004F0BD9"/>
    <w:rsid w:val="004F2BC9"/>
    <w:rsid w:val="004F346F"/>
    <w:rsid w:val="004F43CB"/>
    <w:rsid w:val="004F7BD7"/>
    <w:rsid w:val="00503648"/>
    <w:rsid w:val="00504ED1"/>
    <w:rsid w:val="00506D22"/>
    <w:rsid w:val="00507A81"/>
    <w:rsid w:val="005129D8"/>
    <w:rsid w:val="00512FB3"/>
    <w:rsid w:val="00516A10"/>
    <w:rsid w:val="005207FC"/>
    <w:rsid w:val="00525FD2"/>
    <w:rsid w:val="00527D40"/>
    <w:rsid w:val="00530A74"/>
    <w:rsid w:val="00530E61"/>
    <w:rsid w:val="00531E8D"/>
    <w:rsid w:val="0053272E"/>
    <w:rsid w:val="005335B7"/>
    <w:rsid w:val="0053467C"/>
    <w:rsid w:val="00537241"/>
    <w:rsid w:val="005378B7"/>
    <w:rsid w:val="00540207"/>
    <w:rsid w:val="00540A2D"/>
    <w:rsid w:val="00541FC3"/>
    <w:rsid w:val="00543239"/>
    <w:rsid w:val="0054406A"/>
    <w:rsid w:val="00544F3B"/>
    <w:rsid w:val="00545EB3"/>
    <w:rsid w:val="00546714"/>
    <w:rsid w:val="00562F16"/>
    <w:rsid w:val="005651CE"/>
    <w:rsid w:val="0056682D"/>
    <w:rsid w:val="00567030"/>
    <w:rsid w:val="005679C2"/>
    <w:rsid w:val="005722C8"/>
    <w:rsid w:val="00572552"/>
    <w:rsid w:val="00576230"/>
    <w:rsid w:val="00576DC8"/>
    <w:rsid w:val="005811AC"/>
    <w:rsid w:val="00581D7F"/>
    <w:rsid w:val="005824A3"/>
    <w:rsid w:val="0058364B"/>
    <w:rsid w:val="00584E96"/>
    <w:rsid w:val="005870E0"/>
    <w:rsid w:val="005871C4"/>
    <w:rsid w:val="00587ACD"/>
    <w:rsid w:val="00590414"/>
    <w:rsid w:val="005907F4"/>
    <w:rsid w:val="0059409E"/>
    <w:rsid w:val="00595C5C"/>
    <w:rsid w:val="00596E31"/>
    <w:rsid w:val="0059720F"/>
    <w:rsid w:val="00597311"/>
    <w:rsid w:val="00597EDA"/>
    <w:rsid w:val="005A045D"/>
    <w:rsid w:val="005A145E"/>
    <w:rsid w:val="005B2241"/>
    <w:rsid w:val="005C514E"/>
    <w:rsid w:val="005C7239"/>
    <w:rsid w:val="005D1A8C"/>
    <w:rsid w:val="005D30C1"/>
    <w:rsid w:val="005D34B3"/>
    <w:rsid w:val="005E1571"/>
    <w:rsid w:val="005E6E52"/>
    <w:rsid w:val="005E741E"/>
    <w:rsid w:val="005F3A9D"/>
    <w:rsid w:val="005F3E38"/>
    <w:rsid w:val="005F413D"/>
    <w:rsid w:val="005F4747"/>
    <w:rsid w:val="005F6685"/>
    <w:rsid w:val="00602F73"/>
    <w:rsid w:val="006035A0"/>
    <w:rsid w:val="0060509B"/>
    <w:rsid w:val="00605727"/>
    <w:rsid w:val="006058A2"/>
    <w:rsid w:val="00607007"/>
    <w:rsid w:val="00612CC2"/>
    <w:rsid w:val="00613FC5"/>
    <w:rsid w:val="006174BC"/>
    <w:rsid w:val="00620613"/>
    <w:rsid w:val="00620EC5"/>
    <w:rsid w:val="00621175"/>
    <w:rsid w:val="00623129"/>
    <w:rsid w:val="00623C9D"/>
    <w:rsid w:val="006241B8"/>
    <w:rsid w:val="006244FC"/>
    <w:rsid w:val="00626463"/>
    <w:rsid w:val="006276D6"/>
    <w:rsid w:val="00631CF6"/>
    <w:rsid w:val="00631DB8"/>
    <w:rsid w:val="006328BF"/>
    <w:rsid w:val="006334D8"/>
    <w:rsid w:val="006335AD"/>
    <w:rsid w:val="00633987"/>
    <w:rsid w:val="00636C45"/>
    <w:rsid w:val="00637C0D"/>
    <w:rsid w:val="0064203A"/>
    <w:rsid w:val="00642411"/>
    <w:rsid w:val="0064373F"/>
    <w:rsid w:val="006438CD"/>
    <w:rsid w:val="00643BA9"/>
    <w:rsid w:val="006446C1"/>
    <w:rsid w:val="006452CC"/>
    <w:rsid w:val="00646BDF"/>
    <w:rsid w:val="00651B96"/>
    <w:rsid w:val="0065366F"/>
    <w:rsid w:val="00654B50"/>
    <w:rsid w:val="00654F05"/>
    <w:rsid w:val="006553C4"/>
    <w:rsid w:val="00656342"/>
    <w:rsid w:val="00661431"/>
    <w:rsid w:val="0066208A"/>
    <w:rsid w:val="00665E43"/>
    <w:rsid w:val="00666595"/>
    <w:rsid w:val="006671AD"/>
    <w:rsid w:val="00667797"/>
    <w:rsid w:val="00672D2D"/>
    <w:rsid w:val="00675B46"/>
    <w:rsid w:val="00675EC8"/>
    <w:rsid w:val="00677288"/>
    <w:rsid w:val="00680AE6"/>
    <w:rsid w:val="00680CEC"/>
    <w:rsid w:val="00682567"/>
    <w:rsid w:val="00685494"/>
    <w:rsid w:val="006854E4"/>
    <w:rsid w:val="006859E3"/>
    <w:rsid w:val="00690F89"/>
    <w:rsid w:val="006918F2"/>
    <w:rsid w:val="00695DCA"/>
    <w:rsid w:val="006A1855"/>
    <w:rsid w:val="006A2090"/>
    <w:rsid w:val="006A2E65"/>
    <w:rsid w:val="006A300C"/>
    <w:rsid w:val="006A45C3"/>
    <w:rsid w:val="006B0FDF"/>
    <w:rsid w:val="006B156C"/>
    <w:rsid w:val="006B1717"/>
    <w:rsid w:val="006B2C3C"/>
    <w:rsid w:val="006B43E2"/>
    <w:rsid w:val="006B4594"/>
    <w:rsid w:val="006B5F1E"/>
    <w:rsid w:val="006B75F3"/>
    <w:rsid w:val="006C01FE"/>
    <w:rsid w:val="006C06EF"/>
    <w:rsid w:val="006C1BD9"/>
    <w:rsid w:val="006C6A74"/>
    <w:rsid w:val="006C7521"/>
    <w:rsid w:val="006D3D48"/>
    <w:rsid w:val="006D4090"/>
    <w:rsid w:val="006D57ED"/>
    <w:rsid w:val="006D711E"/>
    <w:rsid w:val="006E1093"/>
    <w:rsid w:val="006E1625"/>
    <w:rsid w:val="006E3563"/>
    <w:rsid w:val="006E3679"/>
    <w:rsid w:val="006F23EC"/>
    <w:rsid w:val="006F2BBB"/>
    <w:rsid w:val="006F42A0"/>
    <w:rsid w:val="006F4794"/>
    <w:rsid w:val="00700117"/>
    <w:rsid w:val="0070133C"/>
    <w:rsid w:val="00701633"/>
    <w:rsid w:val="00701D2C"/>
    <w:rsid w:val="00702A6A"/>
    <w:rsid w:val="00703ADC"/>
    <w:rsid w:val="00705FE0"/>
    <w:rsid w:val="0071043A"/>
    <w:rsid w:val="00711085"/>
    <w:rsid w:val="007123D8"/>
    <w:rsid w:val="007125D9"/>
    <w:rsid w:val="00712D05"/>
    <w:rsid w:val="00716793"/>
    <w:rsid w:val="00722EBC"/>
    <w:rsid w:val="0072481E"/>
    <w:rsid w:val="007249D1"/>
    <w:rsid w:val="00724E34"/>
    <w:rsid w:val="007264A6"/>
    <w:rsid w:val="00737A78"/>
    <w:rsid w:val="00737AA4"/>
    <w:rsid w:val="00741F3E"/>
    <w:rsid w:val="00743467"/>
    <w:rsid w:val="00743D6C"/>
    <w:rsid w:val="00744989"/>
    <w:rsid w:val="0074500C"/>
    <w:rsid w:val="00745E09"/>
    <w:rsid w:val="00752CB0"/>
    <w:rsid w:val="0075653F"/>
    <w:rsid w:val="00760D51"/>
    <w:rsid w:val="00763F58"/>
    <w:rsid w:val="00764CC4"/>
    <w:rsid w:val="007659EB"/>
    <w:rsid w:val="00765AC7"/>
    <w:rsid w:val="007665E5"/>
    <w:rsid w:val="00771292"/>
    <w:rsid w:val="0077186E"/>
    <w:rsid w:val="0077493A"/>
    <w:rsid w:val="007769D6"/>
    <w:rsid w:val="00777BA6"/>
    <w:rsid w:val="00783068"/>
    <w:rsid w:val="00786384"/>
    <w:rsid w:val="00787011"/>
    <w:rsid w:val="00791FFA"/>
    <w:rsid w:val="0079508C"/>
    <w:rsid w:val="007A0583"/>
    <w:rsid w:val="007A1491"/>
    <w:rsid w:val="007A2AB5"/>
    <w:rsid w:val="007A349F"/>
    <w:rsid w:val="007A4F11"/>
    <w:rsid w:val="007A685D"/>
    <w:rsid w:val="007A7F14"/>
    <w:rsid w:val="007B0228"/>
    <w:rsid w:val="007B4BA0"/>
    <w:rsid w:val="007B7708"/>
    <w:rsid w:val="007C01B7"/>
    <w:rsid w:val="007C3E26"/>
    <w:rsid w:val="007C5273"/>
    <w:rsid w:val="007C6992"/>
    <w:rsid w:val="007C78D2"/>
    <w:rsid w:val="007C7AF7"/>
    <w:rsid w:val="007D16E0"/>
    <w:rsid w:val="007D1D58"/>
    <w:rsid w:val="007D36BE"/>
    <w:rsid w:val="007D559B"/>
    <w:rsid w:val="007D5B4E"/>
    <w:rsid w:val="007D6534"/>
    <w:rsid w:val="007E017D"/>
    <w:rsid w:val="007E1A40"/>
    <w:rsid w:val="007E1BF2"/>
    <w:rsid w:val="007E57C9"/>
    <w:rsid w:val="007E6672"/>
    <w:rsid w:val="007F0CFE"/>
    <w:rsid w:val="007F1209"/>
    <w:rsid w:val="007F120C"/>
    <w:rsid w:val="007F16FD"/>
    <w:rsid w:val="007F2588"/>
    <w:rsid w:val="007F310C"/>
    <w:rsid w:val="007F3E57"/>
    <w:rsid w:val="007F4D71"/>
    <w:rsid w:val="007F4F03"/>
    <w:rsid w:val="007F6A32"/>
    <w:rsid w:val="008036CC"/>
    <w:rsid w:val="00803CCB"/>
    <w:rsid w:val="00810A6E"/>
    <w:rsid w:val="00814770"/>
    <w:rsid w:val="00817206"/>
    <w:rsid w:val="008179CF"/>
    <w:rsid w:val="00817C75"/>
    <w:rsid w:val="00822104"/>
    <w:rsid w:val="0082638D"/>
    <w:rsid w:val="008266D5"/>
    <w:rsid w:val="00831816"/>
    <w:rsid w:val="008338C5"/>
    <w:rsid w:val="00835B18"/>
    <w:rsid w:val="008410D8"/>
    <w:rsid w:val="0084147B"/>
    <w:rsid w:val="008423AC"/>
    <w:rsid w:val="008431A1"/>
    <w:rsid w:val="0084339B"/>
    <w:rsid w:val="00843AEE"/>
    <w:rsid w:val="00843EBA"/>
    <w:rsid w:val="00844489"/>
    <w:rsid w:val="00850CB9"/>
    <w:rsid w:val="00851049"/>
    <w:rsid w:val="008516F1"/>
    <w:rsid w:val="00852452"/>
    <w:rsid w:val="008526B2"/>
    <w:rsid w:val="00853965"/>
    <w:rsid w:val="0085724D"/>
    <w:rsid w:val="0086046A"/>
    <w:rsid w:val="008617D0"/>
    <w:rsid w:val="00863254"/>
    <w:rsid w:val="00865194"/>
    <w:rsid w:val="00865436"/>
    <w:rsid w:val="00866937"/>
    <w:rsid w:val="00867218"/>
    <w:rsid w:val="008710BE"/>
    <w:rsid w:val="0087230E"/>
    <w:rsid w:val="00877202"/>
    <w:rsid w:val="00877E7A"/>
    <w:rsid w:val="00880649"/>
    <w:rsid w:val="00882C96"/>
    <w:rsid w:val="00883321"/>
    <w:rsid w:val="00883D42"/>
    <w:rsid w:val="008842AC"/>
    <w:rsid w:val="00885E93"/>
    <w:rsid w:val="00887FAE"/>
    <w:rsid w:val="008904C3"/>
    <w:rsid w:val="00891E35"/>
    <w:rsid w:val="008926D8"/>
    <w:rsid w:val="00895359"/>
    <w:rsid w:val="00896595"/>
    <w:rsid w:val="008A11E5"/>
    <w:rsid w:val="008A174B"/>
    <w:rsid w:val="008A345A"/>
    <w:rsid w:val="008A6CD9"/>
    <w:rsid w:val="008A6E1E"/>
    <w:rsid w:val="008A6ED8"/>
    <w:rsid w:val="008B0D8D"/>
    <w:rsid w:val="008B293D"/>
    <w:rsid w:val="008B46D8"/>
    <w:rsid w:val="008B6C62"/>
    <w:rsid w:val="008B6DE7"/>
    <w:rsid w:val="008C1020"/>
    <w:rsid w:val="008C177D"/>
    <w:rsid w:val="008C2670"/>
    <w:rsid w:val="008C4901"/>
    <w:rsid w:val="008C7222"/>
    <w:rsid w:val="008D160F"/>
    <w:rsid w:val="008D4D8D"/>
    <w:rsid w:val="008D7CF6"/>
    <w:rsid w:val="008E2568"/>
    <w:rsid w:val="008E543E"/>
    <w:rsid w:val="008E64DF"/>
    <w:rsid w:val="008F0C9B"/>
    <w:rsid w:val="008F1A3E"/>
    <w:rsid w:val="008F24FB"/>
    <w:rsid w:val="008F2F19"/>
    <w:rsid w:val="008F5047"/>
    <w:rsid w:val="008F51A3"/>
    <w:rsid w:val="008F570D"/>
    <w:rsid w:val="008F7175"/>
    <w:rsid w:val="008F77AF"/>
    <w:rsid w:val="008F7BBB"/>
    <w:rsid w:val="00900B15"/>
    <w:rsid w:val="00903060"/>
    <w:rsid w:val="009048CA"/>
    <w:rsid w:val="00904D4B"/>
    <w:rsid w:val="009061FF"/>
    <w:rsid w:val="00907D87"/>
    <w:rsid w:val="00911358"/>
    <w:rsid w:val="00913E09"/>
    <w:rsid w:val="009147E2"/>
    <w:rsid w:val="00916E28"/>
    <w:rsid w:val="00917F84"/>
    <w:rsid w:val="009206C8"/>
    <w:rsid w:val="009209E8"/>
    <w:rsid w:val="0092169F"/>
    <w:rsid w:val="00921993"/>
    <w:rsid w:val="009222D9"/>
    <w:rsid w:val="00923F20"/>
    <w:rsid w:val="009262AD"/>
    <w:rsid w:val="00934695"/>
    <w:rsid w:val="00934BA6"/>
    <w:rsid w:val="009364C5"/>
    <w:rsid w:val="00940E2A"/>
    <w:rsid w:val="00941212"/>
    <w:rsid w:val="00942F6D"/>
    <w:rsid w:val="00944B9F"/>
    <w:rsid w:val="00954511"/>
    <w:rsid w:val="00955859"/>
    <w:rsid w:val="00956514"/>
    <w:rsid w:val="009577A5"/>
    <w:rsid w:val="009611A3"/>
    <w:rsid w:val="00963246"/>
    <w:rsid w:val="00963576"/>
    <w:rsid w:val="00965CB1"/>
    <w:rsid w:val="00965E93"/>
    <w:rsid w:val="00965F4E"/>
    <w:rsid w:val="00970CA1"/>
    <w:rsid w:val="00971930"/>
    <w:rsid w:val="00973ADC"/>
    <w:rsid w:val="00974FDA"/>
    <w:rsid w:val="009756B9"/>
    <w:rsid w:val="00975F9D"/>
    <w:rsid w:val="00976632"/>
    <w:rsid w:val="009803FC"/>
    <w:rsid w:val="00981E63"/>
    <w:rsid w:val="00984C32"/>
    <w:rsid w:val="00984C6D"/>
    <w:rsid w:val="00987F65"/>
    <w:rsid w:val="0099017F"/>
    <w:rsid w:val="0099145F"/>
    <w:rsid w:val="00991856"/>
    <w:rsid w:val="00997A70"/>
    <w:rsid w:val="009A026A"/>
    <w:rsid w:val="009A33A5"/>
    <w:rsid w:val="009A452C"/>
    <w:rsid w:val="009A4B13"/>
    <w:rsid w:val="009A61E6"/>
    <w:rsid w:val="009A7845"/>
    <w:rsid w:val="009B010B"/>
    <w:rsid w:val="009B146C"/>
    <w:rsid w:val="009B30DE"/>
    <w:rsid w:val="009B30E7"/>
    <w:rsid w:val="009C200C"/>
    <w:rsid w:val="009C508B"/>
    <w:rsid w:val="009C779F"/>
    <w:rsid w:val="009D145B"/>
    <w:rsid w:val="009D158F"/>
    <w:rsid w:val="009D1998"/>
    <w:rsid w:val="009D2EFE"/>
    <w:rsid w:val="009D36C6"/>
    <w:rsid w:val="009D50D8"/>
    <w:rsid w:val="009D6DA6"/>
    <w:rsid w:val="009D6E0C"/>
    <w:rsid w:val="009E122C"/>
    <w:rsid w:val="009E1CFB"/>
    <w:rsid w:val="009E1DA4"/>
    <w:rsid w:val="009E285F"/>
    <w:rsid w:val="009E2F2C"/>
    <w:rsid w:val="009E40F6"/>
    <w:rsid w:val="009E5781"/>
    <w:rsid w:val="009E6A78"/>
    <w:rsid w:val="009E7527"/>
    <w:rsid w:val="009F3893"/>
    <w:rsid w:val="009F68EF"/>
    <w:rsid w:val="009F76B1"/>
    <w:rsid w:val="009F7F9E"/>
    <w:rsid w:val="00A01B75"/>
    <w:rsid w:val="00A026A5"/>
    <w:rsid w:val="00A03DA6"/>
    <w:rsid w:val="00A1030C"/>
    <w:rsid w:val="00A10BE2"/>
    <w:rsid w:val="00A14F59"/>
    <w:rsid w:val="00A15A48"/>
    <w:rsid w:val="00A200CA"/>
    <w:rsid w:val="00A22AFB"/>
    <w:rsid w:val="00A31932"/>
    <w:rsid w:val="00A32EF3"/>
    <w:rsid w:val="00A338A6"/>
    <w:rsid w:val="00A342F7"/>
    <w:rsid w:val="00A41D65"/>
    <w:rsid w:val="00A43722"/>
    <w:rsid w:val="00A469A7"/>
    <w:rsid w:val="00A470B0"/>
    <w:rsid w:val="00A47B77"/>
    <w:rsid w:val="00A51625"/>
    <w:rsid w:val="00A52E25"/>
    <w:rsid w:val="00A5368A"/>
    <w:rsid w:val="00A554EE"/>
    <w:rsid w:val="00A612C8"/>
    <w:rsid w:val="00A61573"/>
    <w:rsid w:val="00A6385A"/>
    <w:rsid w:val="00A63F15"/>
    <w:rsid w:val="00A655F5"/>
    <w:rsid w:val="00A712FD"/>
    <w:rsid w:val="00A73940"/>
    <w:rsid w:val="00A74A8F"/>
    <w:rsid w:val="00A7702D"/>
    <w:rsid w:val="00A81CD1"/>
    <w:rsid w:val="00A82D31"/>
    <w:rsid w:val="00A8354E"/>
    <w:rsid w:val="00A83A24"/>
    <w:rsid w:val="00A8476D"/>
    <w:rsid w:val="00A849D8"/>
    <w:rsid w:val="00A920BD"/>
    <w:rsid w:val="00A93D69"/>
    <w:rsid w:val="00A96A17"/>
    <w:rsid w:val="00A96A98"/>
    <w:rsid w:val="00A97425"/>
    <w:rsid w:val="00AA051B"/>
    <w:rsid w:val="00AA0B93"/>
    <w:rsid w:val="00AA0F35"/>
    <w:rsid w:val="00AA1534"/>
    <w:rsid w:val="00AA208B"/>
    <w:rsid w:val="00AA2EF9"/>
    <w:rsid w:val="00AA6F4E"/>
    <w:rsid w:val="00AB02E5"/>
    <w:rsid w:val="00AB1EE0"/>
    <w:rsid w:val="00AB2E0B"/>
    <w:rsid w:val="00AB3711"/>
    <w:rsid w:val="00AB5D2C"/>
    <w:rsid w:val="00AB5FB3"/>
    <w:rsid w:val="00AB61CA"/>
    <w:rsid w:val="00AC5304"/>
    <w:rsid w:val="00AC6686"/>
    <w:rsid w:val="00AD1B7C"/>
    <w:rsid w:val="00AD264D"/>
    <w:rsid w:val="00AD2949"/>
    <w:rsid w:val="00AD2ADB"/>
    <w:rsid w:val="00AD4899"/>
    <w:rsid w:val="00AD5287"/>
    <w:rsid w:val="00AD5AC7"/>
    <w:rsid w:val="00AE0579"/>
    <w:rsid w:val="00AE2247"/>
    <w:rsid w:val="00AE38B9"/>
    <w:rsid w:val="00AE44AE"/>
    <w:rsid w:val="00AE5BFC"/>
    <w:rsid w:val="00AE73F9"/>
    <w:rsid w:val="00AE7D2E"/>
    <w:rsid w:val="00AF4D57"/>
    <w:rsid w:val="00B021BC"/>
    <w:rsid w:val="00B03EEC"/>
    <w:rsid w:val="00B101F1"/>
    <w:rsid w:val="00B10DC6"/>
    <w:rsid w:val="00B131AF"/>
    <w:rsid w:val="00B15BF2"/>
    <w:rsid w:val="00B15F36"/>
    <w:rsid w:val="00B23563"/>
    <w:rsid w:val="00B24C19"/>
    <w:rsid w:val="00B25DCC"/>
    <w:rsid w:val="00B26CBF"/>
    <w:rsid w:val="00B3078F"/>
    <w:rsid w:val="00B33F87"/>
    <w:rsid w:val="00B35716"/>
    <w:rsid w:val="00B36EDA"/>
    <w:rsid w:val="00B40DC8"/>
    <w:rsid w:val="00B449D0"/>
    <w:rsid w:val="00B50941"/>
    <w:rsid w:val="00B51BDE"/>
    <w:rsid w:val="00B51EE7"/>
    <w:rsid w:val="00B530A4"/>
    <w:rsid w:val="00B552A4"/>
    <w:rsid w:val="00B563C7"/>
    <w:rsid w:val="00B57409"/>
    <w:rsid w:val="00B60B87"/>
    <w:rsid w:val="00B61240"/>
    <w:rsid w:val="00B63576"/>
    <w:rsid w:val="00B63E8E"/>
    <w:rsid w:val="00B6503F"/>
    <w:rsid w:val="00B65DC1"/>
    <w:rsid w:val="00B714CB"/>
    <w:rsid w:val="00B74247"/>
    <w:rsid w:val="00B74B64"/>
    <w:rsid w:val="00B7560D"/>
    <w:rsid w:val="00B76F88"/>
    <w:rsid w:val="00B80C61"/>
    <w:rsid w:val="00B82ABE"/>
    <w:rsid w:val="00B831CB"/>
    <w:rsid w:val="00B842DE"/>
    <w:rsid w:val="00B86DFE"/>
    <w:rsid w:val="00B9638B"/>
    <w:rsid w:val="00B967DE"/>
    <w:rsid w:val="00BA08F1"/>
    <w:rsid w:val="00BA10FA"/>
    <w:rsid w:val="00BA368C"/>
    <w:rsid w:val="00BA3DA2"/>
    <w:rsid w:val="00BA462E"/>
    <w:rsid w:val="00BA6F6F"/>
    <w:rsid w:val="00BA79EE"/>
    <w:rsid w:val="00BB2BAB"/>
    <w:rsid w:val="00BB3A3C"/>
    <w:rsid w:val="00BB6887"/>
    <w:rsid w:val="00BB77CE"/>
    <w:rsid w:val="00BC02DF"/>
    <w:rsid w:val="00BC2740"/>
    <w:rsid w:val="00BC5B26"/>
    <w:rsid w:val="00BC7237"/>
    <w:rsid w:val="00BD1CD1"/>
    <w:rsid w:val="00BD233C"/>
    <w:rsid w:val="00BD276B"/>
    <w:rsid w:val="00BD2BF1"/>
    <w:rsid w:val="00BD45E4"/>
    <w:rsid w:val="00BD5119"/>
    <w:rsid w:val="00BE01BB"/>
    <w:rsid w:val="00BE18A8"/>
    <w:rsid w:val="00BE1E30"/>
    <w:rsid w:val="00BE22C5"/>
    <w:rsid w:val="00BE23BB"/>
    <w:rsid w:val="00BE2BF4"/>
    <w:rsid w:val="00BE30A9"/>
    <w:rsid w:val="00BE3E60"/>
    <w:rsid w:val="00BE4977"/>
    <w:rsid w:val="00BE571A"/>
    <w:rsid w:val="00BE5E08"/>
    <w:rsid w:val="00BF0227"/>
    <w:rsid w:val="00BF2EAF"/>
    <w:rsid w:val="00BF3587"/>
    <w:rsid w:val="00BF4FFA"/>
    <w:rsid w:val="00BF607B"/>
    <w:rsid w:val="00C01F2A"/>
    <w:rsid w:val="00C03FCA"/>
    <w:rsid w:val="00C0593A"/>
    <w:rsid w:val="00C07ABF"/>
    <w:rsid w:val="00C1016A"/>
    <w:rsid w:val="00C10B74"/>
    <w:rsid w:val="00C11CE0"/>
    <w:rsid w:val="00C1306A"/>
    <w:rsid w:val="00C13471"/>
    <w:rsid w:val="00C135AD"/>
    <w:rsid w:val="00C1401D"/>
    <w:rsid w:val="00C14826"/>
    <w:rsid w:val="00C21A7A"/>
    <w:rsid w:val="00C22D71"/>
    <w:rsid w:val="00C23815"/>
    <w:rsid w:val="00C25A31"/>
    <w:rsid w:val="00C2713B"/>
    <w:rsid w:val="00C305D5"/>
    <w:rsid w:val="00C318A3"/>
    <w:rsid w:val="00C34B74"/>
    <w:rsid w:val="00C36D1B"/>
    <w:rsid w:val="00C40184"/>
    <w:rsid w:val="00C4073F"/>
    <w:rsid w:val="00C41BC8"/>
    <w:rsid w:val="00C43506"/>
    <w:rsid w:val="00C51C0D"/>
    <w:rsid w:val="00C51C21"/>
    <w:rsid w:val="00C51DFD"/>
    <w:rsid w:val="00C56C50"/>
    <w:rsid w:val="00C5773F"/>
    <w:rsid w:val="00C62A33"/>
    <w:rsid w:val="00C6356F"/>
    <w:rsid w:val="00C755A2"/>
    <w:rsid w:val="00C76FEB"/>
    <w:rsid w:val="00C770DC"/>
    <w:rsid w:val="00C801FE"/>
    <w:rsid w:val="00C80A94"/>
    <w:rsid w:val="00C8562E"/>
    <w:rsid w:val="00C86FEE"/>
    <w:rsid w:val="00C8708A"/>
    <w:rsid w:val="00C87304"/>
    <w:rsid w:val="00C937F4"/>
    <w:rsid w:val="00C95099"/>
    <w:rsid w:val="00C95E2D"/>
    <w:rsid w:val="00CA24D7"/>
    <w:rsid w:val="00CA5F5A"/>
    <w:rsid w:val="00CA70F8"/>
    <w:rsid w:val="00CB2F59"/>
    <w:rsid w:val="00CB371A"/>
    <w:rsid w:val="00CB394E"/>
    <w:rsid w:val="00CB3998"/>
    <w:rsid w:val="00CB48C4"/>
    <w:rsid w:val="00CB4E97"/>
    <w:rsid w:val="00CB5938"/>
    <w:rsid w:val="00CB595E"/>
    <w:rsid w:val="00CB7767"/>
    <w:rsid w:val="00CC0203"/>
    <w:rsid w:val="00CC1419"/>
    <w:rsid w:val="00CC173F"/>
    <w:rsid w:val="00CC2802"/>
    <w:rsid w:val="00CC4E25"/>
    <w:rsid w:val="00CC67A1"/>
    <w:rsid w:val="00CD0F12"/>
    <w:rsid w:val="00CD18CF"/>
    <w:rsid w:val="00CD4B66"/>
    <w:rsid w:val="00CD4C5B"/>
    <w:rsid w:val="00CD5186"/>
    <w:rsid w:val="00CD682E"/>
    <w:rsid w:val="00CD6B93"/>
    <w:rsid w:val="00CE3211"/>
    <w:rsid w:val="00CE5115"/>
    <w:rsid w:val="00CE52D6"/>
    <w:rsid w:val="00CE6019"/>
    <w:rsid w:val="00CE7E8B"/>
    <w:rsid w:val="00CF0CDA"/>
    <w:rsid w:val="00CF12B5"/>
    <w:rsid w:val="00CF2372"/>
    <w:rsid w:val="00CF3C47"/>
    <w:rsid w:val="00CF67A5"/>
    <w:rsid w:val="00D00527"/>
    <w:rsid w:val="00D01939"/>
    <w:rsid w:val="00D05510"/>
    <w:rsid w:val="00D063FE"/>
    <w:rsid w:val="00D074E2"/>
    <w:rsid w:val="00D07A68"/>
    <w:rsid w:val="00D103F1"/>
    <w:rsid w:val="00D12367"/>
    <w:rsid w:val="00D13A8F"/>
    <w:rsid w:val="00D15B9A"/>
    <w:rsid w:val="00D1703E"/>
    <w:rsid w:val="00D17211"/>
    <w:rsid w:val="00D22E28"/>
    <w:rsid w:val="00D25388"/>
    <w:rsid w:val="00D319AA"/>
    <w:rsid w:val="00D31F5D"/>
    <w:rsid w:val="00D344A2"/>
    <w:rsid w:val="00D35831"/>
    <w:rsid w:val="00D36DA9"/>
    <w:rsid w:val="00D372E2"/>
    <w:rsid w:val="00D41114"/>
    <w:rsid w:val="00D43258"/>
    <w:rsid w:val="00D44F58"/>
    <w:rsid w:val="00D4521B"/>
    <w:rsid w:val="00D476DF"/>
    <w:rsid w:val="00D51449"/>
    <w:rsid w:val="00D51EC9"/>
    <w:rsid w:val="00D527BE"/>
    <w:rsid w:val="00D54516"/>
    <w:rsid w:val="00D5794E"/>
    <w:rsid w:val="00D603B3"/>
    <w:rsid w:val="00D623FE"/>
    <w:rsid w:val="00D628CA"/>
    <w:rsid w:val="00D63A4F"/>
    <w:rsid w:val="00D66D98"/>
    <w:rsid w:val="00D67BA4"/>
    <w:rsid w:val="00D70D2C"/>
    <w:rsid w:val="00D72C88"/>
    <w:rsid w:val="00D776B5"/>
    <w:rsid w:val="00D860D8"/>
    <w:rsid w:val="00D87954"/>
    <w:rsid w:val="00D90FCE"/>
    <w:rsid w:val="00D91CB2"/>
    <w:rsid w:val="00DA24A0"/>
    <w:rsid w:val="00DA305C"/>
    <w:rsid w:val="00DA3B99"/>
    <w:rsid w:val="00DB0D0A"/>
    <w:rsid w:val="00DB1022"/>
    <w:rsid w:val="00DB252C"/>
    <w:rsid w:val="00DB36C0"/>
    <w:rsid w:val="00DB3FC4"/>
    <w:rsid w:val="00DB412D"/>
    <w:rsid w:val="00DB5ACA"/>
    <w:rsid w:val="00DB7D77"/>
    <w:rsid w:val="00DD17B1"/>
    <w:rsid w:val="00DD437B"/>
    <w:rsid w:val="00DD5BFC"/>
    <w:rsid w:val="00DD623F"/>
    <w:rsid w:val="00DD6EE3"/>
    <w:rsid w:val="00DE2827"/>
    <w:rsid w:val="00DE2A3B"/>
    <w:rsid w:val="00DE3F79"/>
    <w:rsid w:val="00DE51C7"/>
    <w:rsid w:val="00DE68BE"/>
    <w:rsid w:val="00DF08ED"/>
    <w:rsid w:val="00DF1212"/>
    <w:rsid w:val="00DF346B"/>
    <w:rsid w:val="00E01459"/>
    <w:rsid w:val="00E06D77"/>
    <w:rsid w:val="00E072C8"/>
    <w:rsid w:val="00E0749C"/>
    <w:rsid w:val="00E10ABD"/>
    <w:rsid w:val="00E13C18"/>
    <w:rsid w:val="00E14CCD"/>
    <w:rsid w:val="00E14CF7"/>
    <w:rsid w:val="00E200DF"/>
    <w:rsid w:val="00E22BBD"/>
    <w:rsid w:val="00E2445D"/>
    <w:rsid w:val="00E30255"/>
    <w:rsid w:val="00E308C6"/>
    <w:rsid w:val="00E31457"/>
    <w:rsid w:val="00E31945"/>
    <w:rsid w:val="00E3271B"/>
    <w:rsid w:val="00E32EC4"/>
    <w:rsid w:val="00E3494B"/>
    <w:rsid w:val="00E372EB"/>
    <w:rsid w:val="00E40609"/>
    <w:rsid w:val="00E40DEF"/>
    <w:rsid w:val="00E41F9E"/>
    <w:rsid w:val="00E42941"/>
    <w:rsid w:val="00E449B0"/>
    <w:rsid w:val="00E4507D"/>
    <w:rsid w:val="00E45943"/>
    <w:rsid w:val="00E45E29"/>
    <w:rsid w:val="00E55CC9"/>
    <w:rsid w:val="00E565AD"/>
    <w:rsid w:val="00E5755D"/>
    <w:rsid w:val="00E65627"/>
    <w:rsid w:val="00E656B0"/>
    <w:rsid w:val="00E66563"/>
    <w:rsid w:val="00E70B64"/>
    <w:rsid w:val="00E72422"/>
    <w:rsid w:val="00E73BB8"/>
    <w:rsid w:val="00E749A0"/>
    <w:rsid w:val="00E74A6C"/>
    <w:rsid w:val="00E76B33"/>
    <w:rsid w:val="00E77C69"/>
    <w:rsid w:val="00E819A0"/>
    <w:rsid w:val="00E83677"/>
    <w:rsid w:val="00E858A7"/>
    <w:rsid w:val="00E865D6"/>
    <w:rsid w:val="00E913F9"/>
    <w:rsid w:val="00E92D00"/>
    <w:rsid w:val="00E93143"/>
    <w:rsid w:val="00E942AC"/>
    <w:rsid w:val="00E97AAF"/>
    <w:rsid w:val="00E97FE5"/>
    <w:rsid w:val="00EA1373"/>
    <w:rsid w:val="00EA1888"/>
    <w:rsid w:val="00EA2F2F"/>
    <w:rsid w:val="00EA3027"/>
    <w:rsid w:val="00EA575D"/>
    <w:rsid w:val="00EA7AB2"/>
    <w:rsid w:val="00EB17C4"/>
    <w:rsid w:val="00EB2029"/>
    <w:rsid w:val="00EB2D59"/>
    <w:rsid w:val="00EB6E1D"/>
    <w:rsid w:val="00EB741D"/>
    <w:rsid w:val="00EC1C00"/>
    <w:rsid w:val="00EC2CD0"/>
    <w:rsid w:val="00EC4991"/>
    <w:rsid w:val="00ED5F42"/>
    <w:rsid w:val="00ED6D7E"/>
    <w:rsid w:val="00ED7953"/>
    <w:rsid w:val="00EE00BF"/>
    <w:rsid w:val="00EE06A7"/>
    <w:rsid w:val="00EE206E"/>
    <w:rsid w:val="00EE7D28"/>
    <w:rsid w:val="00EE7ED2"/>
    <w:rsid w:val="00EF0B7E"/>
    <w:rsid w:val="00EF2E8C"/>
    <w:rsid w:val="00EF4B9B"/>
    <w:rsid w:val="00EF4CB8"/>
    <w:rsid w:val="00EF7594"/>
    <w:rsid w:val="00EF7E58"/>
    <w:rsid w:val="00F02CF2"/>
    <w:rsid w:val="00F12CE0"/>
    <w:rsid w:val="00F1563B"/>
    <w:rsid w:val="00F16172"/>
    <w:rsid w:val="00F20104"/>
    <w:rsid w:val="00F21635"/>
    <w:rsid w:val="00F21B69"/>
    <w:rsid w:val="00F230F6"/>
    <w:rsid w:val="00F267B4"/>
    <w:rsid w:val="00F301AF"/>
    <w:rsid w:val="00F317AA"/>
    <w:rsid w:val="00F31C3C"/>
    <w:rsid w:val="00F3370C"/>
    <w:rsid w:val="00F33F20"/>
    <w:rsid w:val="00F35985"/>
    <w:rsid w:val="00F4172F"/>
    <w:rsid w:val="00F42A77"/>
    <w:rsid w:val="00F459D6"/>
    <w:rsid w:val="00F4769F"/>
    <w:rsid w:val="00F5076A"/>
    <w:rsid w:val="00F523F9"/>
    <w:rsid w:val="00F53141"/>
    <w:rsid w:val="00F53545"/>
    <w:rsid w:val="00F60A42"/>
    <w:rsid w:val="00F60B6F"/>
    <w:rsid w:val="00F63CBA"/>
    <w:rsid w:val="00F647B4"/>
    <w:rsid w:val="00F6487E"/>
    <w:rsid w:val="00F66A18"/>
    <w:rsid w:val="00F74D7E"/>
    <w:rsid w:val="00F75DF3"/>
    <w:rsid w:val="00F76290"/>
    <w:rsid w:val="00F769BA"/>
    <w:rsid w:val="00F81BDB"/>
    <w:rsid w:val="00F82B0F"/>
    <w:rsid w:val="00F8331E"/>
    <w:rsid w:val="00F83BC8"/>
    <w:rsid w:val="00F868A5"/>
    <w:rsid w:val="00F86B1E"/>
    <w:rsid w:val="00F93556"/>
    <w:rsid w:val="00F94CDB"/>
    <w:rsid w:val="00F95D97"/>
    <w:rsid w:val="00F96D83"/>
    <w:rsid w:val="00FA1734"/>
    <w:rsid w:val="00FA2C99"/>
    <w:rsid w:val="00FA3AF7"/>
    <w:rsid w:val="00FA429D"/>
    <w:rsid w:val="00FA45B1"/>
    <w:rsid w:val="00FA554B"/>
    <w:rsid w:val="00FA76A0"/>
    <w:rsid w:val="00FC047B"/>
    <w:rsid w:val="00FC2B5E"/>
    <w:rsid w:val="00FC2D4C"/>
    <w:rsid w:val="00FC612F"/>
    <w:rsid w:val="00FD14AB"/>
    <w:rsid w:val="00FD1BA7"/>
    <w:rsid w:val="00FD2A84"/>
    <w:rsid w:val="00FD5F67"/>
    <w:rsid w:val="00FD6A97"/>
    <w:rsid w:val="00FE10B2"/>
    <w:rsid w:val="00FE16D3"/>
    <w:rsid w:val="00FE734F"/>
    <w:rsid w:val="00FE77A0"/>
    <w:rsid w:val="00FF0A40"/>
    <w:rsid w:val="00FF26E0"/>
    <w:rsid w:val="00FF2CB8"/>
    <w:rsid w:val="00FF439D"/>
    <w:rsid w:val="00FF736A"/>
    <w:rsid w:val="04C85372"/>
    <w:rsid w:val="0C951047"/>
    <w:rsid w:val="22D81B3D"/>
    <w:rsid w:val="39AC18AE"/>
    <w:rsid w:val="3C9F3C6A"/>
    <w:rsid w:val="412A17FC"/>
    <w:rsid w:val="430B0580"/>
    <w:rsid w:val="4AF37AD5"/>
    <w:rsid w:val="5C763555"/>
    <w:rsid w:val="6888747B"/>
    <w:rsid w:val="7C3F27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mbria" w:hAnsi="Cambria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华文细黑" w:hAnsi="华文细黑" w:eastAsia="华文细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华文细黑" w:hAnsi="华文细黑" w:eastAsia="华文细黑"/>
      <w:b/>
      <w:bCs/>
      <w:sz w:val="30"/>
      <w:szCs w:val="30"/>
    </w:rPr>
  </w:style>
  <w:style w:type="paragraph" w:styleId="5">
    <w:name w:val="heading 4"/>
    <w:basedOn w:val="4"/>
    <w:next w:val="1"/>
    <w:link w:val="45"/>
    <w:unhideWhenUsed/>
    <w:qFormat/>
    <w:uiPriority w:val="9"/>
    <w:pPr>
      <w:numPr>
        <w:ilvl w:val="3"/>
      </w:numPr>
      <w:outlineLvl w:val="3"/>
    </w:pPr>
    <w:rPr>
      <w:sz w:val="28"/>
    </w:rPr>
  </w:style>
  <w:style w:type="paragraph" w:styleId="6">
    <w:name w:val="heading 5"/>
    <w:basedOn w:val="5"/>
    <w:next w:val="1"/>
    <w:link w:val="46"/>
    <w:unhideWhenUsed/>
    <w:qFormat/>
    <w:uiPriority w:val="9"/>
    <w:pPr>
      <w:numPr>
        <w:ilvl w:val="4"/>
      </w:numPr>
      <w:outlineLvl w:val="4"/>
    </w:pPr>
    <w:rPr>
      <w:sz w:val="24"/>
    </w:rPr>
  </w:style>
  <w:style w:type="paragraph" w:styleId="7">
    <w:name w:val="heading 6"/>
    <w:basedOn w:val="1"/>
    <w:next w:val="1"/>
    <w:link w:val="47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8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0"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2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050"/>
      <w:jc w:val="left"/>
    </w:pPr>
    <w:rPr>
      <w:sz w:val="20"/>
      <w:szCs w:val="20"/>
    </w:rPr>
  </w:style>
  <w:style w:type="paragraph" w:styleId="12">
    <w:name w:val="Normal Indent"/>
    <w:basedOn w:val="1"/>
    <w:link w:val="54"/>
    <w:qFormat/>
    <w:uiPriority w:val="0"/>
    <w:pPr>
      <w:ind w:firstLine="420"/>
    </w:pPr>
    <w:rPr>
      <w:rFonts w:ascii="Times New Roman" w:hAnsi="Times New Roman" w:eastAsia="宋体" w:cs="Times New Roman"/>
      <w:sz w:val="24"/>
      <w:szCs w:val="20"/>
    </w:rPr>
  </w:style>
  <w:style w:type="paragraph" w:styleId="13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4">
    <w:name w:val="Document Map"/>
    <w:basedOn w:val="1"/>
    <w:link w:val="51"/>
    <w:unhideWhenUsed/>
    <w:qFormat/>
    <w:uiPriority w:val="0"/>
    <w:rPr>
      <w:rFonts w:ascii="宋体" w:eastAsia="宋体"/>
      <w:sz w:val="18"/>
      <w:szCs w:val="18"/>
    </w:rPr>
  </w:style>
  <w:style w:type="paragraph" w:styleId="15">
    <w:name w:val="Body Text"/>
    <w:basedOn w:val="1"/>
    <w:link w:val="63"/>
    <w:unhideWhenUsed/>
    <w:qFormat/>
    <w:uiPriority w:val="0"/>
    <w:pPr>
      <w:spacing w:after="120"/>
    </w:pPr>
  </w:style>
  <w:style w:type="paragraph" w:styleId="16">
    <w:name w:val="toc 5"/>
    <w:basedOn w:val="1"/>
    <w:next w:val="1"/>
    <w:unhideWhenUsed/>
    <w:qFormat/>
    <w:uiPriority w:val="39"/>
    <w:pPr>
      <w:ind w:left="630"/>
      <w:jc w:val="left"/>
    </w:pPr>
    <w:rPr>
      <w:sz w:val="20"/>
      <w:szCs w:val="20"/>
    </w:rPr>
  </w:style>
  <w:style w:type="paragraph" w:styleId="17">
    <w:name w:val="toc 3"/>
    <w:basedOn w:val="1"/>
    <w:next w:val="1"/>
    <w:unhideWhenUsed/>
    <w:qFormat/>
    <w:uiPriority w:val="39"/>
    <w:pPr>
      <w:spacing w:line="288" w:lineRule="auto"/>
      <w:ind w:left="400" w:leftChars="400"/>
      <w:jc w:val="left"/>
    </w:pPr>
    <w:rPr>
      <w:rFonts w:eastAsia="华文细黑" w:asciiTheme="majorHAnsi" w:hAnsiTheme="majorHAnsi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1260"/>
      <w:jc w:val="left"/>
    </w:pPr>
    <w:rPr>
      <w:sz w:val="20"/>
      <w:szCs w:val="20"/>
    </w:rPr>
  </w:style>
  <w:style w:type="paragraph" w:styleId="19">
    <w:name w:val="Balloon Text"/>
    <w:basedOn w:val="1"/>
    <w:link w:val="41"/>
    <w:unhideWhenUsed/>
    <w:qFormat/>
    <w:uiPriority w:val="0"/>
    <w:rPr>
      <w:sz w:val="18"/>
      <w:szCs w:val="18"/>
    </w:rPr>
  </w:style>
  <w:style w:type="paragraph" w:styleId="20">
    <w:name w:val="footer"/>
    <w:basedOn w:val="1"/>
    <w:link w:val="4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3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spacing w:before="240" w:after="120"/>
      <w:jc w:val="left"/>
    </w:pPr>
    <w:rPr>
      <w:rFonts w:eastAsia="黑体" w:asciiTheme="majorHAnsi" w:hAnsiTheme="majorHAnsi"/>
      <w:b/>
      <w:bCs/>
      <w:caps/>
      <w:sz w:val="24"/>
      <w:szCs w:val="24"/>
    </w:rPr>
  </w:style>
  <w:style w:type="paragraph" w:styleId="23">
    <w:name w:val="toc 4"/>
    <w:basedOn w:val="1"/>
    <w:next w:val="1"/>
    <w:unhideWhenUsed/>
    <w:qFormat/>
    <w:uiPriority w:val="39"/>
    <w:pPr>
      <w:ind w:left="1134"/>
      <w:jc w:val="left"/>
    </w:pPr>
    <w:rPr>
      <w:rFonts w:eastAsia="华文细黑" w:asciiTheme="majorHAnsi" w:hAnsiTheme="majorHAnsi"/>
      <w:i/>
      <w:sz w:val="20"/>
      <w:szCs w:val="20"/>
    </w:rPr>
  </w:style>
  <w:style w:type="paragraph" w:styleId="24">
    <w:name w:val="index heading"/>
    <w:basedOn w:val="1"/>
    <w:next w:val="25"/>
    <w:semiHidden/>
    <w:qFormat/>
    <w:uiPriority w:val="0"/>
    <w:pPr>
      <w:pBdr>
        <w:top w:val="double" w:color="auto" w:sz="6" w:space="0"/>
        <w:left w:val="double" w:color="auto" w:sz="6" w:space="0"/>
        <w:bottom w:val="double" w:color="auto" w:sz="6" w:space="0"/>
        <w:right w:val="double" w:color="auto" w:sz="6" w:space="0"/>
      </w:pBdr>
      <w:spacing w:before="240" w:after="120"/>
      <w:jc w:val="center"/>
    </w:pPr>
    <w:rPr>
      <w:rFonts w:ascii="Arial" w:hAnsi="Arial" w:eastAsia="宋体" w:cs="Times New Roman"/>
      <w:b/>
      <w:bCs/>
      <w:szCs w:val="26"/>
    </w:rPr>
  </w:style>
  <w:style w:type="paragraph" w:styleId="25">
    <w:name w:val="index 1"/>
    <w:basedOn w:val="1"/>
    <w:next w:val="1"/>
    <w:unhideWhenUsed/>
    <w:qFormat/>
    <w:uiPriority w:val="0"/>
    <w:rPr>
      <w:rFonts w:ascii="Times New Roman" w:hAnsi="Times New Roman" w:eastAsia="宋体" w:cs="Times New Roman"/>
      <w:szCs w:val="20"/>
    </w:rPr>
  </w:style>
  <w:style w:type="paragraph" w:styleId="26">
    <w:name w:val="toc 6"/>
    <w:basedOn w:val="1"/>
    <w:next w:val="1"/>
    <w:unhideWhenUsed/>
    <w:qFormat/>
    <w:uiPriority w:val="39"/>
    <w:pPr>
      <w:ind w:left="840"/>
      <w:jc w:val="left"/>
    </w:pPr>
    <w:rPr>
      <w:sz w:val="20"/>
      <w:szCs w:val="20"/>
    </w:rPr>
  </w:style>
  <w:style w:type="paragraph" w:styleId="27">
    <w:name w:val="toc 2"/>
    <w:basedOn w:val="1"/>
    <w:next w:val="1"/>
    <w:unhideWhenUsed/>
    <w:qFormat/>
    <w:uiPriority w:val="39"/>
    <w:pPr>
      <w:spacing w:line="360" w:lineRule="auto"/>
      <w:ind w:left="100" w:leftChars="100"/>
      <w:jc w:val="left"/>
    </w:pPr>
    <w:rPr>
      <w:rFonts w:eastAsia="华文细黑" w:asciiTheme="majorHAnsi" w:hAnsiTheme="majorHAnsi"/>
      <w:bCs/>
      <w:sz w:val="22"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470"/>
      <w:jc w:val="left"/>
    </w:pPr>
    <w:rPr>
      <w:sz w:val="20"/>
      <w:szCs w:val="20"/>
    </w:rPr>
  </w:style>
  <w:style w:type="paragraph" w:styleId="29">
    <w:name w:val="HTML Preformatted"/>
    <w:basedOn w:val="1"/>
    <w:link w:val="6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paragraph" w:styleId="30">
    <w:name w:val="Normal (Web)"/>
    <w:basedOn w:val="1"/>
    <w:unhideWhenUsed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1">
    <w:name w:val="Title"/>
    <w:basedOn w:val="1"/>
    <w:link w:val="71"/>
    <w:qFormat/>
    <w:uiPriority w:val="0"/>
    <w:pPr>
      <w:spacing w:before="240" w:after="60"/>
      <w:jc w:val="center"/>
      <w:outlineLvl w:val="0"/>
    </w:pPr>
    <w:rPr>
      <w:rFonts w:ascii="Monotype Corsiva" w:hAnsi="Monotype Corsiva" w:eastAsia="华文彩云" w:cs="Arial"/>
      <w:bCs/>
      <w:sz w:val="44"/>
      <w:szCs w:val="32"/>
    </w:rPr>
  </w:style>
  <w:style w:type="character" w:styleId="33">
    <w:name w:val="Strong"/>
    <w:qFormat/>
    <w:uiPriority w:val="0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basedOn w:val="3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8">
    <w:name w:val="Table Grid"/>
    <w:basedOn w:val="3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9">
    <w:name w:val="页眉 Char"/>
    <w:basedOn w:val="32"/>
    <w:link w:val="21"/>
    <w:qFormat/>
    <w:uiPriority w:val="0"/>
    <w:rPr>
      <w:sz w:val="18"/>
      <w:szCs w:val="18"/>
    </w:rPr>
  </w:style>
  <w:style w:type="character" w:customStyle="1" w:styleId="40">
    <w:name w:val="页脚 Char"/>
    <w:basedOn w:val="32"/>
    <w:link w:val="20"/>
    <w:qFormat/>
    <w:uiPriority w:val="0"/>
    <w:rPr>
      <w:sz w:val="18"/>
      <w:szCs w:val="18"/>
    </w:rPr>
  </w:style>
  <w:style w:type="character" w:customStyle="1" w:styleId="41">
    <w:name w:val="批注框文本 Char"/>
    <w:basedOn w:val="32"/>
    <w:link w:val="19"/>
    <w:semiHidden/>
    <w:qFormat/>
    <w:uiPriority w:val="0"/>
    <w:rPr>
      <w:sz w:val="18"/>
      <w:szCs w:val="18"/>
    </w:rPr>
  </w:style>
  <w:style w:type="character" w:customStyle="1" w:styleId="42">
    <w:name w:val="标题 1 Char"/>
    <w:basedOn w:val="32"/>
    <w:link w:val="2"/>
    <w:qFormat/>
    <w:uiPriority w:val="9"/>
    <w:rPr>
      <w:rFonts w:ascii="Cambria" w:hAnsi="Cambria" w:eastAsia="黑体"/>
      <w:b/>
      <w:bCs/>
      <w:kern w:val="44"/>
      <w:sz w:val="44"/>
      <w:szCs w:val="44"/>
    </w:rPr>
  </w:style>
  <w:style w:type="character" w:customStyle="1" w:styleId="43">
    <w:name w:val="标题 2 Char"/>
    <w:basedOn w:val="32"/>
    <w:link w:val="3"/>
    <w:qFormat/>
    <w:uiPriority w:val="9"/>
    <w:rPr>
      <w:rFonts w:ascii="华文细黑" w:hAnsi="华文细黑" w:eastAsia="华文细黑" w:cstheme="majorBidi"/>
      <w:b/>
      <w:bCs/>
      <w:sz w:val="32"/>
      <w:szCs w:val="32"/>
    </w:rPr>
  </w:style>
  <w:style w:type="character" w:customStyle="1" w:styleId="44">
    <w:name w:val="标题 3 Char"/>
    <w:basedOn w:val="32"/>
    <w:link w:val="4"/>
    <w:qFormat/>
    <w:uiPriority w:val="9"/>
    <w:rPr>
      <w:rFonts w:ascii="华文细黑" w:hAnsi="华文细黑" w:eastAsia="华文细黑"/>
      <w:b/>
      <w:bCs/>
      <w:sz w:val="30"/>
      <w:szCs w:val="30"/>
    </w:rPr>
  </w:style>
  <w:style w:type="character" w:customStyle="1" w:styleId="45">
    <w:name w:val="标题 4 Char"/>
    <w:basedOn w:val="32"/>
    <w:link w:val="5"/>
    <w:qFormat/>
    <w:uiPriority w:val="9"/>
    <w:rPr>
      <w:rFonts w:ascii="华文细黑" w:hAnsi="华文细黑" w:eastAsia="华文细黑"/>
      <w:b/>
      <w:bCs/>
      <w:sz w:val="28"/>
      <w:szCs w:val="30"/>
    </w:rPr>
  </w:style>
  <w:style w:type="character" w:customStyle="1" w:styleId="46">
    <w:name w:val="标题 5 Char"/>
    <w:basedOn w:val="32"/>
    <w:link w:val="6"/>
    <w:qFormat/>
    <w:uiPriority w:val="9"/>
    <w:rPr>
      <w:rFonts w:ascii="华文细黑" w:hAnsi="华文细黑" w:eastAsia="华文细黑"/>
      <w:b/>
      <w:bCs/>
      <w:sz w:val="24"/>
      <w:szCs w:val="30"/>
    </w:rPr>
  </w:style>
  <w:style w:type="character" w:customStyle="1" w:styleId="47">
    <w:name w:val="标题 6 Char"/>
    <w:basedOn w:val="3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8">
    <w:name w:val="标题 7 Char"/>
    <w:basedOn w:val="32"/>
    <w:link w:val="8"/>
    <w:semiHidden/>
    <w:qFormat/>
    <w:uiPriority w:val="9"/>
    <w:rPr>
      <w:b/>
      <w:bCs/>
      <w:sz w:val="24"/>
      <w:szCs w:val="24"/>
    </w:rPr>
  </w:style>
  <w:style w:type="character" w:customStyle="1" w:styleId="49">
    <w:name w:val="标题 8 Char"/>
    <w:basedOn w:val="3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0">
    <w:name w:val="标题 9 Char"/>
    <w:basedOn w:val="3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51">
    <w:name w:val="文档结构图 Char"/>
    <w:basedOn w:val="32"/>
    <w:link w:val="14"/>
    <w:semiHidden/>
    <w:qFormat/>
    <w:uiPriority w:val="0"/>
    <w:rPr>
      <w:rFonts w:ascii="宋体" w:eastAsia="宋体"/>
      <w:sz w:val="18"/>
      <w:szCs w:val="18"/>
    </w:rPr>
  </w:style>
  <w:style w:type="paragraph" w:customStyle="1" w:styleId="52">
    <w:name w:val="CL 正文1.5"/>
    <w:basedOn w:val="1"/>
    <w:link w:val="53"/>
    <w:qFormat/>
    <w:uiPriority w:val="0"/>
    <w:pPr>
      <w:spacing w:afterLines="50" w:line="360" w:lineRule="auto"/>
      <w:ind w:firstLine="200" w:firstLineChars="200"/>
    </w:pPr>
    <w:rPr>
      <w:rFonts w:ascii="Cambria" w:hAnsi="Cambria" w:eastAsia="宋体"/>
      <w:spacing w:val="4"/>
      <w:sz w:val="24"/>
      <w:szCs w:val="21"/>
    </w:rPr>
  </w:style>
  <w:style w:type="character" w:customStyle="1" w:styleId="53">
    <w:name w:val="CL 正文1.5 Char"/>
    <w:basedOn w:val="32"/>
    <w:link w:val="52"/>
    <w:qFormat/>
    <w:uiPriority w:val="0"/>
    <w:rPr>
      <w:rFonts w:ascii="Cambria" w:hAnsi="Cambria" w:eastAsia="宋体"/>
      <w:spacing w:val="4"/>
      <w:sz w:val="24"/>
      <w:szCs w:val="21"/>
    </w:rPr>
  </w:style>
  <w:style w:type="character" w:customStyle="1" w:styleId="54">
    <w:name w:val="正文缩进 Char"/>
    <w:link w:val="12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55">
    <w:name w:val="Char"/>
    <w:basedOn w:val="1"/>
    <w:qFormat/>
    <w:uiPriority w:val="0"/>
    <w:rPr>
      <w:rFonts w:ascii="Tahoma" w:hAnsi="Tahoma" w:eastAsia="宋体" w:cs="Times New Roman"/>
      <w:sz w:val="24"/>
      <w:szCs w:val="20"/>
    </w:rPr>
  </w:style>
  <w:style w:type="table" w:customStyle="1" w:styleId="56">
    <w:name w:val="粗外框所有网格线"/>
    <w:basedOn w:val="37"/>
    <w:qFormat/>
    <w:uiPriority w:val="99"/>
    <w:pPr>
      <w:spacing w:beforeLines="15" w:afterLines="15"/>
      <w:jc w:val="both"/>
    </w:pPr>
    <w:rPr>
      <w:rFonts w:ascii="Cambria" w:hAnsi="Cambria" w:eastAsia="宋体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  <w:tblStylePr w:type="firstRow">
      <w:pPr>
        <w:wordWrap/>
        <w:spacing w:beforeLines="5" w:beforeAutospacing="0" w:afterLines="5" w:afterAutospacing="0"/>
      </w:pPr>
      <w:tblPr>
        <w:tblLayout w:type="fixed"/>
      </w:tblPr>
      <w:tcPr>
        <w:shd w:val="clear" w:color="auto" w:fill="D8D8D8" w:themeFill="background1" w:themeFillShade="D9"/>
      </w:tcPr>
    </w:tblStylePr>
    <w:tblStylePr w:type="firstCol">
      <w:pPr>
        <w:jc w:val="center"/>
      </w:pPr>
      <w:rPr>
        <w:rFonts w:eastAsiaTheme="minorEastAsia"/>
      </w:rPr>
    </w:tblStylePr>
  </w:style>
  <w:style w:type="paragraph" w:customStyle="1" w:styleId="57">
    <w:name w:val="Default Text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table" w:customStyle="1" w:styleId="58">
    <w:name w:val="浅色底纹1"/>
    <w:basedOn w:val="3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9">
    <w:name w:val="浅色列表1"/>
    <w:basedOn w:val="37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60">
    <w:name w:val="Block label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b/>
      <w:kern w:val="0"/>
      <w:sz w:val="22"/>
      <w:szCs w:val="20"/>
    </w:rPr>
  </w:style>
  <w:style w:type="paragraph" w:customStyle="1" w:styleId="61">
    <w:name w:val="正文文字缩进2字"/>
    <w:basedOn w:val="15"/>
    <w:qFormat/>
    <w:uiPriority w:val="0"/>
    <w:pPr>
      <w:spacing w:before="60" w:after="60" w:line="360" w:lineRule="auto"/>
      <w:ind w:left="420" w:firstLine="480"/>
    </w:pPr>
    <w:rPr>
      <w:rFonts w:ascii="Times New Roman" w:hAnsi="Times New Roman" w:eastAsia="宋体" w:cs="Times New Roman"/>
      <w:sz w:val="24"/>
      <w:szCs w:val="20"/>
    </w:rPr>
  </w:style>
  <w:style w:type="paragraph" w:customStyle="1" w:styleId="62">
    <w:name w:val="正文4"/>
    <w:basedOn w:val="1"/>
    <w:qFormat/>
    <w:uiPriority w:val="0"/>
    <w:pPr>
      <w:numPr>
        <w:ilvl w:val="0"/>
        <w:numId w:val="2"/>
      </w:numPr>
      <w:spacing w:before="60" w:after="60" w:line="360" w:lineRule="auto"/>
      <w:ind w:left="575" w:hanging="175"/>
    </w:pPr>
    <w:rPr>
      <w:rFonts w:ascii="Times New Roman" w:hAnsi="Times New Roman" w:eastAsia="宋体" w:cs="Times New Roman"/>
      <w:sz w:val="24"/>
      <w:szCs w:val="20"/>
    </w:rPr>
  </w:style>
  <w:style w:type="character" w:customStyle="1" w:styleId="63">
    <w:name w:val="正文文本 Char"/>
    <w:basedOn w:val="32"/>
    <w:link w:val="15"/>
    <w:qFormat/>
    <w:uiPriority w:val="0"/>
  </w:style>
  <w:style w:type="paragraph" w:customStyle="1" w:styleId="64">
    <w:name w:val="Char2 Char Char Char"/>
    <w:basedOn w:val="1"/>
    <w:qFormat/>
    <w:uiPriority w:val="0"/>
    <w:pPr>
      <w:spacing w:line="360" w:lineRule="auto"/>
      <w:ind w:firstLine="200" w:firstLineChars="200"/>
    </w:pPr>
    <w:rPr>
      <w:rFonts w:ascii="Tahoma" w:hAnsi="Tahoma" w:eastAsia="宋体" w:cs="Times New Roman"/>
      <w:sz w:val="24"/>
      <w:szCs w:val="20"/>
    </w:rPr>
  </w:style>
  <w:style w:type="paragraph" w:customStyle="1" w:styleId="65">
    <w:name w:val="List Paragraph"/>
    <w:basedOn w:val="1"/>
    <w:qFormat/>
    <w:uiPriority w:val="34"/>
    <w:pPr>
      <w:ind w:firstLine="420" w:firstLineChars="200"/>
    </w:pPr>
  </w:style>
  <w:style w:type="character" w:customStyle="1" w:styleId="66">
    <w:name w:val="apple-style-span"/>
    <w:basedOn w:val="32"/>
    <w:qFormat/>
    <w:uiPriority w:val="0"/>
  </w:style>
  <w:style w:type="paragraph" w:customStyle="1" w:styleId="67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68">
    <w:name w:val="HTML 预设格式 Char"/>
    <w:basedOn w:val="32"/>
    <w:link w:val="29"/>
    <w:qFormat/>
    <w:uiPriority w:val="99"/>
    <w:rPr>
      <w:rFonts w:ascii="Arial" w:hAnsi="Arial" w:eastAsia="宋体" w:cs="Arial"/>
      <w:kern w:val="0"/>
      <w:szCs w:val="21"/>
    </w:rPr>
  </w:style>
  <w:style w:type="paragraph" w:customStyle="1" w:styleId="69">
    <w:name w:val="source code"/>
    <w:basedOn w:val="12"/>
    <w:next w:val="12"/>
    <w:qFormat/>
    <w:uiPriority w:val="0"/>
    <w:pPr>
      <w:shd w:val="clear" w:color="auto" w:fill="D9D9D9"/>
      <w:spacing w:line="360" w:lineRule="auto"/>
      <w:ind w:firstLine="200" w:firstLineChars="200"/>
    </w:pPr>
    <w:rPr>
      <w:rFonts w:ascii="Courier New" w:hAnsi="Courier New"/>
      <w:sz w:val="22"/>
    </w:rPr>
  </w:style>
  <w:style w:type="paragraph" w:customStyle="1" w:styleId="70">
    <w:name w:val="keyword"/>
    <w:basedOn w:val="12"/>
    <w:next w:val="12"/>
    <w:qFormat/>
    <w:uiPriority w:val="0"/>
    <w:pPr>
      <w:spacing w:line="360" w:lineRule="auto"/>
      <w:ind w:firstLine="200" w:firstLineChars="200"/>
    </w:pPr>
    <w:rPr>
      <w:rFonts w:ascii="Courier New" w:hAnsi="Courier New"/>
      <w:b/>
    </w:rPr>
  </w:style>
  <w:style w:type="character" w:customStyle="1" w:styleId="71">
    <w:name w:val="标题 Char"/>
    <w:basedOn w:val="32"/>
    <w:link w:val="31"/>
    <w:qFormat/>
    <w:uiPriority w:val="0"/>
    <w:rPr>
      <w:rFonts w:ascii="Monotype Corsiva" w:hAnsi="Monotype Corsiva" w:eastAsia="华文彩云" w:cs="Arial"/>
      <w:bCs/>
      <w:sz w:val="44"/>
      <w:szCs w:val="32"/>
    </w:rPr>
  </w:style>
  <w:style w:type="paragraph" w:customStyle="1" w:styleId="72">
    <w:name w:val="章"/>
    <w:basedOn w:val="1"/>
    <w:qFormat/>
    <w:uiPriority w:val="0"/>
    <w:pPr>
      <w:jc w:val="center"/>
    </w:pPr>
    <w:rPr>
      <w:rFonts w:ascii="Times New Roman" w:hAnsi="Times New Roman" w:eastAsia="宋体" w:cs="Times New Roman"/>
      <w:b/>
      <w:sz w:val="30"/>
      <w:szCs w:val="20"/>
    </w:rPr>
  </w:style>
  <w:style w:type="paragraph" w:customStyle="1" w:styleId="73">
    <w:name w:val="节"/>
    <w:basedOn w:val="1"/>
    <w:qFormat/>
    <w:uiPriority w:val="0"/>
    <w:rPr>
      <w:rFonts w:ascii="Times New Roman" w:hAnsi="Times New Roman" w:eastAsia="宋体" w:cs="Times New Roman"/>
      <w:b/>
      <w:sz w:val="28"/>
      <w:szCs w:val="20"/>
    </w:rPr>
  </w:style>
  <w:style w:type="paragraph" w:customStyle="1" w:styleId="74">
    <w:name w:val="1级 条"/>
    <w:basedOn w:val="1"/>
    <w:qFormat/>
    <w:uiPriority w:val="0"/>
    <w:rPr>
      <w:rFonts w:ascii="Times New Roman" w:hAnsi="Times New Roman" w:eastAsia="宋体" w:cs="Times New Roman"/>
      <w:b/>
      <w:sz w:val="28"/>
      <w:szCs w:val="20"/>
    </w:rPr>
  </w:style>
  <w:style w:type="paragraph" w:customStyle="1" w:styleId="75">
    <w:name w:val="2级 条"/>
    <w:basedOn w:val="1"/>
    <w:qFormat/>
    <w:uiPriority w:val="0"/>
    <w:rPr>
      <w:rFonts w:ascii="Times New Roman" w:hAnsi="Times New Roman" w:eastAsia="宋体" w:cs="Times New Roman"/>
      <w:sz w:val="28"/>
      <w:szCs w:val="20"/>
    </w:rPr>
  </w:style>
  <w:style w:type="paragraph" w:customStyle="1" w:styleId="76">
    <w:name w:val="文档正文"/>
    <w:basedOn w:val="1"/>
    <w:qFormat/>
    <w:uiPriority w:val="0"/>
    <w:rPr>
      <w:rFonts w:ascii="宋体" w:hAnsi="Times New Roman" w:eastAsia="宋体" w:cs="Times New Roman"/>
      <w:sz w:val="24"/>
      <w:szCs w:val="20"/>
    </w:rPr>
  </w:style>
  <w:style w:type="paragraph" w:customStyle="1" w:styleId="7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table" w:customStyle="1" w:styleId="78">
    <w:name w:val="数据库样式CL"/>
    <w:basedOn w:val="37"/>
    <w:qFormat/>
    <w:uiPriority w:val="99"/>
    <w:pPr>
      <w:spacing w:beforeLines="15" w:afterLines="15"/>
      <w:jc w:val="both"/>
    </w:pPr>
    <w:rPr>
      <w:rFonts w:ascii="Cambria" w:hAnsi="Cambria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  <w:tblStylePr w:type="firstRow">
      <w:pPr>
        <w:jc w:val="center"/>
      </w:pPr>
      <w:rPr>
        <w:rFonts w:asciiTheme="majorHAnsi" w:hAnsiTheme="majorHAnsi" w:eastAsiaTheme="minorEastAsia"/>
        <w:b/>
        <w:sz w:val="21"/>
      </w:rPr>
    </w:tblStylePr>
  </w:style>
  <w:style w:type="paragraph" w:customStyle="1" w:styleId="79">
    <w:name w:val="AxureTableHeaderText"/>
    <w:basedOn w:val="1"/>
    <w:qFormat/>
    <w:uiPriority w:val="0"/>
    <w:pPr>
      <w:widowControl/>
      <w:spacing w:before="60" w:after="60"/>
      <w:jc w:val="left"/>
    </w:pPr>
    <w:rPr>
      <w:rFonts w:ascii="Arial" w:hAnsi="Arial" w:cs="Arial"/>
      <w:b/>
      <w:kern w:val="0"/>
      <w:sz w:val="16"/>
      <w:szCs w:val="24"/>
      <w:lang w:eastAsia="en-US"/>
    </w:rPr>
  </w:style>
  <w:style w:type="table" w:customStyle="1" w:styleId="80">
    <w:name w:val="AxureTableStyle"/>
    <w:basedOn w:val="37"/>
    <w:qFormat/>
    <w:uiPriority w:val="99"/>
    <w:rPr>
      <w:rFonts w:ascii="Arial" w:hAnsi="Arial" w:cs="Times New Roman"/>
      <w:kern w:val="0"/>
      <w:sz w:val="20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pPr>
        <w:jc w:val="both"/>
      </w:pPr>
      <w:rPr>
        <w:rFonts w:eastAsiaTheme="majorEastAsia"/>
        <w:b/>
        <w:color w:val="auto"/>
        <w:sz w:val="20"/>
      </w:rPr>
      <w:tblPr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  <w:shd w:val="clear" w:color="auto" w:fill="D8D8D8" w:themeFill="background1" w:themeFillShade="D9"/>
        <w:vAlign w:val="center"/>
      </w:tcPr>
    </w:tblStylePr>
    <w:tblStylePr w:type="band1Horz">
      <w:pPr>
        <w:jc w:val="both"/>
      </w:pPr>
      <w:rPr>
        <w:rFonts w:eastAsiaTheme="minorEastAsia"/>
        <w:i w:val="0"/>
        <w:color w:val="auto"/>
        <w:sz w:val="20"/>
      </w:rPr>
      <w:tblPr>
        <w:tblLayout w:type="fixed"/>
      </w:tblPr>
      <w:tcPr>
        <w:vAlign w:val="center"/>
      </w:tcPr>
    </w:tblStylePr>
    <w:tblStylePr w:type="band2Horz">
      <w:pPr>
        <w:jc w:val="both"/>
      </w:pPr>
      <w:rPr>
        <w:rFonts w:eastAsiaTheme="minorEastAsia"/>
        <w:b w:val="0"/>
        <w:color w:val="auto"/>
        <w:sz w:val="20"/>
      </w:rPr>
      <w:tblPr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  <w:shd w:val="clear" w:color="auto" w:fill="F1F1F1" w:themeFill="background1" w:themeFillShade="F2"/>
        <w:vAlign w:val="center"/>
      </w:tcPr>
    </w:tblStylePr>
  </w:style>
  <w:style w:type="paragraph" w:customStyle="1" w:styleId="81">
    <w:name w:val="AxureTableNormalText"/>
    <w:basedOn w:val="1"/>
    <w:qFormat/>
    <w:uiPriority w:val="0"/>
    <w:pPr>
      <w:widowControl/>
      <w:spacing w:before="60" w:after="60"/>
      <w:jc w:val="left"/>
    </w:pPr>
    <w:rPr>
      <w:rFonts w:ascii="Arial" w:hAnsi="Arial" w:cs="Arial"/>
      <w:kern w:val="0"/>
      <w:sz w:val="16"/>
      <w:szCs w:val="24"/>
      <w:lang w:eastAsia="en-US"/>
    </w:rPr>
  </w:style>
  <w:style w:type="paragraph" w:customStyle="1" w:styleId="82">
    <w:name w:val="备忘黑体字下123"/>
    <w:basedOn w:val="1"/>
    <w:link w:val="84"/>
    <w:qFormat/>
    <w:uiPriority w:val="0"/>
    <w:pPr>
      <w:numPr>
        <w:ilvl w:val="0"/>
        <w:numId w:val="3"/>
      </w:numPr>
      <w:spacing w:line="300" w:lineRule="auto"/>
      <w:ind w:left="629" w:leftChars="78" w:right="139" w:rightChars="62"/>
    </w:pPr>
    <w:rPr>
      <w:rFonts w:ascii="宋体" w:hAnsi="宋体" w:eastAsia="宋体" w:cs="Times New Roman"/>
      <w:szCs w:val="21"/>
    </w:rPr>
  </w:style>
  <w:style w:type="paragraph" w:customStyle="1" w:styleId="83">
    <w:name w:val="备忘123下abc"/>
    <w:basedOn w:val="1"/>
    <w:link w:val="85"/>
    <w:qFormat/>
    <w:uiPriority w:val="0"/>
    <w:pPr>
      <w:numPr>
        <w:ilvl w:val="1"/>
        <w:numId w:val="3"/>
      </w:numPr>
      <w:spacing w:line="300" w:lineRule="auto"/>
      <w:ind w:left="1025" w:leftChars="255" w:right="139" w:rightChars="62" w:hanging="454"/>
    </w:pPr>
    <w:rPr>
      <w:rFonts w:ascii="宋体" w:hAnsi="宋体" w:eastAsia="宋体" w:cs="Times New Roman"/>
      <w:szCs w:val="21"/>
    </w:rPr>
  </w:style>
  <w:style w:type="character" w:customStyle="1" w:styleId="84">
    <w:name w:val="备忘黑体字下123 Char"/>
    <w:basedOn w:val="32"/>
    <w:link w:val="82"/>
    <w:qFormat/>
    <w:uiPriority w:val="0"/>
    <w:rPr>
      <w:rFonts w:ascii="宋体" w:hAnsi="宋体" w:eastAsia="宋体" w:cs="Times New Roman"/>
      <w:szCs w:val="21"/>
    </w:rPr>
  </w:style>
  <w:style w:type="character" w:customStyle="1" w:styleId="85">
    <w:name w:val="备忘123下abc Char"/>
    <w:basedOn w:val="32"/>
    <w:link w:val="83"/>
    <w:qFormat/>
    <w:uiPriority w:val="0"/>
    <w:rPr>
      <w:rFonts w:ascii="宋体" w:hAnsi="宋体" w:eastAsia="宋体" w:cs="Times New Roman"/>
      <w:szCs w:val="21"/>
    </w:rPr>
  </w:style>
  <w:style w:type="paragraph" w:customStyle="1" w:styleId="86">
    <w:name w:val="标题1"/>
    <w:basedOn w:val="1"/>
    <w:next w:val="1"/>
    <w:qFormat/>
    <w:uiPriority w:val="99"/>
    <w:pPr>
      <w:tabs>
        <w:tab w:val="left" w:pos="9193"/>
        <w:tab w:val="left" w:pos="9827"/>
      </w:tabs>
      <w:autoSpaceDE w:val="0"/>
      <w:autoSpaceDN w:val="0"/>
      <w:spacing w:line="760" w:lineRule="atLeast"/>
      <w:jc w:val="center"/>
    </w:pPr>
    <w:rPr>
      <w:rFonts w:ascii="方正小标宋_GBK" w:hAnsi="Times New Roman" w:eastAsia="方正小标宋_GBK" w:cs="Times New Roman"/>
      <w:sz w:val="44"/>
      <w:szCs w:val="24"/>
    </w:rPr>
  </w:style>
  <w:style w:type="character" w:customStyle="1" w:styleId="87">
    <w:name w:val="infodetail1"/>
    <w:basedOn w:val="32"/>
    <w:qFormat/>
    <w:uiPriority w:val="0"/>
    <w:rPr>
      <w:sz w:val="23"/>
      <w:szCs w:val="2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bmp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6BD0D4-B7C7-4676-A0C3-49E57531B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2770</Words>
  <Characters>15795</Characters>
  <Lines>131</Lines>
  <Paragraphs>37</Paragraphs>
  <ScaleCrop>false</ScaleCrop>
  <LinksUpToDate>false</LinksUpToDate>
  <CharactersWithSpaces>18528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2016-04-13T02:38:00Z</dcterms:created>
  <dc:creator>CathyLu</dc:creator>
  <cp:lastModifiedBy>liuhaiqin</cp:lastModifiedBy>
  <cp:lastPrinted>2014-06-18T02:59:00Z</cp:lastPrinted>
  <dcterms:modified xsi:type="dcterms:W3CDTF">2016-08-06T09:28:14Z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