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F64" w:rsidRDefault="00A80E9D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JS第四周机试题：</w:t>
      </w:r>
    </w:p>
    <w:p w:rsidR="00D0131A" w:rsidRDefault="00424704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29B3F531" wp14:editId="77D20F7F">
            <wp:extent cx="3315694" cy="2272900"/>
            <wp:effectExtent l="0" t="0" r="0" b="0"/>
            <wp:docPr id="7" name="图片 7" descr="C:\Users\王帅\Desktop\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王帅\Desktop\未标题-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146" cy="228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F64" w:rsidRDefault="00A80E9D" w:rsidP="004B66FC">
      <w:r w:rsidRPr="00A308A7">
        <w:rPr>
          <w:rFonts w:hint="eastAsia"/>
          <w:b/>
        </w:rPr>
        <w:t>1.表单验证</w:t>
      </w:r>
      <w:r>
        <w:rPr>
          <w:rFonts w:hint="eastAsia"/>
        </w:rPr>
        <w:t>：</w:t>
      </w:r>
    </w:p>
    <w:p w:rsidR="000D6F64" w:rsidRDefault="00A80E9D" w:rsidP="004B66FC">
      <w:pPr>
        <w:ind w:leftChars="200" w:left="420"/>
      </w:pPr>
      <w:r>
        <w:t>1、</w:t>
      </w:r>
      <w:r w:rsidR="00424704">
        <w:rPr>
          <w:rFonts w:hint="eastAsia"/>
        </w:rPr>
        <w:t>按要求</w:t>
      </w:r>
      <w:r>
        <w:t>正则匹配</w:t>
      </w:r>
    </w:p>
    <w:p w:rsidR="000D6F64" w:rsidRDefault="00A80E9D" w:rsidP="004B66FC">
      <w:pPr>
        <w:ind w:leftChars="200" w:left="420"/>
      </w:pPr>
      <w:r>
        <w:t xml:space="preserve">2、随机验证码   </w:t>
      </w:r>
    </w:p>
    <w:p w:rsidR="00216EC3" w:rsidRDefault="00A80E9D" w:rsidP="00D95B94">
      <w:pPr>
        <w:ind w:leftChars="200" w:left="420"/>
      </w:pPr>
      <w:r>
        <w:t>3、密码强度</w:t>
      </w:r>
    </w:p>
    <w:p w:rsidR="00A308A7" w:rsidRDefault="00A80E9D" w:rsidP="001B3DF1">
      <w:pPr>
        <w:ind w:leftChars="200" w:left="420"/>
      </w:pPr>
      <w:r>
        <w:rPr>
          <w:rFonts w:hint="eastAsia"/>
        </w:rPr>
        <w:t>要求：页面点击注册按钮，弹出蒙版</w:t>
      </w:r>
      <w:r w:rsidR="00630D0E">
        <w:rPr>
          <w:rFonts w:hint="eastAsia"/>
        </w:rPr>
        <w:t>验证信息</w:t>
      </w:r>
      <w:r w:rsidR="00607328">
        <w:rPr>
          <w:rFonts w:hint="eastAsia"/>
        </w:rPr>
        <w:t>(注册成功或者重新输入</w:t>
      </w:r>
      <w:r w:rsidR="00607328">
        <w:t>)</w:t>
      </w:r>
    </w:p>
    <w:p w:rsidR="001B3DF1" w:rsidRPr="001B3DF1" w:rsidRDefault="001B3DF1" w:rsidP="001B3DF1">
      <w:pPr>
        <w:ind w:leftChars="200" w:left="420"/>
        <w:rPr>
          <w:rFonts w:hint="eastAsia"/>
        </w:rPr>
      </w:pPr>
    </w:p>
    <w:p w:rsidR="000D6F64" w:rsidRDefault="001B3DF1">
      <w:pPr>
        <w:pStyle w:val="a5"/>
        <w:ind w:firstLineChars="0" w:firstLine="0"/>
        <w:rPr>
          <w:b/>
          <w:bCs/>
        </w:rPr>
      </w:pPr>
      <w:r>
        <w:rPr>
          <w:rFonts w:hint="eastAsia"/>
          <w:b/>
          <w:bCs/>
        </w:rPr>
        <w:t>2</w:t>
      </w:r>
      <w:bookmarkStart w:id="0" w:name="_GoBack"/>
      <w:bookmarkEnd w:id="0"/>
      <w:r w:rsidR="00E84F64">
        <w:rPr>
          <w:rFonts w:hint="eastAsia"/>
          <w:b/>
          <w:bCs/>
        </w:rPr>
        <w:t>.</w:t>
      </w:r>
      <w:r w:rsidR="00A80E9D">
        <w:rPr>
          <w:rFonts w:hint="eastAsia"/>
          <w:b/>
          <w:bCs/>
        </w:rPr>
        <w:t>表格的即时编辑</w:t>
      </w:r>
    </w:p>
    <w:p w:rsidR="000D6F64" w:rsidRDefault="00A80E9D">
      <w:r>
        <w:rPr>
          <w:rFonts w:hint="eastAsia"/>
          <w:noProof/>
        </w:rPr>
        <w:drawing>
          <wp:inline distT="0" distB="0" distL="0" distR="0">
            <wp:extent cx="4476601" cy="2206487"/>
            <wp:effectExtent l="0" t="0" r="0" b="0"/>
            <wp:docPr id="8" name="图片 7" descr="2018-04-20_115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2018-04-20_115130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7046" cy="223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F64" w:rsidRDefault="00A80E9D">
      <w:r>
        <w:rPr>
          <w:rFonts w:hint="eastAsia"/>
        </w:rPr>
        <w:t xml:space="preserve">要求：1、可以增加数据    2、可以删除数据 </w:t>
      </w:r>
    </w:p>
    <w:p w:rsidR="000D6F64" w:rsidRDefault="00A80E9D">
      <w:pPr>
        <w:pStyle w:val="a5"/>
        <w:widowControl/>
        <w:ind w:firstLineChars="0" w:firstLine="0"/>
        <w:jc w:val="left"/>
        <w:rPr>
          <w:rFonts w:ascii="微软雅黑" w:eastAsia="微软雅黑" w:hAnsi="微软雅黑" w:cs="宋体"/>
          <w:b/>
          <w:color w:val="000000"/>
          <w:sz w:val="24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sz w:val="24"/>
          <w:szCs w:val="21"/>
        </w:rPr>
        <w:t>四、模态窗口</w:t>
      </w:r>
    </w:p>
    <w:p w:rsidR="000D6F64" w:rsidRDefault="00A80E9D">
      <w:pPr>
        <w:widowControl/>
        <w:jc w:val="left"/>
        <w:rPr>
          <w:rFonts w:ascii="微软雅黑" w:eastAsia="微软雅黑" w:hAnsi="微软雅黑" w:cs="宋体"/>
          <w:b/>
          <w:color w:val="000000"/>
          <w:sz w:val="24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3220085"/>
            <wp:effectExtent l="0" t="0" r="254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F64" w:rsidRDefault="00A80E9D">
      <w:pPr>
        <w:pStyle w:val="a5"/>
        <w:widowControl/>
        <w:numPr>
          <w:ilvl w:val="1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宋体"/>
          <w:color w:val="000000"/>
          <w:szCs w:val="21"/>
        </w:rPr>
      </w:pPr>
      <w:r>
        <w:rPr>
          <w:rFonts w:ascii="微软雅黑" w:eastAsia="微软雅黑" w:hAnsi="微软雅黑" w:cs="宋体" w:hint="eastAsia"/>
          <w:color w:val="000000"/>
          <w:szCs w:val="21"/>
        </w:rPr>
        <w:t>主页面有若干条微博帖子（样式内容自己随意发挥）</w:t>
      </w:r>
    </w:p>
    <w:p w:rsidR="000D6F64" w:rsidRDefault="00A80E9D">
      <w:pPr>
        <w:pStyle w:val="a5"/>
        <w:widowControl/>
        <w:numPr>
          <w:ilvl w:val="1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宋体"/>
          <w:color w:val="000000"/>
          <w:szCs w:val="21"/>
        </w:rPr>
      </w:pPr>
      <w:r>
        <w:rPr>
          <w:rFonts w:ascii="微软雅黑" w:eastAsia="微软雅黑" w:hAnsi="微软雅黑" w:cs="宋体"/>
          <w:color w:val="000000"/>
          <w:szCs w:val="21"/>
        </w:rPr>
        <w:t>在页面上制作一个发布链接或按钮</w:t>
      </w:r>
    </w:p>
    <w:p w:rsidR="000D6F64" w:rsidRDefault="00A80E9D">
      <w:pPr>
        <w:pStyle w:val="a5"/>
        <w:widowControl/>
        <w:numPr>
          <w:ilvl w:val="1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宋体"/>
          <w:color w:val="FF0000"/>
          <w:szCs w:val="21"/>
        </w:rPr>
      </w:pPr>
      <w:r>
        <w:rPr>
          <w:rFonts w:ascii="微软雅黑" w:eastAsia="微软雅黑" w:hAnsi="微软雅黑" w:cs="宋体" w:hint="eastAsia"/>
          <w:color w:val="FF0000"/>
          <w:szCs w:val="21"/>
        </w:rPr>
        <w:t>点击按钮弹出一个子窗口</w:t>
      </w:r>
    </w:p>
    <w:p w:rsidR="000D6F64" w:rsidRDefault="00A80E9D">
      <w:pPr>
        <w:pStyle w:val="a5"/>
        <w:widowControl/>
        <w:numPr>
          <w:ilvl w:val="1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宋体"/>
          <w:color w:val="FF0000"/>
          <w:szCs w:val="21"/>
        </w:rPr>
      </w:pPr>
      <w:r>
        <w:rPr>
          <w:rFonts w:ascii="微软雅黑" w:eastAsia="微软雅黑" w:hAnsi="微软雅黑" w:cs="宋体" w:hint="eastAsia"/>
          <w:color w:val="FF0000"/>
          <w:szCs w:val="21"/>
        </w:rPr>
        <w:t>窗口必须使用DIV来模拟</w:t>
      </w:r>
    </w:p>
    <w:p w:rsidR="000D6F64" w:rsidRDefault="00A80E9D">
      <w:pPr>
        <w:pStyle w:val="a5"/>
        <w:widowControl/>
        <w:numPr>
          <w:ilvl w:val="1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宋体"/>
          <w:color w:val="FF0000"/>
          <w:szCs w:val="21"/>
        </w:rPr>
      </w:pPr>
      <w:r>
        <w:rPr>
          <w:rFonts w:ascii="微软雅黑" w:eastAsia="微软雅黑" w:hAnsi="微软雅黑" w:cs="宋体" w:hint="eastAsia"/>
          <w:color w:val="FF0000"/>
          <w:szCs w:val="21"/>
        </w:rPr>
        <w:t>该窗口要有标题栏，鼠标按住标题栏可以拖动</w:t>
      </w:r>
    </w:p>
    <w:p w:rsidR="000D6F64" w:rsidRDefault="00A80E9D">
      <w:pPr>
        <w:pStyle w:val="a5"/>
        <w:widowControl/>
        <w:numPr>
          <w:ilvl w:val="1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宋体"/>
          <w:color w:val="FF0000"/>
          <w:szCs w:val="21"/>
        </w:rPr>
      </w:pPr>
      <w:r>
        <w:rPr>
          <w:rFonts w:ascii="微软雅黑" w:eastAsia="微软雅黑" w:hAnsi="微软雅黑" w:cs="宋体" w:hint="eastAsia"/>
          <w:color w:val="FF0000"/>
          <w:szCs w:val="21"/>
        </w:rPr>
        <w:t>窗口右上角要有关闭按钮，点击关闭窗口</w:t>
      </w:r>
    </w:p>
    <w:p w:rsidR="000D6F64" w:rsidRDefault="00A80E9D">
      <w:pPr>
        <w:pStyle w:val="a5"/>
        <w:widowControl/>
        <w:numPr>
          <w:ilvl w:val="1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宋体"/>
          <w:color w:val="FF0000"/>
          <w:szCs w:val="21"/>
        </w:rPr>
      </w:pPr>
      <w:r>
        <w:rPr>
          <w:rFonts w:ascii="微软雅黑" w:eastAsia="微软雅黑" w:hAnsi="微软雅黑" w:cs="宋体" w:hint="eastAsia"/>
          <w:color w:val="FF0000"/>
          <w:szCs w:val="21"/>
        </w:rPr>
        <w:t>窗口底部要有半透明的遮罩层，使得主页面暂时无法操作</w:t>
      </w:r>
    </w:p>
    <w:p w:rsidR="000D6F64" w:rsidRDefault="00A80E9D">
      <w:pPr>
        <w:pStyle w:val="a5"/>
        <w:widowControl/>
        <w:numPr>
          <w:ilvl w:val="1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宋体"/>
          <w:color w:val="FF0000"/>
          <w:szCs w:val="21"/>
        </w:rPr>
      </w:pPr>
      <w:r>
        <w:rPr>
          <w:rFonts w:ascii="微软雅黑" w:eastAsia="微软雅黑" w:hAnsi="微软雅黑" w:cs="宋体"/>
          <w:color w:val="FF0000"/>
          <w:szCs w:val="21"/>
        </w:rPr>
        <w:t>输入内容后点击确定</w:t>
      </w:r>
      <w:r>
        <w:rPr>
          <w:rFonts w:ascii="微软雅黑" w:eastAsia="微软雅黑" w:hAnsi="微软雅黑" w:cs="宋体" w:hint="eastAsia"/>
          <w:color w:val="FF0000"/>
          <w:szCs w:val="21"/>
        </w:rPr>
        <w:t>，</w:t>
      </w:r>
      <w:r>
        <w:rPr>
          <w:rFonts w:ascii="微软雅黑" w:eastAsia="微软雅黑" w:hAnsi="微软雅黑" w:cs="宋体"/>
          <w:color w:val="FF0000"/>
          <w:szCs w:val="21"/>
        </w:rPr>
        <w:t>关闭弹出窗口和遮罩层</w:t>
      </w:r>
      <w:r>
        <w:rPr>
          <w:rFonts w:ascii="微软雅黑" w:eastAsia="微软雅黑" w:hAnsi="微软雅黑" w:cs="宋体" w:hint="eastAsia"/>
          <w:color w:val="FF0000"/>
          <w:szCs w:val="21"/>
        </w:rPr>
        <w:t>，将输入框中的内容追加到微博列表中</w:t>
      </w:r>
    </w:p>
    <w:p w:rsidR="000D6F64" w:rsidRPr="00BF2CF7" w:rsidRDefault="00A80E9D" w:rsidP="00BF2CF7">
      <w:pPr>
        <w:pStyle w:val="a5"/>
        <w:widowControl/>
        <w:numPr>
          <w:ilvl w:val="1"/>
          <w:numId w:val="1"/>
        </w:numPr>
        <w:spacing w:line="360" w:lineRule="exact"/>
        <w:ind w:firstLineChars="0"/>
        <w:jc w:val="left"/>
        <w:rPr>
          <w:rFonts w:ascii="微软雅黑" w:eastAsia="微软雅黑" w:hAnsi="微软雅黑" w:cs="宋体"/>
          <w:color w:val="FF0000"/>
          <w:szCs w:val="21"/>
        </w:rPr>
      </w:pPr>
      <w:r>
        <w:rPr>
          <w:rFonts w:ascii="微软雅黑" w:eastAsia="微软雅黑" w:hAnsi="微软雅黑" w:cs="宋体" w:hint="eastAsia"/>
          <w:color w:val="FF0000"/>
          <w:szCs w:val="21"/>
        </w:rPr>
        <w:t>每次打开弹出窗口，窗口输入框应该初始化为空白，并回到原始位置</w:t>
      </w:r>
    </w:p>
    <w:p w:rsidR="000D6F64" w:rsidRDefault="000D6F64"/>
    <w:p w:rsidR="000D6F64" w:rsidRDefault="000D6F64"/>
    <w:p w:rsidR="000D6F64" w:rsidRDefault="000D6F64"/>
    <w:sectPr w:rsidR="000D6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3524" w:rsidRDefault="00383524" w:rsidP="00BF2CF7">
      <w:r>
        <w:separator/>
      </w:r>
    </w:p>
  </w:endnote>
  <w:endnote w:type="continuationSeparator" w:id="0">
    <w:p w:rsidR="00383524" w:rsidRDefault="00383524" w:rsidP="00BF2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3524" w:rsidRDefault="00383524" w:rsidP="00BF2CF7">
      <w:r>
        <w:separator/>
      </w:r>
    </w:p>
  </w:footnote>
  <w:footnote w:type="continuationSeparator" w:id="0">
    <w:p w:rsidR="00383524" w:rsidRDefault="00383524" w:rsidP="00BF2C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E398A"/>
    <w:multiLevelType w:val="multilevel"/>
    <w:tmpl w:val="2F2E398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3F2F"/>
    <w:rsid w:val="000260E3"/>
    <w:rsid w:val="000637B3"/>
    <w:rsid w:val="000D6F64"/>
    <w:rsid w:val="00133A7F"/>
    <w:rsid w:val="001A45AE"/>
    <w:rsid w:val="001B3DF1"/>
    <w:rsid w:val="002029F1"/>
    <w:rsid w:val="00216EC3"/>
    <w:rsid w:val="00243511"/>
    <w:rsid w:val="002551F9"/>
    <w:rsid w:val="00264FE5"/>
    <w:rsid w:val="00331CC1"/>
    <w:rsid w:val="00357F0F"/>
    <w:rsid w:val="00383524"/>
    <w:rsid w:val="003B31BD"/>
    <w:rsid w:val="003C6191"/>
    <w:rsid w:val="00424704"/>
    <w:rsid w:val="004300E6"/>
    <w:rsid w:val="004332AA"/>
    <w:rsid w:val="00470FBA"/>
    <w:rsid w:val="00483B1C"/>
    <w:rsid w:val="0048645C"/>
    <w:rsid w:val="004B66FC"/>
    <w:rsid w:val="004C7213"/>
    <w:rsid w:val="004D13CF"/>
    <w:rsid w:val="00514BE0"/>
    <w:rsid w:val="00531D71"/>
    <w:rsid w:val="00587855"/>
    <w:rsid w:val="005C0CC0"/>
    <w:rsid w:val="005C5ED8"/>
    <w:rsid w:val="00607328"/>
    <w:rsid w:val="00630D0E"/>
    <w:rsid w:val="00710AE4"/>
    <w:rsid w:val="00720D3C"/>
    <w:rsid w:val="00743F2F"/>
    <w:rsid w:val="007C0234"/>
    <w:rsid w:val="008158D8"/>
    <w:rsid w:val="00817BD0"/>
    <w:rsid w:val="008421E4"/>
    <w:rsid w:val="00856700"/>
    <w:rsid w:val="00886E20"/>
    <w:rsid w:val="0093228A"/>
    <w:rsid w:val="00941B3F"/>
    <w:rsid w:val="00970E06"/>
    <w:rsid w:val="0099242A"/>
    <w:rsid w:val="009A4C97"/>
    <w:rsid w:val="009F2697"/>
    <w:rsid w:val="00A308A7"/>
    <w:rsid w:val="00A80E9D"/>
    <w:rsid w:val="00B554E1"/>
    <w:rsid w:val="00BF2CF7"/>
    <w:rsid w:val="00C81D53"/>
    <w:rsid w:val="00CA2BE1"/>
    <w:rsid w:val="00CB0646"/>
    <w:rsid w:val="00D0131A"/>
    <w:rsid w:val="00D40190"/>
    <w:rsid w:val="00D45D77"/>
    <w:rsid w:val="00D95B94"/>
    <w:rsid w:val="00E14725"/>
    <w:rsid w:val="00E84F64"/>
    <w:rsid w:val="00E974C9"/>
    <w:rsid w:val="00F2672F"/>
    <w:rsid w:val="00F53E00"/>
    <w:rsid w:val="00F83787"/>
    <w:rsid w:val="43AC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BEE0D"/>
  <w15:docId w15:val="{C9DFD98F-3D95-4FFC-8298-C10F998C5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F2C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F2CF7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F2C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F2CF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huaizhi yang</dc:creator>
  <cp:lastModifiedBy>W BRUCE</cp:lastModifiedBy>
  <cp:revision>67</cp:revision>
  <dcterms:created xsi:type="dcterms:W3CDTF">2017-02-16T03:57:00Z</dcterms:created>
  <dcterms:modified xsi:type="dcterms:W3CDTF">2019-09-22T11:21:00Z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