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spacing w:before="100" w:beforeAutospacing="1" w:after="100" w:afterAutospacing="1" w:line="240" w:lineRule="auto"/>
        <w:rPr>
          <w:rFonts w:hint="eastAsia"/>
          <w:sz w:val="28"/>
        </w:rPr>
      </w:pPr>
      <w:r>
        <w:rPr>
          <w:rFonts w:hint="eastAsia"/>
          <w:sz w:val="28"/>
        </w:rPr>
        <w:t>变更请求</w:t>
      </w:r>
    </w:p>
    <w:p>
      <w:pPr>
        <w:wordWrap w:val="0"/>
        <w:spacing w:before="100" w:beforeAutospacing="1" w:after="100" w:afterAutospacing="1"/>
        <w:jc w:val="right"/>
        <w:rPr>
          <w:rFonts w:hint="eastAsia"/>
        </w:rPr>
      </w:pPr>
      <w:r>
        <w:rPr>
          <w:rFonts w:hint="eastAsia"/>
        </w:rPr>
        <w:t xml:space="preserve">部门：服务器产品研发部                                          序号：  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     </w:t>
      </w: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425"/>
        <w:gridCol w:w="3322"/>
        <w:gridCol w:w="293"/>
        <w:gridCol w:w="77"/>
        <w:gridCol w:w="1633"/>
        <w:gridCol w:w="517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" w:hRule="atLeast"/>
          <w:jc w:val="center"/>
        </w:trPr>
        <w:tc>
          <w:tcPr>
            <w:tcW w:w="11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6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InWise 8.0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变更请求号</w:t>
            </w:r>
          </w:p>
        </w:tc>
        <w:tc>
          <w:tcPr>
            <w:tcW w:w="2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" w:hRule="atLeast"/>
          <w:jc w:val="center"/>
        </w:trPr>
        <w:tc>
          <w:tcPr>
            <w:tcW w:w="11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提交者</w:t>
            </w:r>
          </w:p>
        </w:tc>
        <w:tc>
          <w:tcPr>
            <w:tcW w:w="36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2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2020.09.09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" w:hRule="atLeast"/>
          <w:jc w:val="center"/>
        </w:trPr>
        <w:tc>
          <w:tcPr>
            <w:tcW w:w="11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t>优先级</w:t>
            </w:r>
          </w:p>
        </w:tc>
        <w:tc>
          <w:tcPr>
            <w:tcW w:w="756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ascii="Zapf Dingbats" w:hAnsi="Zapf Dingbats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</w:rPr>
              <w:instrText xml:space="preserve"> FORMCHECKBOX </w:instrText>
            </w:r>
            <w:r>
              <w:rPr>
                <w:rFonts w:ascii="Zapf Dingbats" w:hAnsi="Zapf Dingbats"/>
              </w:rPr>
              <w:fldChar w:fldCharType="separate"/>
            </w:r>
            <w:r>
              <w:rPr>
                <w:rFonts w:ascii="Zapf Dingbats" w:hAnsi="Zapf Dingbats"/>
              </w:rPr>
              <w:fldChar w:fldCharType="end"/>
            </w:r>
            <w:r>
              <w:t>严重</w:t>
            </w:r>
            <w:r>
              <w:rPr>
                <w:rFonts w:ascii="Zapf Dingbats" w:hAnsi="Zapf Dingbats"/>
              </w:rPr>
              <w:t></w:t>
            </w:r>
            <w:r>
              <w:rPr>
                <w:rFonts w:ascii="Zapf Dingbats" w:hAnsi="Zapf Dingbats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</w:rPr>
              <w:instrText xml:space="preserve"> FORMCHECKBOX </w:instrText>
            </w:r>
            <w:r>
              <w:rPr>
                <w:rFonts w:ascii="Zapf Dingbats" w:hAnsi="Zapf Dingbats"/>
              </w:rPr>
              <w:fldChar w:fldCharType="separate"/>
            </w:r>
            <w:r>
              <w:rPr>
                <w:rFonts w:ascii="Zapf Dingbats" w:hAnsi="Zapf Dingbats"/>
              </w:rPr>
              <w:fldChar w:fldCharType="end"/>
            </w:r>
            <w:r>
              <w:t>重要</w:t>
            </w:r>
            <w:r>
              <w:rPr>
                <w:rFonts w:ascii="Zapf Dingbats" w:hAnsi="Zapf Dingbats"/>
              </w:rPr>
              <w:t></w:t>
            </w:r>
            <w:bookmarkStart w:id="0" w:name="Check54"/>
            <w:r>
              <w:rPr>
                <w:rFonts w:ascii="Zapf Dingbats" w:hAnsi="Zapf Dingbats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Zapf Dingbats" w:hAnsi="Zapf Dingbats"/>
              </w:rPr>
              <w:instrText xml:space="preserve">FORMCHECKBOX</w:instrText>
            </w:r>
            <w:r>
              <w:rPr>
                <w:rFonts w:ascii="Zapf Dingbats" w:hAnsi="Zapf Dingbats"/>
              </w:rPr>
              <w:fldChar w:fldCharType="separate"/>
            </w:r>
            <w:r>
              <w:rPr>
                <w:rFonts w:ascii="Zapf Dingbats" w:hAnsi="Zapf Dingbats"/>
              </w:rPr>
              <w:fldChar w:fldCharType="end"/>
            </w:r>
            <w:bookmarkEnd w:id="0"/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6" w:hRule="atLeast"/>
          <w:jc w:val="center"/>
        </w:trPr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</w:p>
          <w:p>
            <w:pPr>
              <w:spacing w:before="40" w:after="40"/>
              <w:rPr>
                <w:rFonts w:hint="eastAsia"/>
                <w:bCs/>
              </w:rPr>
            </w:pPr>
            <w:r>
              <w:rPr>
                <w:bCs/>
              </w:rPr>
              <w:t>描述</w:t>
            </w:r>
          </w:p>
        </w:tc>
        <w:tc>
          <w:tcPr>
            <w:tcW w:w="79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需要给gnome-shell源码包打补丁，以屏蔽点击触摸屏会出现小键盘。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5" w:hRule="atLeast"/>
          <w:jc w:val="center"/>
        </w:trPr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79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由于客户需要点击触摸屏时不要小键盘出现，会影响用户</w:t>
            </w:r>
            <w:bookmarkStart w:id="1" w:name="_GoBack"/>
            <w:bookmarkEnd w:id="1"/>
            <w:r>
              <w:rPr>
                <w:rFonts w:hint="eastAsia"/>
                <w:lang w:val="en-US" w:eastAsia="zh-CN"/>
              </w:rPr>
              <w:t>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3" w:hRule="atLeast"/>
          <w:jc w:val="center"/>
        </w:trPr>
        <w:tc>
          <w:tcPr>
            <w:tcW w:w="7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3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  <w:i/>
                <w:u w:val="single"/>
              </w:rPr>
            </w:pPr>
            <w:r>
              <w:rPr>
                <w:rFonts w:hint="eastAsia"/>
                <w:i/>
              </w:rPr>
              <w:t xml:space="preserve">变更级别：A 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</w:rPr>
              <w:t xml:space="preserve"> B </w:t>
            </w:r>
            <w:r>
              <w:rPr>
                <w:rFonts w:hint="eastAsia"/>
                <w:i/>
                <w:u w:val="single"/>
              </w:rPr>
              <w:t xml:space="preserve"> x </w:t>
            </w:r>
          </w:p>
          <w:p>
            <w:pPr>
              <w:spacing w:before="40" w:after="4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是否变更需求：否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  <w:i/>
              </w:rPr>
              <w:t>影响描述</w:t>
            </w:r>
            <w:r>
              <w:rPr>
                <w:rFonts w:hint="eastAsia"/>
              </w:rPr>
              <w:t>：无</w:t>
            </w:r>
          </w:p>
          <w:p>
            <w:pPr>
              <w:spacing w:before="40" w:after="40"/>
            </w:pPr>
          </w:p>
          <w:p>
            <w:pPr>
              <w:spacing w:before="40" w:after="40"/>
            </w:pPr>
          </w:p>
          <w:p>
            <w:pPr>
              <w:spacing w:before="40" w:after="40"/>
              <w:rPr>
                <w:rFonts w:hint="eastAsia"/>
                <w:i/>
              </w:rPr>
            </w:pPr>
          </w:p>
        </w:tc>
        <w:tc>
          <w:tcPr>
            <w:tcW w:w="42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i/>
              </w:rPr>
            </w:pPr>
            <w:r>
              <w:rPr>
                <w:rFonts w:hint="eastAsia"/>
                <w:i/>
              </w:rPr>
              <w:t>受影响的配置项：</w:t>
            </w:r>
          </w:p>
          <w:p>
            <w:pPr>
              <w:spacing w:before="40" w:after="4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无</w:t>
            </w:r>
          </w:p>
          <w:p>
            <w:pPr>
              <w:spacing w:before="40" w:after="40"/>
            </w:pPr>
          </w:p>
          <w:p>
            <w:pPr>
              <w:spacing w:before="40" w:after="40"/>
            </w:pPr>
          </w:p>
          <w:p>
            <w:pPr>
              <w:spacing w:before="40" w:after="40"/>
            </w:pPr>
          </w:p>
          <w:p>
            <w:pPr>
              <w:spacing w:before="40" w:after="40"/>
              <w:rPr>
                <w:rFonts w:hint="eastAsia"/>
                <w:i/>
              </w:rPr>
            </w:pPr>
          </w:p>
          <w:p>
            <w:pPr>
              <w:spacing w:before="40" w:after="40"/>
              <w:rPr>
                <w:rFonts w:hint="eastAsia"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评估人：</w:t>
            </w:r>
            <w:r>
              <w:rPr>
                <w:rFonts w:hint="eastAsia"/>
                <w:sz w:val="18"/>
                <w:lang w:val="en-US" w:eastAsia="zh-CN"/>
              </w:rPr>
              <w:t>董金彩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rFonts w:hint="eastAsia"/>
                <w:sz w:val="18"/>
                <w:lang w:eastAsia="zh-CN"/>
              </w:rPr>
              <w:t>2020.09.09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  <w:jc w:val="center"/>
        </w:trPr>
        <w:tc>
          <w:tcPr>
            <w:tcW w:w="7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审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</w:p>
        </w:tc>
        <w:tc>
          <w:tcPr>
            <w:tcW w:w="3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批准__实施_</w:t>
            </w:r>
          </w:p>
          <w:p>
            <w:pPr>
              <w:spacing w:before="40" w:after="40"/>
              <w:rPr>
                <w:rFonts w:hint="eastAsia"/>
              </w:rPr>
            </w:pPr>
          </w:p>
          <w:p>
            <w:pPr>
              <w:spacing w:before="40" w:after="40"/>
              <w:rPr>
                <w:rFonts w:hint="default" w:eastAsia="宋体"/>
                <w:i/>
                <w:lang w:val="en-US" w:eastAsia="zh-CN"/>
              </w:rPr>
            </w:pPr>
            <w:r>
              <w:rPr>
                <w:rFonts w:hint="eastAsia"/>
                <w:i/>
              </w:rPr>
              <w:t>计划实现时间：</w:t>
            </w:r>
            <w:r>
              <w:rPr>
                <w:i/>
              </w:rPr>
              <w:t>20</w:t>
            </w:r>
            <w:r>
              <w:rPr>
                <w:rFonts w:hint="eastAsia"/>
                <w:i/>
                <w:lang w:val="en-US" w:eastAsia="zh-CN"/>
              </w:rPr>
              <w:t>20.09.09</w:t>
            </w:r>
          </w:p>
          <w:p>
            <w:pPr>
              <w:spacing w:before="40" w:after="40"/>
            </w:pPr>
            <w:r>
              <w:rPr>
                <w:rFonts w:hint="eastAsia"/>
                <w:i/>
              </w:rPr>
              <w:t>指定实施人员：</w:t>
            </w: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42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拒绝___</w:t>
            </w:r>
          </w:p>
          <w:p>
            <w:pPr>
              <w:spacing w:before="40" w:after="40"/>
              <w:rPr>
                <w:rFonts w:hint="eastAsia"/>
              </w:rPr>
            </w:pPr>
          </w:p>
          <w:p>
            <w:pPr>
              <w:spacing w:before="40" w:after="4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拒绝的原因：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CCB批准：刘偊赜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rFonts w:hint="eastAsia"/>
                <w:sz w:val="18"/>
                <w:lang w:eastAsia="zh-CN"/>
              </w:rPr>
              <w:t>2020.09.09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5" w:hRule="atLeast"/>
          <w:jc w:val="center"/>
        </w:trPr>
        <w:tc>
          <w:tcPr>
            <w:tcW w:w="7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9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修改界面代码，升级版本号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实现者：</w:t>
            </w:r>
            <w:r>
              <w:rPr>
                <w:rFonts w:hint="eastAsia"/>
                <w:sz w:val="18"/>
                <w:lang w:val="en-US" w:eastAsia="zh-CN"/>
              </w:rPr>
              <w:t>刘华先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rFonts w:hint="eastAsia"/>
                <w:sz w:val="18"/>
                <w:lang w:eastAsia="zh-CN"/>
              </w:rPr>
              <w:t>2020.09.09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验证者：杨硕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rFonts w:hint="eastAsia"/>
                <w:sz w:val="18"/>
              </w:rPr>
              <w:t>.0</w:t>
            </w:r>
            <w:r>
              <w:rPr>
                <w:rFonts w:hint="eastAsia"/>
                <w:sz w:val="18"/>
                <w:lang w:val="en-US" w:eastAsia="zh-CN"/>
              </w:rPr>
              <w:t>9</w:t>
            </w:r>
            <w:r>
              <w:rPr>
                <w:rFonts w:hint="eastAsia"/>
                <w:sz w:val="18"/>
              </w:rPr>
              <w:t>.09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425"/>
        <w:gridCol w:w="3322"/>
        <w:gridCol w:w="293"/>
        <w:gridCol w:w="77"/>
        <w:gridCol w:w="1633"/>
        <w:gridCol w:w="517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" w:hRule="atLeast"/>
          <w:jc w:val="center"/>
        </w:trPr>
        <w:tc>
          <w:tcPr>
            <w:tcW w:w="11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6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InWise 8.0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变更请求号</w:t>
            </w:r>
          </w:p>
        </w:tc>
        <w:tc>
          <w:tcPr>
            <w:tcW w:w="2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" w:hRule="atLeast"/>
          <w:jc w:val="center"/>
        </w:trPr>
        <w:tc>
          <w:tcPr>
            <w:tcW w:w="11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提交者</w:t>
            </w:r>
          </w:p>
        </w:tc>
        <w:tc>
          <w:tcPr>
            <w:tcW w:w="36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</w:pP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1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2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2020.09.18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" w:hRule="atLeast"/>
          <w:jc w:val="center"/>
        </w:trPr>
        <w:tc>
          <w:tcPr>
            <w:tcW w:w="11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t>优先级</w:t>
            </w:r>
          </w:p>
        </w:tc>
        <w:tc>
          <w:tcPr>
            <w:tcW w:w="756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ascii="Zapf Dingbats" w:hAnsi="Zapf Dingbats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</w:rPr>
              <w:instrText xml:space="preserve"> FORMCHECKBOX </w:instrText>
            </w:r>
            <w:r>
              <w:rPr>
                <w:rFonts w:ascii="Zapf Dingbats" w:hAnsi="Zapf Dingbats"/>
              </w:rPr>
              <w:fldChar w:fldCharType="separate"/>
            </w:r>
            <w:r>
              <w:rPr>
                <w:rFonts w:ascii="Zapf Dingbats" w:hAnsi="Zapf Dingbats"/>
              </w:rPr>
              <w:fldChar w:fldCharType="end"/>
            </w:r>
            <w:r>
              <w:t>严重</w:t>
            </w:r>
            <w:r>
              <w:rPr>
                <w:rFonts w:ascii="Zapf Dingbats" w:hAnsi="Zapf Dingbats"/>
              </w:rPr>
              <w:t></w:t>
            </w:r>
            <w:r>
              <w:rPr>
                <w:rFonts w:ascii="Zapf Dingbats" w:hAnsi="Zapf Dingbats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Zapf Dingbats" w:hAnsi="Zapf Dingbats"/>
              </w:rPr>
              <w:instrText xml:space="preserve"> FORMCHECKBOX </w:instrText>
            </w:r>
            <w:r>
              <w:rPr>
                <w:rFonts w:ascii="Zapf Dingbats" w:hAnsi="Zapf Dingbats"/>
              </w:rPr>
              <w:fldChar w:fldCharType="separate"/>
            </w:r>
            <w:r>
              <w:rPr>
                <w:rFonts w:ascii="Zapf Dingbats" w:hAnsi="Zapf Dingbats"/>
              </w:rPr>
              <w:fldChar w:fldCharType="end"/>
            </w:r>
            <w:r>
              <w:t>重要</w:t>
            </w:r>
            <w:r>
              <w:rPr>
                <w:rFonts w:ascii="Zapf Dingbats" w:hAnsi="Zapf Dingbats"/>
              </w:rPr>
              <w:t></w:t>
            </w:r>
            <w:r>
              <w:rPr>
                <w:rFonts w:ascii="Zapf Dingbats" w:hAnsi="Zapf Dingbats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rFonts w:ascii="Zapf Dingbats" w:hAnsi="Zapf Dingbats"/>
              </w:rPr>
              <w:instrText xml:space="preserve">FORMCHECKBOX</w:instrText>
            </w:r>
            <w:r>
              <w:rPr>
                <w:rFonts w:ascii="Zapf Dingbats" w:hAnsi="Zapf Dingbats"/>
              </w:rPr>
              <w:fldChar w:fldCharType="separate"/>
            </w:r>
            <w:r>
              <w:rPr>
                <w:rFonts w:ascii="Zapf Dingbats" w:hAnsi="Zapf Dingbats"/>
              </w:rPr>
              <w:fldChar w:fldCharType="end"/>
            </w:r>
            <w:r>
              <w:rPr>
                <w:rFonts w:hint="eastAsia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6" w:hRule="atLeast"/>
          <w:jc w:val="center"/>
        </w:trPr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</w:p>
          <w:p>
            <w:pPr>
              <w:spacing w:before="40" w:after="40"/>
              <w:rPr>
                <w:rFonts w:hint="eastAsia"/>
                <w:bCs/>
              </w:rPr>
            </w:pPr>
            <w:r>
              <w:rPr>
                <w:bCs/>
              </w:rPr>
              <w:t>描述</w:t>
            </w:r>
          </w:p>
        </w:tc>
        <w:tc>
          <w:tcPr>
            <w:tcW w:w="79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系统安装过程中没有红旗相关的信息。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5" w:hRule="atLeast"/>
          <w:jc w:val="center"/>
        </w:trPr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</w:p>
        </w:tc>
        <w:tc>
          <w:tcPr>
            <w:tcW w:w="79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默认主页无本公司及本项目相关的描述。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3" w:hRule="atLeast"/>
          <w:jc w:val="center"/>
        </w:trPr>
        <w:tc>
          <w:tcPr>
            <w:tcW w:w="7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  <w:tc>
          <w:tcPr>
            <w:tcW w:w="3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  <w:i/>
                <w:u w:val="single"/>
              </w:rPr>
            </w:pPr>
            <w:r>
              <w:rPr>
                <w:rFonts w:hint="eastAsia"/>
                <w:i/>
              </w:rPr>
              <w:t xml:space="preserve">变更级别：A 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rFonts w:hint="eastAsia"/>
                <w:i/>
              </w:rPr>
              <w:t xml:space="preserve"> B </w:t>
            </w:r>
            <w:r>
              <w:rPr>
                <w:rFonts w:hint="eastAsia"/>
                <w:i/>
                <w:u w:val="single"/>
              </w:rPr>
              <w:t xml:space="preserve"> x </w:t>
            </w:r>
          </w:p>
          <w:p>
            <w:pPr>
              <w:spacing w:before="40" w:after="4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是否变更需求：否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  <w:i/>
              </w:rPr>
              <w:t>影响描述</w:t>
            </w:r>
            <w:r>
              <w:rPr>
                <w:rFonts w:hint="eastAsia"/>
              </w:rPr>
              <w:t>：无</w:t>
            </w:r>
          </w:p>
          <w:p>
            <w:pPr>
              <w:spacing w:before="40" w:after="40"/>
            </w:pPr>
          </w:p>
          <w:p>
            <w:pPr>
              <w:spacing w:before="40" w:after="40"/>
            </w:pPr>
          </w:p>
          <w:p>
            <w:pPr>
              <w:spacing w:before="40" w:after="40"/>
              <w:rPr>
                <w:rFonts w:hint="eastAsia"/>
                <w:i/>
              </w:rPr>
            </w:pPr>
          </w:p>
        </w:tc>
        <w:tc>
          <w:tcPr>
            <w:tcW w:w="42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i/>
              </w:rPr>
            </w:pPr>
            <w:r>
              <w:rPr>
                <w:rFonts w:hint="eastAsia"/>
                <w:i/>
              </w:rPr>
              <w:t>受影响的配置项：</w:t>
            </w:r>
          </w:p>
          <w:p>
            <w:pPr>
              <w:spacing w:before="40" w:after="4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无</w:t>
            </w:r>
          </w:p>
          <w:p>
            <w:pPr>
              <w:spacing w:before="40" w:after="40"/>
            </w:pPr>
          </w:p>
          <w:p>
            <w:pPr>
              <w:spacing w:before="40" w:after="40"/>
            </w:pPr>
          </w:p>
          <w:p>
            <w:pPr>
              <w:spacing w:before="40" w:after="40"/>
            </w:pPr>
          </w:p>
          <w:p>
            <w:pPr>
              <w:spacing w:before="40" w:after="40"/>
              <w:rPr>
                <w:rFonts w:hint="eastAsia"/>
                <w:i/>
              </w:rPr>
            </w:pPr>
          </w:p>
          <w:p>
            <w:pPr>
              <w:spacing w:before="40" w:after="40"/>
              <w:rPr>
                <w:rFonts w:hint="eastAsia"/>
                <w:i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评估人：</w:t>
            </w:r>
            <w:r>
              <w:rPr>
                <w:rFonts w:hint="eastAsia"/>
                <w:sz w:val="18"/>
                <w:lang w:val="en-US" w:eastAsia="zh-CN"/>
              </w:rPr>
              <w:t>董金彩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rFonts w:hint="eastAsia"/>
                <w:sz w:val="18"/>
                <w:lang w:eastAsia="zh-CN"/>
              </w:rPr>
              <w:t>2020.09.18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6" w:hRule="atLeast"/>
          <w:jc w:val="center"/>
        </w:trPr>
        <w:tc>
          <w:tcPr>
            <w:tcW w:w="7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评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审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意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见</w:t>
            </w:r>
          </w:p>
        </w:tc>
        <w:tc>
          <w:tcPr>
            <w:tcW w:w="37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批准__实施_</w:t>
            </w:r>
          </w:p>
          <w:p>
            <w:pPr>
              <w:spacing w:before="40" w:after="40"/>
              <w:rPr>
                <w:rFonts w:hint="eastAsia"/>
              </w:rPr>
            </w:pPr>
          </w:p>
          <w:p>
            <w:pPr>
              <w:spacing w:before="40" w:after="40"/>
              <w:rPr>
                <w:rFonts w:hint="eastAsia" w:eastAsia="宋体"/>
                <w:i/>
                <w:lang w:eastAsia="zh-CN"/>
              </w:rPr>
            </w:pPr>
            <w:r>
              <w:rPr>
                <w:rFonts w:hint="eastAsia"/>
                <w:i/>
              </w:rPr>
              <w:t>计划实现时间：</w:t>
            </w:r>
            <w:r>
              <w:rPr>
                <w:rFonts w:hint="eastAsia"/>
                <w:i/>
                <w:lang w:eastAsia="zh-CN"/>
              </w:rPr>
              <w:t>2020.09.18</w:t>
            </w:r>
          </w:p>
          <w:p>
            <w:pPr>
              <w:spacing w:before="40" w:after="40"/>
            </w:pPr>
            <w:r>
              <w:rPr>
                <w:rFonts w:hint="eastAsia"/>
                <w:i/>
              </w:rPr>
              <w:t>指定实施人员：</w:t>
            </w:r>
            <w:r>
              <w:rPr>
                <w:rFonts w:hint="eastAsia"/>
                <w:lang w:val="en-US" w:eastAsia="zh-CN"/>
              </w:rPr>
              <w:t>刘华先</w:t>
            </w:r>
          </w:p>
        </w:tc>
        <w:tc>
          <w:tcPr>
            <w:tcW w:w="423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拒绝___</w:t>
            </w:r>
          </w:p>
          <w:p>
            <w:pPr>
              <w:spacing w:before="40" w:after="40"/>
              <w:rPr>
                <w:rFonts w:hint="eastAsia"/>
              </w:rPr>
            </w:pPr>
          </w:p>
          <w:p>
            <w:pPr>
              <w:spacing w:before="40" w:after="4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拒绝的原因：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CCB批准：刘偊赜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rFonts w:hint="eastAsia"/>
                <w:sz w:val="18"/>
                <w:lang w:eastAsia="zh-CN"/>
              </w:rPr>
              <w:t>2020.09.18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5" w:hRule="atLeast"/>
          <w:jc w:val="center"/>
        </w:trPr>
        <w:tc>
          <w:tcPr>
            <w:tcW w:w="76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变更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98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修改界面代码，升级版本号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实现者：</w:t>
            </w:r>
            <w:r>
              <w:rPr>
                <w:rFonts w:hint="eastAsia"/>
                <w:sz w:val="18"/>
                <w:lang w:val="en-US" w:eastAsia="zh-CN"/>
              </w:rPr>
              <w:t>刘华先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rFonts w:hint="eastAsia"/>
                <w:sz w:val="18"/>
                <w:lang w:eastAsia="zh-CN"/>
              </w:rPr>
              <w:t>2020.09.18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  <w:jc w:val="center"/>
        </w:trPr>
        <w:tc>
          <w:tcPr>
            <w:tcW w:w="762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41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eastAsia"/>
              </w:rPr>
            </w:pPr>
          </w:p>
        </w:tc>
        <w:tc>
          <w:tcPr>
            <w:tcW w:w="21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before="40" w:after="4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验证者：</w:t>
            </w:r>
            <w:r>
              <w:rPr>
                <w:rFonts w:hint="eastAsia"/>
                <w:sz w:val="18"/>
                <w:lang w:val="en-US" w:eastAsia="zh-CN"/>
              </w:rPr>
              <w:t>张悦</w:t>
            </w:r>
          </w:p>
        </w:tc>
        <w:tc>
          <w:tcPr>
            <w:tcW w:w="1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40" w:after="40"/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</w:rPr>
              <w:t>日期：</w:t>
            </w:r>
            <w:r>
              <w:rPr>
                <w:rFonts w:hint="eastAsia"/>
                <w:sz w:val="18"/>
                <w:lang w:eastAsia="zh-CN"/>
              </w:rPr>
              <w:t>2020.09.18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2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936"/>
        <w:gridCol w:w="966"/>
        <w:gridCol w:w="980"/>
        <w:gridCol w:w="952"/>
        <w:gridCol w:w="881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8749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变更配置项列表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" w:hRule="atLeast"/>
          <w:jc w:val="center"/>
        </w:trPr>
        <w:tc>
          <w:tcPr>
            <w:tcW w:w="668" w:type="dxa"/>
            <w:noWrap w:val="0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序号</w:t>
            </w:r>
          </w:p>
        </w:tc>
        <w:tc>
          <w:tcPr>
            <w:tcW w:w="193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配置项标识</w:t>
            </w:r>
          </w:p>
        </w:tc>
        <w:tc>
          <w:tcPr>
            <w:tcW w:w="96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改前版本</w:t>
            </w:r>
          </w:p>
        </w:tc>
        <w:tc>
          <w:tcPr>
            <w:tcW w:w="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改后版本</w:t>
            </w:r>
          </w:p>
        </w:tc>
        <w:tc>
          <w:tcPr>
            <w:tcW w:w="95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提交日期</w:t>
            </w:r>
          </w:p>
        </w:tc>
        <w:tc>
          <w:tcPr>
            <w:tcW w:w="881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提交人</w:t>
            </w:r>
          </w:p>
        </w:tc>
        <w:tc>
          <w:tcPr>
            <w:tcW w:w="236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  <w:jc w:val="center"/>
        </w:trPr>
        <w:tc>
          <w:tcPr>
            <w:tcW w:w="6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3.28.2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3.28.3</w:t>
            </w:r>
          </w:p>
        </w:tc>
        <w:tc>
          <w:tcPr>
            <w:tcW w:w="952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  <w:lang w:val="en-US" w:eastAsia="zh-CN"/>
              </w:rPr>
              <w:t>20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  <w:lang w:val="en-US" w:eastAsia="zh-CN"/>
              </w:rPr>
              <w:t>09</w:t>
            </w:r>
            <w:r>
              <w:rPr>
                <w:rFonts w:hint="eastAsia"/>
                <w:sz w:val="18"/>
              </w:rPr>
              <w:t>.9</w:t>
            </w:r>
          </w:p>
        </w:tc>
        <w:tc>
          <w:tcPr>
            <w:tcW w:w="881" w:type="dxa"/>
            <w:noWrap w:val="0"/>
            <w:vAlign w:val="top"/>
          </w:tcPr>
          <w:p>
            <w:pPr>
              <w:rPr>
                <w:rFonts w:hint="eastAsia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刘华先</w:t>
            </w:r>
          </w:p>
        </w:tc>
        <w:tc>
          <w:tcPr>
            <w:tcW w:w="2366" w:type="dxa"/>
            <w:noWrap w:val="0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http://git.chinaredflag.cn:3000/dev/atm-202005-arm/src/master/SRPM/gnome-shell-3.28.3-24.axs7.src.rpm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8" w:hRule="atLeast"/>
          <w:jc w:val="center"/>
        </w:trPr>
        <w:tc>
          <w:tcPr>
            <w:tcW w:w="668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66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7-4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7-5</w:t>
            </w:r>
          </w:p>
        </w:tc>
        <w:tc>
          <w:tcPr>
            <w:tcW w:w="952" w:type="dxa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18"/>
                <w:szCs w:val="22"/>
              </w:rPr>
              <w:t>20</w:t>
            </w:r>
            <w:r>
              <w:rPr>
                <w:rFonts w:hint="eastAsia"/>
                <w:sz w:val="18"/>
                <w:szCs w:val="22"/>
                <w:lang w:val="en-US" w:eastAsia="zh-CN"/>
              </w:rPr>
              <w:t>20</w:t>
            </w:r>
            <w:r>
              <w:rPr>
                <w:rFonts w:hint="eastAsia"/>
                <w:sz w:val="18"/>
                <w:szCs w:val="22"/>
              </w:rPr>
              <w:t>.0</w:t>
            </w:r>
            <w:r>
              <w:rPr>
                <w:rFonts w:hint="eastAsia"/>
                <w:sz w:val="18"/>
                <w:szCs w:val="22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22"/>
              </w:rPr>
              <w:t>.</w:t>
            </w:r>
            <w:r>
              <w:rPr>
                <w:rFonts w:hint="eastAsia"/>
                <w:sz w:val="18"/>
                <w:szCs w:val="22"/>
                <w:lang w:val="en-US" w:eastAsia="zh-CN"/>
              </w:rPr>
              <w:t>9</w:t>
            </w:r>
          </w:p>
        </w:tc>
        <w:tc>
          <w:tcPr>
            <w:tcW w:w="881" w:type="dxa"/>
            <w:noWrap w:val="0"/>
            <w:vAlign w:val="top"/>
          </w:tcPr>
          <w:p>
            <w:r>
              <w:rPr>
                <w:rFonts w:hint="eastAsia"/>
                <w:sz w:val="18"/>
                <w:lang w:val="en-US" w:eastAsia="zh-CN"/>
              </w:rPr>
              <w:t>刘华先</w:t>
            </w:r>
          </w:p>
        </w:tc>
        <w:tc>
          <w:tcPr>
            <w:tcW w:w="236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http://git.chinaredflag.cn:3000/dev/atm-202005-arm/src/master/SRPM/asianux-logos-7-5.axs7.3.src.rpm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1" w:hRule="atLeast"/>
          <w:jc w:val="center"/>
        </w:trPr>
        <w:tc>
          <w:tcPr>
            <w:tcW w:w="668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3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6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8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95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81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366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588" w:right="1588" w:bottom="1247" w:left="1588" w:header="680" w:footer="68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Zapf Dingbats">
    <w:altName w:val="Wingdings"/>
    <w:panose1 w:val="05020102010704020609"/>
    <w:charset w:val="02"/>
    <w:family w:val="auto"/>
    <w:pitch w:val="default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100" w:beforeAutospacing="1" w:after="100" w:afterAutospacing="1"/>
      <w:rPr>
        <w:rFonts w:hint="eastAsia"/>
      </w:rPr>
    </w:pPr>
    <w:r>
      <w:rPr>
        <w:sz w:val="20"/>
      </w:rPr>
      <w:pict>
        <v:shape id="文本框 7" o:spid="_x0000_s4097" o:spt="202" type="#_x0000_t202" style="position:absolute;left:0pt;margin-left:323.35pt;margin-top:4.75pt;height:10.75pt;width:108pt;z-index:251658240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 inset="0mm,0mm,0mm,0mm">
            <w:txbxContent>
              <w:p>
                <w:pPr>
                  <w:jc w:val="right"/>
                  <w:rPr>
                    <w:sz w:val="20"/>
                  </w:rPr>
                </w:pPr>
                <w:r>
                  <w:rPr>
                    <w:rFonts w:hint="eastAsia"/>
                    <w:kern w:val="0"/>
                    <w:sz w:val="20"/>
                  </w:rPr>
                  <w:t xml:space="preserve">第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PAGE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1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 共 </w:t>
                </w:r>
                <w:r>
                  <w:rPr>
                    <w:kern w:val="0"/>
                    <w:sz w:val="20"/>
                  </w:rPr>
                  <w:fldChar w:fldCharType="begin"/>
                </w:r>
                <w:r>
                  <w:rPr>
                    <w:kern w:val="0"/>
                    <w:sz w:val="20"/>
                  </w:rPr>
                  <w:instrText xml:space="preserve"> NUMPAGES </w:instrText>
                </w:r>
                <w:r>
                  <w:rPr>
                    <w:kern w:val="0"/>
                    <w:sz w:val="20"/>
                  </w:rPr>
                  <w:fldChar w:fldCharType="separate"/>
                </w:r>
                <w:r>
                  <w:rPr>
                    <w:kern w:val="0"/>
                    <w:sz w:val="20"/>
                  </w:rPr>
                  <w:t>2</w:t>
                </w:r>
                <w:r>
                  <w:rPr>
                    <w:kern w:val="0"/>
                    <w:sz w:val="20"/>
                  </w:rPr>
                  <w:fldChar w:fldCharType="end"/>
                </w:r>
                <w:r>
                  <w:rPr>
                    <w:rFonts w:hint="eastAsia"/>
                    <w:kern w:val="0"/>
                    <w:sz w:val="20"/>
                  </w:rPr>
                  <w:t xml:space="preserve"> 页</w:t>
                </w:r>
              </w:p>
            </w:txbxContent>
          </v:textbox>
        </v:shape>
      </w:pict>
    </w:r>
    <w:r>
      <w:rPr>
        <w:rFonts w:hint="eastAsia"/>
        <w:sz w:val="20"/>
      </w:rPr>
      <w:t>中科红旗（北京）信息科技有限公司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8"/>
      <w:tblW w:w="0" w:type="auto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64"/>
      <w:gridCol w:w="5416"/>
      <w:gridCol w:w="799"/>
      <w:gridCol w:w="1526"/>
    </w:tblGrid>
    <w:tr>
      <w:trPr>
        <w:cantSplit/>
        <w:trHeight w:val="293" w:hRule="atLeast"/>
      </w:trPr>
      <w:tc>
        <w:tcPr>
          <w:tcW w:w="1064" w:type="dxa"/>
          <w:vMerge w:val="restart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1"/>
            </w:rPr>
          </w:pPr>
          <w:r>
            <w:pict>
              <v:shape id="_x0000_i1025" o:spt="75" alt="21272422803687" type="#_x0000_t75" style="height:38.8pt;width:41.95pt;" filled="f" o:preferrelative="t" stroked="f" coordsize="21600,21600">
                <v:path/>
                <v:fill on="f" focussize="0,0"/>
                <v:stroke on="f"/>
                <v:imagedata r:id="rId1" o:title="21272422803687"/>
                <o:lock v:ext="edit" aspectratio="t"/>
                <w10:wrap type="none"/>
                <w10:anchorlock/>
              </v:shape>
            </w:pict>
          </w:r>
        </w:p>
      </w:tc>
      <w:tc>
        <w:tcPr>
          <w:tcW w:w="5416" w:type="dxa"/>
          <w:vMerge w:val="restart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变更请求</w:t>
          </w:r>
        </w:p>
      </w:tc>
      <w:tc>
        <w:tcPr>
          <w:tcW w:w="799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版本：</w:t>
          </w:r>
        </w:p>
      </w:tc>
      <w:tc>
        <w:tcPr>
          <w:tcW w:w="1526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  <w:lang w:val="en-US" w:eastAsia="zh-CN"/>
            </w:rPr>
            <w:t>1</w:t>
          </w:r>
          <w:r>
            <w:rPr>
              <w:rFonts w:hint="eastAsia"/>
              <w:sz w:val="20"/>
            </w:rPr>
            <w:t>.0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2" w:hRule="atLeast"/>
      </w:trPr>
      <w:tc>
        <w:tcPr>
          <w:tcW w:w="1064" w:type="dxa"/>
          <w:vMerge w:val="continue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</w:pPr>
        </w:p>
      </w:tc>
      <w:tc>
        <w:tcPr>
          <w:tcW w:w="5416" w:type="dxa"/>
          <w:vMerge w:val="continue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rPr>
              <w:rFonts w:hint="eastAsia"/>
              <w:sz w:val="22"/>
            </w:rPr>
          </w:pPr>
        </w:p>
      </w:tc>
      <w:tc>
        <w:tcPr>
          <w:tcW w:w="799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  <w:sz w:val="20"/>
            </w:rPr>
            <w:t>编号：</w:t>
          </w:r>
        </w:p>
      </w:tc>
      <w:tc>
        <w:tcPr>
          <w:tcW w:w="1526" w:type="dxa"/>
          <w:noWrap w:val="0"/>
          <w:vAlign w:val="center"/>
        </w:tcPr>
        <w:p>
          <w:pPr>
            <w:pStyle w:val="18"/>
            <w:pBdr>
              <w:bottom w:val="none" w:color="auto" w:sz="0" w:space="0"/>
            </w:pBdr>
            <w:jc w:val="both"/>
            <w:rPr>
              <w:rFonts w:hint="eastAsia"/>
              <w:sz w:val="20"/>
            </w:rPr>
          </w:pPr>
          <w:r>
            <w:rPr>
              <w:rFonts w:hint="eastAsia"/>
            </w:rPr>
            <w:t>CX12-02</w:t>
          </w:r>
        </w:p>
      </w:tc>
    </w:tr>
  </w:tbl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175"/>
    <w:multiLevelType w:val="multilevel"/>
    <w:tmpl w:val="535B117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216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5A2E"/>
    <w:rsid w:val="00C46B57"/>
    <w:rsid w:val="00C53FC8"/>
    <w:rsid w:val="00F234E0"/>
    <w:rsid w:val="07EA3B17"/>
    <w:rsid w:val="12E178DC"/>
    <w:rsid w:val="15FE7456"/>
    <w:rsid w:val="1D8D1FED"/>
    <w:rsid w:val="20B32944"/>
    <w:rsid w:val="308C77F7"/>
    <w:rsid w:val="347E2A41"/>
    <w:rsid w:val="34F70D39"/>
    <w:rsid w:val="35A752B8"/>
    <w:rsid w:val="36B85F03"/>
    <w:rsid w:val="3C421D8F"/>
    <w:rsid w:val="426345F6"/>
    <w:rsid w:val="439B4543"/>
    <w:rsid w:val="4ADB7DDF"/>
    <w:rsid w:val="4B005EAD"/>
    <w:rsid w:val="518F707A"/>
    <w:rsid w:val="53E007E9"/>
    <w:rsid w:val="5A21334D"/>
    <w:rsid w:val="615F7226"/>
    <w:rsid w:val="64AF3C4A"/>
    <w:rsid w:val="65B2078C"/>
    <w:rsid w:val="67C61F98"/>
    <w:rsid w:val="67E76EE3"/>
    <w:rsid w:val="73FB38DC"/>
    <w:rsid w:val="7BFD4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nhideWhenUsed="0" w:uiPriority="0" w:name="toc 2"/>
    <w:lsdException w:unhideWhenUsed="0" w:uiPriority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b/>
      <w:sz w:val="32"/>
    </w:rPr>
  </w:style>
  <w:style w:type="paragraph" w:styleId="4">
    <w:name w:val="heading 2"/>
    <w:basedOn w:val="1"/>
    <w:next w:val="3"/>
    <w:qFormat/>
    <w:uiPriority w:val="0"/>
    <w:pPr>
      <w:keepNext/>
      <w:numPr>
        <w:ilvl w:val="1"/>
        <w:numId w:val="1"/>
      </w:numPr>
      <w:tabs>
        <w:tab w:val="left" w:pos="735"/>
      </w:tabs>
      <w:spacing w:before="100" w:beforeAutospacing="1" w:after="100" w:afterAutospacing="1"/>
      <w:outlineLvl w:val="1"/>
    </w:pPr>
    <w:rPr>
      <w:b/>
      <w:color w:val="000000"/>
      <w:sz w:val="28"/>
    </w:rPr>
  </w:style>
  <w:style w:type="paragraph" w:styleId="5">
    <w:name w:val="heading 3"/>
    <w:basedOn w:val="4"/>
    <w:next w:val="3"/>
    <w:qFormat/>
    <w:uiPriority w:val="0"/>
    <w:pPr>
      <w:keepLines/>
      <w:numPr>
        <w:ilvl w:val="2"/>
        <w:numId w:val="1"/>
      </w:numPr>
      <w:textAlignment w:val="baseline"/>
      <w:outlineLvl w:val="2"/>
    </w:pPr>
    <w:rPr>
      <w:bCs/>
      <w:sz w:val="24"/>
    </w:rPr>
  </w:style>
  <w:style w:type="paragraph" w:styleId="6">
    <w:name w:val="heading 4"/>
    <w:basedOn w:val="5"/>
    <w:next w:val="3"/>
    <w:qFormat/>
    <w:uiPriority w:val="0"/>
    <w:pPr>
      <w:numPr>
        <w:ilvl w:val="3"/>
        <w:numId w:val="1"/>
      </w:numPr>
      <w:tabs>
        <w:tab w:val="left" w:pos="945"/>
        <w:tab w:val="clear" w:pos="735"/>
      </w:tabs>
      <w:outlineLvl w:val="3"/>
    </w:pPr>
    <w:rPr>
      <w:sz w:val="22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20" w:after="120" w:line="300" w:lineRule="atLeast"/>
      <w:outlineLvl w:val="4"/>
    </w:pPr>
    <w:rPr>
      <w:b/>
    </w:rPr>
  </w:style>
  <w:style w:type="paragraph" w:styleId="8">
    <w:name w:val="heading 6"/>
    <w:basedOn w:val="1"/>
    <w:next w:val="3"/>
    <w:qFormat/>
    <w:uiPriority w:val="0"/>
    <w:pPr>
      <w:keepNext/>
      <w:numPr>
        <w:ilvl w:val="5"/>
        <w:numId w:val="1"/>
      </w:numPr>
      <w:outlineLvl w:val="5"/>
    </w:pPr>
    <w:rPr>
      <w:sz w:val="30"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jc w:val="center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iPriority w:val="0"/>
  </w:style>
  <w:style w:type="table" w:default="1" w:styleId="2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iPriority w:val="0"/>
    <w:pPr>
      <w:spacing w:before="100" w:beforeAutospacing="1" w:after="100" w:afterAutospacing="1"/>
      <w:ind w:firstLine="440" w:firstLineChars="200"/>
    </w:pPr>
    <w:rPr>
      <w:sz w:val="22"/>
    </w:rPr>
  </w:style>
  <w:style w:type="paragraph" w:styleId="12">
    <w:name w:val="toc 7"/>
    <w:basedOn w:val="1"/>
    <w:next w:val="1"/>
    <w:semiHidden/>
    <w:uiPriority w:val="0"/>
    <w:pPr>
      <w:ind w:left="1260"/>
      <w:jc w:val="left"/>
    </w:pPr>
    <w:rPr>
      <w:szCs w:val="21"/>
    </w:r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toc 5"/>
    <w:basedOn w:val="1"/>
    <w:next w:val="1"/>
    <w:semiHidden/>
    <w:uiPriority w:val="0"/>
    <w:pPr>
      <w:ind w:left="840"/>
      <w:jc w:val="left"/>
    </w:pPr>
    <w:rPr>
      <w:szCs w:val="21"/>
    </w:rPr>
  </w:style>
  <w:style w:type="paragraph" w:styleId="15">
    <w:name w:val="toc 3"/>
    <w:basedOn w:val="1"/>
    <w:next w:val="1"/>
    <w:semiHidden/>
    <w:uiPriority w:val="0"/>
    <w:pPr>
      <w:ind w:left="420"/>
      <w:jc w:val="left"/>
    </w:pPr>
    <w:rPr>
      <w:i/>
      <w:iCs/>
      <w:szCs w:val="24"/>
    </w:rPr>
  </w:style>
  <w:style w:type="paragraph" w:styleId="16">
    <w:name w:val="toc 8"/>
    <w:basedOn w:val="1"/>
    <w:next w:val="1"/>
    <w:semiHidden/>
    <w:uiPriority w:val="0"/>
    <w:pPr>
      <w:ind w:left="1470"/>
      <w:jc w:val="left"/>
    </w:pPr>
    <w:rPr>
      <w:szCs w:val="21"/>
    </w:rPr>
  </w:style>
  <w:style w:type="paragraph" w:styleId="17">
    <w:name w:val="footer"/>
    <w:basedOn w:val="1"/>
    <w:semiHidden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8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  <w:szCs w:val="24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21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22">
    <w:name w:val="List"/>
    <w:basedOn w:val="1"/>
    <w:semiHidden/>
    <w:uiPriority w:val="0"/>
    <w:pPr>
      <w:widowControl/>
      <w:tabs>
        <w:tab w:val="left" w:pos="840"/>
      </w:tabs>
      <w:spacing w:before="60"/>
      <w:ind w:left="840" w:hanging="420"/>
      <w:jc w:val="left"/>
    </w:pPr>
    <w:rPr>
      <w:kern w:val="0"/>
      <w:sz w:val="24"/>
    </w:rPr>
  </w:style>
  <w:style w:type="paragraph" w:styleId="23">
    <w:name w:val="toc 6"/>
    <w:basedOn w:val="1"/>
    <w:next w:val="1"/>
    <w:semiHidden/>
    <w:uiPriority w:val="0"/>
    <w:pPr>
      <w:ind w:left="1050"/>
      <w:jc w:val="left"/>
    </w:pPr>
    <w:rPr>
      <w:szCs w:val="21"/>
    </w:rPr>
  </w:style>
  <w:style w:type="paragraph" w:styleId="24">
    <w:name w:val="table of figures"/>
    <w:basedOn w:val="1"/>
    <w:next w:val="1"/>
    <w:semiHidden/>
    <w:uiPriority w:val="0"/>
    <w:pPr>
      <w:ind w:left="840" w:leftChars="200" w:hanging="420" w:hangingChars="200"/>
    </w:pPr>
  </w:style>
  <w:style w:type="paragraph" w:styleId="25">
    <w:name w:val="toc 2"/>
    <w:basedOn w:val="1"/>
    <w:next w:val="1"/>
    <w:semiHidden/>
    <w:uiPriority w:val="0"/>
    <w:pPr>
      <w:ind w:left="210"/>
      <w:jc w:val="left"/>
    </w:pPr>
    <w:rPr>
      <w:smallCaps/>
      <w:szCs w:val="24"/>
    </w:rPr>
  </w:style>
  <w:style w:type="paragraph" w:styleId="26">
    <w:name w:val="toc 9"/>
    <w:basedOn w:val="1"/>
    <w:next w:val="1"/>
    <w:semiHidden/>
    <w:uiPriority w:val="0"/>
    <w:pPr>
      <w:ind w:left="1680"/>
      <w:jc w:val="left"/>
    </w:pPr>
    <w:rPr>
      <w:szCs w:val="21"/>
    </w:rPr>
  </w:style>
  <w:style w:type="paragraph" w:styleId="27">
    <w:name w:val="Title"/>
    <w:basedOn w:val="1"/>
    <w:next w:val="1"/>
    <w:qFormat/>
    <w:uiPriority w:val="0"/>
    <w:pPr>
      <w:jc w:val="center"/>
    </w:pPr>
    <w:rPr>
      <w:rFonts w:ascii="宋体"/>
      <w:b/>
      <w:snapToGrid w:val="0"/>
      <w:kern w:val="0"/>
      <w:sz w:val="36"/>
    </w:rPr>
  </w:style>
  <w:style w:type="character" w:styleId="30">
    <w:name w:val="page number"/>
    <w:basedOn w:val="29"/>
    <w:semiHidden/>
    <w:uiPriority w:val="0"/>
  </w:style>
  <w:style w:type="character" w:styleId="31">
    <w:name w:val="FollowedHyperlink"/>
    <w:semiHidden/>
    <w:uiPriority w:val="0"/>
    <w:rPr>
      <w:color w:val="800080"/>
      <w:u w:val="single"/>
    </w:rPr>
  </w:style>
  <w:style w:type="character" w:styleId="32">
    <w:name w:val="Hyperlink"/>
    <w:semiHidden/>
    <w:uiPriority w:val="0"/>
    <w:rPr>
      <w:color w:val="0000FF"/>
      <w:u w:val="single"/>
    </w:rPr>
  </w:style>
  <w:style w:type="paragraph" w:customStyle="1" w:styleId="33">
    <w:name w:val="表标题"/>
    <w:basedOn w:val="34"/>
    <w:next w:val="1"/>
    <w:uiPriority w:val="0"/>
    <w:pPr>
      <w:widowControl w:val="0"/>
      <w:tabs>
        <w:tab w:val="left" w:pos="1065"/>
        <w:tab w:val="center" w:pos="4353"/>
      </w:tabs>
      <w:ind w:left="-6"/>
    </w:pPr>
    <w:rPr>
      <w:bCs/>
      <w:kern w:val="2"/>
    </w:rPr>
  </w:style>
  <w:style w:type="paragraph" w:customStyle="1" w:styleId="34">
    <w:name w:val="图标题"/>
    <w:next w:val="1"/>
    <w:uiPriority w:val="0"/>
    <w:pPr>
      <w:jc w:val="center"/>
    </w:pPr>
    <w:rPr>
      <w:rFonts w:ascii="Times New Roman" w:hAnsi="Times New Roman" w:eastAsia="宋体" w:cs="Times New Roman"/>
      <w:b/>
      <w:sz w:val="21"/>
      <w:lang w:val="en-US" w:eastAsia="zh-CN" w:bidi="ar-SA"/>
    </w:rPr>
  </w:style>
  <w:style w:type="paragraph" w:customStyle="1" w:styleId="35">
    <w:name w:val="样式2"/>
    <w:basedOn w:val="1"/>
    <w:uiPriority w:val="0"/>
    <w:pPr>
      <w:spacing w:line="360" w:lineRule="auto"/>
    </w:pPr>
    <w:rPr>
      <w:rFonts w:ascii="Arial" w:hAnsi="Arial" w:cs="Arial"/>
      <w:sz w:val="24"/>
      <w:szCs w:val="24"/>
    </w:rPr>
  </w:style>
  <w:style w:type="paragraph" w:customStyle="1" w:styleId="36">
    <w:name w:val="标题1-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SO9001\&#30456;&#20851;&#34920;&#26684;word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E:\ISO9001\相关表格word模板.dot</Template>
  <Company>redflag</Company>
  <Pages>2</Pages>
  <Words>179</Words>
  <Characters>1023</Characters>
  <Lines>8</Lines>
  <Paragraphs>2</Paragraphs>
  <TotalTime>53</TotalTime>
  <ScaleCrop>false</ScaleCrop>
  <LinksUpToDate>false</LinksUpToDate>
  <CharactersWithSpaces>1200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2016-03-24T08:57:00Z</dcterms:created>
  <dc:creator>xyzhou</dc:creator>
  <cp:lastModifiedBy>樱木说我是天才</cp:lastModifiedBy>
  <cp:lastPrinted>2002-06-08T08:44:00Z</cp:lastPrinted>
  <dcterms:modified xsi:type="dcterms:W3CDTF">2020-09-25T03:21:05Z</dcterms:modified>
  <dc:title>北京中科红旗软件技术有限公司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