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F0F" w:rsidRDefault="00E35CBF" w:rsidP="00E35CBF">
      <w:pPr>
        <w:pStyle w:val="1"/>
        <w:rPr>
          <w:rFonts w:hint="eastAsia"/>
        </w:rPr>
      </w:pPr>
      <w:r>
        <w:t>预警</w:t>
      </w:r>
      <w:r>
        <w:rPr>
          <w:rFonts w:hint="eastAsia"/>
        </w:rPr>
        <w:t>+</w:t>
      </w:r>
      <w:r>
        <w:rPr>
          <w:rFonts w:hint="eastAsia"/>
        </w:rPr>
        <w:t>报警程序说明</w:t>
      </w:r>
    </w:p>
    <w:p w:rsidR="00E35CBF" w:rsidRDefault="00E35CBF" w:rsidP="00E35CBF">
      <w:pPr>
        <w:pStyle w:val="2"/>
        <w:rPr>
          <w:rFonts w:hint="eastAsia"/>
        </w:rPr>
      </w:pPr>
      <w:r>
        <w:rPr>
          <w:rFonts w:hint="eastAsia"/>
        </w:rPr>
        <w:t>类</w:t>
      </w:r>
    </w:p>
    <w:p w:rsidR="00E35CBF" w:rsidRDefault="00E35CBF" w:rsidP="00E35CBF">
      <w:pPr>
        <w:pStyle w:val="3"/>
        <w:rPr>
          <w:rFonts w:hint="eastAsia"/>
        </w:rPr>
      </w:pPr>
      <w:r>
        <w:rPr>
          <w:rFonts w:hint="eastAsia"/>
        </w:rPr>
        <w:t>TimeDecom</w:t>
      </w:r>
    </w:p>
    <w:p w:rsidR="00E35CBF" w:rsidRPr="006B0F83" w:rsidRDefault="006B0F83" w:rsidP="00E35CBF">
      <w:pPr>
        <w:rPr>
          <w:rFonts w:hint="eastAsia"/>
          <w:b/>
        </w:rPr>
      </w:pPr>
      <w:r w:rsidRPr="006B0F83">
        <w:rPr>
          <w:rFonts w:hint="eastAsia"/>
          <w:b/>
        </w:rPr>
        <w:t>目的</w:t>
      </w:r>
      <w:r w:rsidR="006E04AD" w:rsidRPr="006E04AD">
        <w:rPr>
          <w:rFonts w:hint="eastAsia"/>
        </w:rPr>
        <w:t>：</w:t>
      </w:r>
      <w:r w:rsidR="00156AF7">
        <w:rPr>
          <w:rFonts w:hint="eastAsia"/>
        </w:rPr>
        <w:t>根据历史数据，利用季节指数法计算指标各个月份所占权重值，并根据年度总目标值，计算指标各个月份的目标值。</w:t>
      </w:r>
    </w:p>
    <w:p w:rsidR="006B0F83" w:rsidRDefault="006B0F83" w:rsidP="00E35CBF">
      <w:pPr>
        <w:rPr>
          <w:rFonts w:hint="eastAsia"/>
          <w:b/>
        </w:rPr>
      </w:pPr>
      <w:r w:rsidRPr="006B0F83">
        <w:rPr>
          <w:rFonts w:hint="eastAsia"/>
          <w:b/>
        </w:rPr>
        <w:t>方法</w:t>
      </w:r>
    </w:p>
    <w:p w:rsidR="00156AF7" w:rsidRPr="00156AF7" w:rsidRDefault="00156AF7" w:rsidP="00156AF7">
      <w:pPr>
        <w:rPr>
          <w:color w:val="000000"/>
          <w:sz w:val="18"/>
          <w:szCs w:val="18"/>
        </w:rPr>
      </w:pPr>
      <w:r>
        <w:rPr>
          <w:rFonts w:hint="eastAsia"/>
        </w:rPr>
        <w:t>get_seasonindex</w:t>
      </w:r>
      <w:r>
        <w:rPr>
          <w:rFonts w:hint="eastAsia"/>
        </w:rPr>
        <w:t>：</w:t>
      </w:r>
      <w:r w:rsidRPr="00156AF7">
        <w:rPr>
          <w:rFonts w:hint="eastAsia"/>
        </w:rPr>
        <w:t>计算指标的中心化移动平均值</w:t>
      </w:r>
      <w:r>
        <w:rPr>
          <w:rFonts w:hint="eastAsia"/>
        </w:rPr>
        <w:t>；</w:t>
      </w:r>
    </w:p>
    <w:p w:rsidR="00156AF7" w:rsidRDefault="00156AF7" w:rsidP="00156AF7">
      <w:r>
        <w:rPr>
          <w:rFonts w:hint="eastAsia"/>
        </w:rPr>
        <w:t>date_split</w:t>
      </w:r>
      <w:r>
        <w:rPr>
          <w:rFonts w:hint="eastAsia"/>
        </w:rPr>
        <w:t>：数据处理；</w:t>
      </w:r>
    </w:p>
    <w:p w:rsidR="00156AF7" w:rsidRPr="00156AF7" w:rsidRDefault="00156AF7" w:rsidP="00156AF7">
      <w:pPr>
        <w:pStyle w:val="HTML"/>
        <w:shd w:val="clear" w:color="auto" w:fill="FFFFFF"/>
        <w:rPr>
          <w:color w:val="000000"/>
          <w:sz w:val="18"/>
          <w:szCs w:val="18"/>
        </w:rPr>
      </w:pPr>
      <w:r w:rsidRPr="00156AF7">
        <w:rPr>
          <w:rFonts w:asciiTheme="minorHAnsi" w:eastAsia="微软雅黑" w:hAnsiTheme="minorHAnsi" w:cstheme="minorBidi" w:hint="eastAsia"/>
          <w:kern w:val="2"/>
          <w:szCs w:val="22"/>
        </w:rPr>
        <w:t>col2time</w:t>
      </w:r>
      <w:r w:rsidRPr="00156AF7">
        <w:rPr>
          <w:rFonts w:asciiTheme="minorHAnsi" w:eastAsia="微软雅黑" w:hAnsiTheme="minorHAnsi" w:cstheme="minorBidi" w:hint="eastAsia"/>
          <w:kern w:val="2"/>
          <w:szCs w:val="22"/>
        </w:rPr>
        <w:t>：将列为年月季节指数的</w:t>
      </w:r>
      <w:r w:rsidRPr="00156AF7">
        <w:rPr>
          <w:rFonts w:asciiTheme="minorHAnsi" w:eastAsia="微软雅黑" w:hAnsiTheme="minorHAnsi" w:cstheme="minorBidi" w:hint="eastAsia"/>
          <w:kern w:val="2"/>
          <w:szCs w:val="22"/>
        </w:rPr>
        <w:t>df</w:t>
      </w:r>
      <w:r w:rsidRPr="00156AF7">
        <w:rPr>
          <w:rFonts w:asciiTheme="minorHAnsi" w:eastAsia="微软雅黑" w:hAnsiTheme="minorHAnsi" w:cstheme="minorBidi" w:hint="eastAsia"/>
          <w:kern w:val="2"/>
          <w:szCs w:val="22"/>
        </w:rPr>
        <w:t>转成年为索引，月份为列的</w:t>
      </w:r>
      <w:r w:rsidRPr="00156AF7">
        <w:rPr>
          <w:rFonts w:asciiTheme="minorHAnsi" w:eastAsia="微软雅黑" w:hAnsiTheme="minorHAnsi" w:cstheme="minorBidi" w:hint="eastAsia"/>
          <w:kern w:val="2"/>
          <w:szCs w:val="22"/>
        </w:rPr>
        <w:t>df</w:t>
      </w:r>
      <w:r>
        <w:rPr>
          <w:rFonts w:asciiTheme="minorHAnsi" w:eastAsia="微软雅黑" w:hAnsiTheme="minorHAnsi" w:cstheme="minorBidi" w:hint="eastAsia"/>
          <w:kern w:val="2"/>
          <w:szCs w:val="22"/>
        </w:rPr>
        <w:t>；</w:t>
      </w:r>
    </w:p>
    <w:p w:rsidR="00156AF7" w:rsidRPr="00156AF7" w:rsidRDefault="00156AF7" w:rsidP="00E35CBF">
      <w:pPr>
        <w:rPr>
          <w:rFonts w:hint="eastAsia"/>
        </w:rPr>
      </w:pPr>
      <w:r>
        <w:rPr>
          <w:rFonts w:hint="eastAsia"/>
        </w:rPr>
        <w:t>get_weigh</w:t>
      </w:r>
      <w:r w:rsidRPr="00156AF7">
        <w:rPr>
          <w:rFonts w:hint="eastAsia"/>
        </w:rPr>
        <w:t>t</w:t>
      </w:r>
      <w:r w:rsidRPr="00156AF7">
        <w:rPr>
          <w:rFonts w:hint="eastAsia"/>
        </w:rPr>
        <w:t>：根据季节指数的年月维度计算各个月份权重</w:t>
      </w:r>
      <w:r>
        <w:rPr>
          <w:rFonts w:hint="eastAsia"/>
        </w:rPr>
        <w:t>。</w:t>
      </w:r>
    </w:p>
    <w:p w:rsidR="00E35CBF" w:rsidRDefault="00E35CBF" w:rsidP="00E35CBF">
      <w:pPr>
        <w:pStyle w:val="3"/>
        <w:rPr>
          <w:rFonts w:hint="eastAsia"/>
        </w:rPr>
      </w:pPr>
      <w:r>
        <w:rPr>
          <w:rFonts w:hint="eastAsia"/>
        </w:rPr>
        <w:t>Prediction</w:t>
      </w:r>
    </w:p>
    <w:p w:rsidR="006B0F83" w:rsidRPr="006B0F83" w:rsidRDefault="006B0F83" w:rsidP="006B0F83">
      <w:pPr>
        <w:rPr>
          <w:rFonts w:hint="eastAsia"/>
          <w:b/>
        </w:rPr>
      </w:pPr>
      <w:r w:rsidRPr="006B0F83">
        <w:rPr>
          <w:rFonts w:hint="eastAsia"/>
          <w:b/>
        </w:rPr>
        <w:t>目的</w:t>
      </w:r>
      <w:r w:rsidR="00156AF7" w:rsidRPr="00156AF7">
        <w:rPr>
          <w:rFonts w:hint="eastAsia"/>
        </w:rPr>
        <w:t>：</w:t>
      </w:r>
      <w:r w:rsidR="00156AF7">
        <w:rPr>
          <w:rFonts w:hint="eastAsia"/>
        </w:rPr>
        <w:t>根据历史数据，利用</w:t>
      </w:r>
      <w:r w:rsidR="00156AF7">
        <w:rPr>
          <w:rFonts w:hint="eastAsia"/>
        </w:rPr>
        <w:t>holtwinters</w:t>
      </w:r>
      <w:r w:rsidR="00156AF7">
        <w:rPr>
          <w:rFonts w:hint="eastAsia"/>
        </w:rPr>
        <w:t>算法预测未来数据。</w:t>
      </w:r>
    </w:p>
    <w:p w:rsidR="00E35CBF" w:rsidRDefault="006B0F83" w:rsidP="00E35CBF">
      <w:pPr>
        <w:rPr>
          <w:rFonts w:hint="eastAsia"/>
        </w:rPr>
      </w:pPr>
      <w:r w:rsidRPr="006B0F83">
        <w:rPr>
          <w:rFonts w:hint="eastAsia"/>
          <w:b/>
        </w:rPr>
        <w:t>方法</w:t>
      </w:r>
    </w:p>
    <w:p w:rsidR="00156AF7" w:rsidRDefault="00156AF7" w:rsidP="00156AF7">
      <w:r>
        <w:rPr>
          <w:rFonts w:hint="eastAsia"/>
        </w:rPr>
        <w:t>RMSE</w:t>
      </w:r>
      <w:r>
        <w:rPr>
          <w:rFonts w:hint="eastAsia"/>
        </w:rPr>
        <w:t>：计算预测模型误差；</w:t>
      </w:r>
    </w:p>
    <w:p w:rsidR="00156AF7" w:rsidRDefault="00156AF7" w:rsidP="00156AF7">
      <w:r>
        <w:t>A</w:t>
      </w:r>
      <w:r>
        <w:rPr>
          <w:rFonts w:hint="eastAsia"/>
        </w:rPr>
        <w:t>dditive</w:t>
      </w:r>
      <w:r>
        <w:rPr>
          <w:rFonts w:hint="eastAsia"/>
        </w:rPr>
        <w:t>：加法模型；</w:t>
      </w:r>
    </w:p>
    <w:p w:rsidR="00156AF7" w:rsidRDefault="00156AF7" w:rsidP="00156AF7">
      <w:r>
        <w:t>M</w:t>
      </w:r>
      <w:r>
        <w:rPr>
          <w:rFonts w:hint="eastAsia"/>
        </w:rPr>
        <w:t>ultiplicative</w:t>
      </w:r>
      <w:r>
        <w:rPr>
          <w:rFonts w:hint="eastAsia"/>
        </w:rPr>
        <w:t>：乘法模型；</w:t>
      </w:r>
    </w:p>
    <w:p w:rsidR="00156AF7" w:rsidRDefault="00156AF7" w:rsidP="00156AF7">
      <w:r>
        <w:rPr>
          <w:rFonts w:hint="eastAsia"/>
        </w:rPr>
        <w:t>Evaluating</w:t>
      </w:r>
      <w:r>
        <w:rPr>
          <w:rFonts w:hint="eastAsia"/>
        </w:rPr>
        <w:t>：评估函数：</w:t>
      </w:r>
    </w:p>
    <w:p w:rsidR="00156AF7" w:rsidRPr="00156AF7" w:rsidRDefault="00156AF7" w:rsidP="00156AF7">
      <w:pPr>
        <w:rPr>
          <w:rFonts w:hint="eastAsia"/>
        </w:rPr>
      </w:pPr>
      <w:r>
        <w:rPr>
          <w:rFonts w:hint="eastAsia"/>
        </w:rPr>
        <w:t>Dataread</w:t>
      </w:r>
      <w:r>
        <w:rPr>
          <w:rFonts w:hint="eastAsia"/>
        </w:rPr>
        <w:t>：数据处理。</w:t>
      </w:r>
    </w:p>
    <w:p w:rsidR="00E35CBF" w:rsidRDefault="00E35CBF" w:rsidP="00E35CBF">
      <w:pPr>
        <w:pStyle w:val="3"/>
        <w:rPr>
          <w:rFonts w:hint="eastAsia"/>
        </w:rPr>
      </w:pPr>
      <w:r>
        <w:rPr>
          <w:rFonts w:hint="eastAsia"/>
        </w:rPr>
        <w:lastRenderedPageBreak/>
        <w:t>GetClassKs</w:t>
      </w:r>
    </w:p>
    <w:p w:rsidR="006B0F83" w:rsidRPr="006B0F83" w:rsidRDefault="006B0F83" w:rsidP="006B0F83">
      <w:pPr>
        <w:rPr>
          <w:rFonts w:hint="eastAsia"/>
          <w:b/>
        </w:rPr>
      </w:pPr>
      <w:r w:rsidRPr="006B0F83">
        <w:rPr>
          <w:rFonts w:hint="eastAsia"/>
          <w:b/>
        </w:rPr>
        <w:t>目的</w:t>
      </w:r>
      <w:r w:rsidR="00E9036E" w:rsidRPr="00E9036E">
        <w:rPr>
          <w:rFonts w:hint="eastAsia"/>
        </w:rPr>
        <w:t>：</w:t>
      </w:r>
      <w:r w:rsidR="00E9036E">
        <w:rPr>
          <w:rFonts w:hint="eastAsia"/>
        </w:rPr>
        <w:t>根据历史数据情况，将科室分类，大致分为三类：一是历史数据较完整且数据规律明显，二是历史数据完整但数据无规律性，三是新增科室，没有充足的历史数据，预警的话，需要有完整的历史数据，且数据有规律，否则无法应用预警算法，因此在对科室进行预警之前，要先过滤出可以预警的科室，并对其预警，不满足预警要求的科室不做预警分析。</w:t>
      </w:r>
    </w:p>
    <w:p w:rsidR="00E35CBF" w:rsidRDefault="00E35CBF" w:rsidP="00E35CBF">
      <w:pPr>
        <w:pStyle w:val="3"/>
        <w:rPr>
          <w:rFonts w:hint="eastAsia"/>
        </w:rPr>
      </w:pPr>
      <w:r>
        <w:rPr>
          <w:rFonts w:hint="eastAsia"/>
        </w:rPr>
        <w:t>SelectMySQL</w:t>
      </w:r>
    </w:p>
    <w:p w:rsidR="006B0F83" w:rsidRPr="006B0F83" w:rsidRDefault="006B0F83" w:rsidP="006B0F83">
      <w:pPr>
        <w:rPr>
          <w:rFonts w:hint="eastAsia"/>
          <w:b/>
        </w:rPr>
      </w:pPr>
      <w:r w:rsidRPr="006B0F83">
        <w:rPr>
          <w:rFonts w:hint="eastAsia"/>
          <w:b/>
        </w:rPr>
        <w:t>目的</w:t>
      </w:r>
      <w:r w:rsidR="006E04AD" w:rsidRPr="006E04AD">
        <w:rPr>
          <w:rFonts w:hint="eastAsia"/>
        </w:rPr>
        <w:t>：</w:t>
      </w:r>
      <w:r w:rsidR="006E04AD">
        <w:rPr>
          <w:rFonts w:hint="eastAsia"/>
        </w:rPr>
        <w:t>利用</w:t>
      </w:r>
      <w:r w:rsidR="006E04AD">
        <w:rPr>
          <w:rFonts w:hint="eastAsia"/>
        </w:rPr>
        <w:t>pymysql</w:t>
      </w:r>
      <w:r w:rsidR="006E04AD">
        <w:rPr>
          <w:rFonts w:hint="eastAsia"/>
        </w:rPr>
        <w:t>模块远程连接数据库，并操作数据库</w:t>
      </w:r>
      <w:r w:rsidR="00E9036E">
        <w:rPr>
          <w:rFonts w:hint="eastAsia"/>
        </w:rPr>
        <w:t>。</w:t>
      </w:r>
    </w:p>
    <w:p w:rsidR="00E35CBF" w:rsidRDefault="006B0F83" w:rsidP="00E35CBF">
      <w:pPr>
        <w:rPr>
          <w:rFonts w:hint="eastAsia"/>
        </w:rPr>
      </w:pPr>
      <w:r w:rsidRPr="006B0F83">
        <w:rPr>
          <w:rFonts w:hint="eastAsia"/>
          <w:b/>
        </w:rPr>
        <w:t>方法</w:t>
      </w:r>
    </w:p>
    <w:p w:rsidR="006E04AD" w:rsidRDefault="006E04AD" w:rsidP="00E35CBF">
      <w:pPr>
        <w:rPr>
          <w:rFonts w:hint="eastAsia"/>
        </w:rPr>
      </w:pPr>
      <w:r>
        <w:t>g</w:t>
      </w:r>
      <w:r>
        <w:rPr>
          <w:rFonts w:hint="eastAsia"/>
        </w:rPr>
        <w:t>et_df</w:t>
      </w:r>
      <w:r>
        <w:rPr>
          <w:rFonts w:hint="eastAsia"/>
        </w:rPr>
        <w:t>：通过输入的</w:t>
      </w:r>
      <w:r>
        <w:rPr>
          <w:rFonts w:hint="eastAsia"/>
        </w:rPr>
        <w:t>sql</w:t>
      </w:r>
      <w:r>
        <w:rPr>
          <w:rFonts w:hint="eastAsia"/>
        </w:rPr>
        <w:t>语句读取数据库数据，并将数据转成</w:t>
      </w:r>
      <w:r>
        <w:rPr>
          <w:rFonts w:hint="eastAsia"/>
        </w:rPr>
        <w:t>dataframe</w:t>
      </w:r>
      <w:r>
        <w:rPr>
          <w:rFonts w:hint="eastAsia"/>
        </w:rPr>
        <w:t>格式；</w:t>
      </w:r>
    </w:p>
    <w:p w:rsidR="006E04AD" w:rsidRPr="006E04AD" w:rsidRDefault="006E04AD" w:rsidP="006E04AD">
      <w:pPr>
        <w:rPr>
          <w:kern w:val="0"/>
        </w:rPr>
      </w:pPr>
      <w:r w:rsidRPr="006E04AD">
        <w:rPr>
          <w:rFonts w:hint="eastAsia"/>
          <w:kern w:val="0"/>
        </w:rPr>
        <w:t>InsertPreD</w:t>
      </w:r>
      <w:r>
        <w:rPr>
          <w:rFonts w:hint="eastAsia"/>
          <w:kern w:val="0"/>
        </w:rPr>
        <w:t>：输入为</w:t>
      </w:r>
      <w:r>
        <w:rPr>
          <w:rFonts w:hint="eastAsia"/>
          <w:kern w:val="0"/>
        </w:rPr>
        <w:t>list</w:t>
      </w:r>
      <w:r>
        <w:rPr>
          <w:rFonts w:hint="eastAsia"/>
          <w:kern w:val="0"/>
        </w:rPr>
        <w:t>，</w:t>
      </w:r>
      <w:r>
        <w:rPr>
          <w:rFonts w:hint="eastAsia"/>
          <w:kern w:val="0"/>
        </w:rPr>
        <w:t>list</w:t>
      </w:r>
      <w:r>
        <w:rPr>
          <w:rFonts w:hint="eastAsia"/>
          <w:kern w:val="0"/>
        </w:rPr>
        <w:t>元素为</w:t>
      </w:r>
      <w:r>
        <w:rPr>
          <w:rFonts w:hint="eastAsia"/>
          <w:kern w:val="0"/>
        </w:rPr>
        <w:t>tuple</w:t>
      </w:r>
      <w:r>
        <w:rPr>
          <w:rFonts w:hint="eastAsia"/>
          <w:kern w:val="0"/>
        </w:rPr>
        <w:t>，</w:t>
      </w:r>
      <w:r>
        <w:rPr>
          <w:rFonts w:hint="eastAsia"/>
          <w:kern w:val="0"/>
        </w:rPr>
        <w:t>tuple</w:t>
      </w:r>
      <w:r>
        <w:rPr>
          <w:rFonts w:hint="eastAsia"/>
          <w:kern w:val="0"/>
        </w:rPr>
        <w:t>为对应数据库字段对应的数据，目的是将预测值插入到数据库中；</w:t>
      </w:r>
    </w:p>
    <w:p w:rsidR="006E04AD" w:rsidRPr="006E04AD" w:rsidRDefault="006E04AD" w:rsidP="006E04AD">
      <w:pPr>
        <w:rPr>
          <w:kern w:val="0"/>
        </w:rPr>
      </w:pPr>
      <w:r>
        <w:rPr>
          <w:rFonts w:hint="eastAsia"/>
        </w:rPr>
        <w:t>InsertTarDegreeD</w:t>
      </w:r>
      <w:r>
        <w:rPr>
          <w:rFonts w:hint="eastAsia"/>
        </w:rPr>
        <w:t>：</w:t>
      </w:r>
      <w:r>
        <w:rPr>
          <w:rFonts w:hint="eastAsia"/>
          <w:kern w:val="0"/>
        </w:rPr>
        <w:t>输入为</w:t>
      </w:r>
      <w:r>
        <w:rPr>
          <w:rFonts w:hint="eastAsia"/>
          <w:kern w:val="0"/>
        </w:rPr>
        <w:t>list</w:t>
      </w:r>
      <w:r>
        <w:rPr>
          <w:rFonts w:hint="eastAsia"/>
          <w:kern w:val="0"/>
        </w:rPr>
        <w:t>，</w:t>
      </w:r>
      <w:r>
        <w:rPr>
          <w:rFonts w:hint="eastAsia"/>
          <w:kern w:val="0"/>
        </w:rPr>
        <w:t>list</w:t>
      </w:r>
      <w:r>
        <w:rPr>
          <w:rFonts w:hint="eastAsia"/>
          <w:kern w:val="0"/>
        </w:rPr>
        <w:t>元素为</w:t>
      </w:r>
      <w:r>
        <w:rPr>
          <w:rFonts w:hint="eastAsia"/>
          <w:kern w:val="0"/>
        </w:rPr>
        <w:t>tuple</w:t>
      </w:r>
      <w:r>
        <w:rPr>
          <w:rFonts w:hint="eastAsia"/>
          <w:kern w:val="0"/>
        </w:rPr>
        <w:t>，</w:t>
      </w:r>
      <w:r>
        <w:rPr>
          <w:rFonts w:hint="eastAsia"/>
          <w:kern w:val="0"/>
        </w:rPr>
        <w:t>tuple</w:t>
      </w:r>
      <w:r>
        <w:rPr>
          <w:rFonts w:hint="eastAsia"/>
          <w:kern w:val="0"/>
        </w:rPr>
        <w:t>为对应数据库字段对应的数据，目的是将目标值插入到数据库中；</w:t>
      </w:r>
    </w:p>
    <w:p w:rsidR="006E04AD" w:rsidRDefault="006E04AD" w:rsidP="006E04AD">
      <w:r>
        <w:rPr>
          <w:rFonts w:hint="eastAsia"/>
        </w:rPr>
        <w:t>UpdateWarnDesc</w:t>
      </w:r>
      <w:r>
        <w:rPr>
          <w:rFonts w:hint="eastAsia"/>
        </w:rPr>
        <w:t>：输</w:t>
      </w:r>
      <w:r>
        <w:rPr>
          <w:rFonts w:hint="eastAsia"/>
          <w:kern w:val="0"/>
        </w:rPr>
        <w:t>入为</w:t>
      </w:r>
      <w:r>
        <w:rPr>
          <w:rFonts w:hint="eastAsia"/>
          <w:kern w:val="0"/>
        </w:rPr>
        <w:t>list</w:t>
      </w:r>
      <w:r>
        <w:rPr>
          <w:rFonts w:hint="eastAsia"/>
          <w:kern w:val="0"/>
        </w:rPr>
        <w:t>，</w:t>
      </w:r>
      <w:r>
        <w:rPr>
          <w:rFonts w:hint="eastAsia"/>
          <w:kern w:val="0"/>
        </w:rPr>
        <w:t>list</w:t>
      </w:r>
      <w:r>
        <w:rPr>
          <w:rFonts w:hint="eastAsia"/>
          <w:kern w:val="0"/>
        </w:rPr>
        <w:t>元素为</w:t>
      </w:r>
      <w:r>
        <w:rPr>
          <w:rFonts w:hint="eastAsia"/>
          <w:kern w:val="0"/>
        </w:rPr>
        <w:t>tuple</w:t>
      </w:r>
      <w:r>
        <w:rPr>
          <w:rFonts w:hint="eastAsia"/>
          <w:kern w:val="0"/>
        </w:rPr>
        <w:t>，</w:t>
      </w:r>
      <w:r>
        <w:rPr>
          <w:rFonts w:hint="eastAsia"/>
          <w:kern w:val="0"/>
        </w:rPr>
        <w:t>tuple</w:t>
      </w:r>
      <w:r>
        <w:rPr>
          <w:rFonts w:hint="eastAsia"/>
          <w:kern w:val="0"/>
        </w:rPr>
        <w:t>为对应数据库字段对应的数据，目的是更新问题描述信息；</w:t>
      </w:r>
    </w:p>
    <w:p w:rsidR="006E04AD" w:rsidRDefault="006E04AD" w:rsidP="006E04AD">
      <w:r>
        <w:rPr>
          <w:rFonts w:hint="eastAsia"/>
        </w:rPr>
        <w:t>UpdateWarnSign</w:t>
      </w:r>
      <w:r>
        <w:rPr>
          <w:rFonts w:hint="eastAsia"/>
        </w:rPr>
        <w:t>：输</w:t>
      </w:r>
      <w:r>
        <w:rPr>
          <w:rFonts w:hint="eastAsia"/>
          <w:kern w:val="0"/>
        </w:rPr>
        <w:t>入为</w:t>
      </w:r>
      <w:r>
        <w:rPr>
          <w:rFonts w:hint="eastAsia"/>
          <w:kern w:val="0"/>
        </w:rPr>
        <w:t>list</w:t>
      </w:r>
      <w:r>
        <w:rPr>
          <w:rFonts w:hint="eastAsia"/>
          <w:kern w:val="0"/>
        </w:rPr>
        <w:t>，</w:t>
      </w:r>
      <w:r>
        <w:rPr>
          <w:rFonts w:hint="eastAsia"/>
          <w:kern w:val="0"/>
        </w:rPr>
        <w:t>list</w:t>
      </w:r>
      <w:r>
        <w:rPr>
          <w:rFonts w:hint="eastAsia"/>
          <w:kern w:val="0"/>
        </w:rPr>
        <w:t>元素为</w:t>
      </w:r>
      <w:r>
        <w:rPr>
          <w:rFonts w:hint="eastAsia"/>
          <w:kern w:val="0"/>
        </w:rPr>
        <w:t>tuple</w:t>
      </w:r>
      <w:r>
        <w:rPr>
          <w:rFonts w:hint="eastAsia"/>
          <w:kern w:val="0"/>
        </w:rPr>
        <w:t>，</w:t>
      </w:r>
      <w:r>
        <w:rPr>
          <w:rFonts w:hint="eastAsia"/>
          <w:kern w:val="0"/>
        </w:rPr>
        <w:t>tuple</w:t>
      </w:r>
      <w:r>
        <w:rPr>
          <w:rFonts w:hint="eastAsia"/>
          <w:kern w:val="0"/>
        </w:rPr>
        <w:t>为对应数据库字段对应的数据，目的是更新问题指标标识；</w:t>
      </w:r>
    </w:p>
    <w:p w:rsidR="006E04AD" w:rsidRDefault="006E04AD" w:rsidP="006E04AD">
      <w:r>
        <w:rPr>
          <w:rFonts w:hint="eastAsia"/>
        </w:rPr>
        <w:t>UpdatePre</w:t>
      </w:r>
      <w:r>
        <w:rPr>
          <w:rFonts w:hint="eastAsia"/>
        </w:rPr>
        <w:t>：输</w:t>
      </w:r>
      <w:r>
        <w:rPr>
          <w:rFonts w:hint="eastAsia"/>
          <w:kern w:val="0"/>
        </w:rPr>
        <w:t>入为</w:t>
      </w:r>
      <w:r>
        <w:rPr>
          <w:rFonts w:hint="eastAsia"/>
          <w:kern w:val="0"/>
        </w:rPr>
        <w:t>list</w:t>
      </w:r>
      <w:r>
        <w:rPr>
          <w:rFonts w:hint="eastAsia"/>
          <w:kern w:val="0"/>
        </w:rPr>
        <w:t>，</w:t>
      </w:r>
      <w:r>
        <w:rPr>
          <w:rFonts w:hint="eastAsia"/>
          <w:kern w:val="0"/>
        </w:rPr>
        <w:t>list</w:t>
      </w:r>
      <w:r>
        <w:rPr>
          <w:rFonts w:hint="eastAsia"/>
          <w:kern w:val="0"/>
        </w:rPr>
        <w:t>元素为</w:t>
      </w:r>
      <w:r>
        <w:rPr>
          <w:rFonts w:hint="eastAsia"/>
          <w:kern w:val="0"/>
        </w:rPr>
        <w:t>tuple</w:t>
      </w:r>
      <w:r>
        <w:rPr>
          <w:rFonts w:hint="eastAsia"/>
          <w:kern w:val="0"/>
        </w:rPr>
        <w:t>，</w:t>
      </w:r>
      <w:r>
        <w:rPr>
          <w:rFonts w:hint="eastAsia"/>
          <w:kern w:val="0"/>
        </w:rPr>
        <w:t>tuple</w:t>
      </w:r>
      <w:r>
        <w:rPr>
          <w:rFonts w:hint="eastAsia"/>
          <w:kern w:val="0"/>
        </w:rPr>
        <w:t>为对应数据库字段对应的数据，目的是更新指标预测值；</w:t>
      </w:r>
    </w:p>
    <w:p w:rsidR="006E04AD" w:rsidRDefault="006E04AD" w:rsidP="006E04AD">
      <w:r>
        <w:rPr>
          <w:rFonts w:hint="eastAsia"/>
        </w:rPr>
        <w:t>UpdateEWD</w:t>
      </w:r>
      <w:r>
        <w:rPr>
          <w:rFonts w:hint="eastAsia"/>
        </w:rPr>
        <w:t>：输</w:t>
      </w:r>
      <w:r>
        <w:rPr>
          <w:rFonts w:hint="eastAsia"/>
          <w:kern w:val="0"/>
        </w:rPr>
        <w:t>入为</w:t>
      </w:r>
      <w:r>
        <w:rPr>
          <w:rFonts w:hint="eastAsia"/>
          <w:kern w:val="0"/>
        </w:rPr>
        <w:t>list</w:t>
      </w:r>
      <w:r>
        <w:rPr>
          <w:rFonts w:hint="eastAsia"/>
          <w:kern w:val="0"/>
        </w:rPr>
        <w:t>，</w:t>
      </w:r>
      <w:r>
        <w:rPr>
          <w:rFonts w:hint="eastAsia"/>
          <w:kern w:val="0"/>
        </w:rPr>
        <w:t>list</w:t>
      </w:r>
      <w:r>
        <w:rPr>
          <w:rFonts w:hint="eastAsia"/>
          <w:kern w:val="0"/>
        </w:rPr>
        <w:t>元素为</w:t>
      </w:r>
      <w:r>
        <w:rPr>
          <w:rFonts w:hint="eastAsia"/>
          <w:kern w:val="0"/>
        </w:rPr>
        <w:t>tuple</w:t>
      </w:r>
      <w:r>
        <w:rPr>
          <w:rFonts w:hint="eastAsia"/>
          <w:kern w:val="0"/>
        </w:rPr>
        <w:t>，</w:t>
      </w:r>
      <w:r>
        <w:rPr>
          <w:rFonts w:hint="eastAsia"/>
          <w:kern w:val="0"/>
        </w:rPr>
        <w:t>tuple</w:t>
      </w:r>
      <w:r>
        <w:rPr>
          <w:rFonts w:hint="eastAsia"/>
          <w:kern w:val="0"/>
        </w:rPr>
        <w:t>为对应数据库字段对应的数据，</w:t>
      </w:r>
      <w:r>
        <w:rPr>
          <w:rFonts w:hint="eastAsia"/>
          <w:kern w:val="0"/>
        </w:rPr>
        <w:lastRenderedPageBreak/>
        <w:t>目的是更新指标预警标识；</w:t>
      </w:r>
    </w:p>
    <w:p w:rsidR="006E04AD" w:rsidRPr="006E04AD" w:rsidRDefault="006E04AD" w:rsidP="00E35CBF">
      <w:pPr>
        <w:rPr>
          <w:rFonts w:hint="eastAsia"/>
        </w:rPr>
      </w:pPr>
      <w:r>
        <w:rPr>
          <w:rFonts w:hint="eastAsia"/>
        </w:rPr>
        <w:t>UpdateEWDesc</w:t>
      </w:r>
      <w:r>
        <w:rPr>
          <w:rFonts w:hint="eastAsia"/>
        </w:rPr>
        <w:t>：输</w:t>
      </w:r>
      <w:r>
        <w:rPr>
          <w:rFonts w:hint="eastAsia"/>
          <w:kern w:val="0"/>
        </w:rPr>
        <w:t>入为</w:t>
      </w:r>
      <w:r>
        <w:rPr>
          <w:rFonts w:hint="eastAsia"/>
          <w:kern w:val="0"/>
        </w:rPr>
        <w:t>list</w:t>
      </w:r>
      <w:r>
        <w:rPr>
          <w:rFonts w:hint="eastAsia"/>
          <w:kern w:val="0"/>
        </w:rPr>
        <w:t>，</w:t>
      </w:r>
      <w:r>
        <w:rPr>
          <w:rFonts w:hint="eastAsia"/>
          <w:kern w:val="0"/>
        </w:rPr>
        <w:t>list</w:t>
      </w:r>
      <w:r>
        <w:rPr>
          <w:rFonts w:hint="eastAsia"/>
          <w:kern w:val="0"/>
        </w:rPr>
        <w:t>元素为</w:t>
      </w:r>
      <w:r>
        <w:rPr>
          <w:rFonts w:hint="eastAsia"/>
          <w:kern w:val="0"/>
        </w:rPr>
        <w:t>tuple</w:t>
      </w:r>
      <w:r>
        <w:rPr>
          <w:rFonts w:hint="eastAsia"/>
          <w:kern w:val="0"/>
        </w:rPr>
        <w:t>，</w:t>
      </w:r>
      <w:r>
        <w:rPr>
          <w:rFonts w:hint="eastAsia"/>
          <w:kern w:val="0"/>
        </w:rPr>
        <w:t>tuple</w:t>
      </w:r>
      <w:r>
        <w:rPr>
          <w:rFonts w:hint="eastAsia"/>
          <w:kern w:val="0"/>
        </w:rPr>
        <w:t>为对应数据库字段对应的数据，目的是更新预警描述信息。</w:t>
      </w:r>
    </w:p>
    <w:p w:rsidR="00E35CBF" w:rsidRDefault="00E35CBF" w:rsidP="00E35CBF">
      <w:pPr>
        <w:pStyle w:val="2"/>
        <w:rPr>
          <w:rFonts w:hint="eastAsia"/>
        </w:rPr>
      </w:pPr>
      <w:r>
        <w:rPr>
          <w:rFonts w:hint="eastAsia"/>
        </w:rPr>
        <w:t>主程序</w:t>
      </w:r>
    </w:p>
    <w:p w:rsidR="00E35CBF" w:rsidRDefault="00E35CBF" w:rsidP="00E35CBF">
      <w:pPr>
        <w:pStyle w:val="3"/>
        <w:rPr>
          <w:rFonts w:hint="eastAsia"/>
        </w:rPr>
      </w:pPr>
      <w:r>
        <w:rPr>
          <w:rFonts w:hint="eastAsia"/>
        </w:rPr>
        <w:t>MainTarg</w:t>
      </w:r>
    </w:p>
    <w:p w:rsidR="00E35CBF" w:rsidRDefault="00177F3A" w:rsidP="00E35CBF">
      <w:pPr>
        <w:rPr>
          <w:rFonts w:hint="eastAsia"/>
        </w:rPr>
      </w:pPr>
      <w:r w:rsidRPr="006B0F83">
        <w:rPr>
          <w:rFonts w:hint="eastAsia"/>
          <w:b/>
        </w:rPr>
        <w:t>输入</w:t>
      </w:r>
      <w:r>
        <w:rPr>
          <w:rFonts w:hint="eastAsia"/>
        </w:rPr>
        <w:t>：读取</w:t>
      </w:r>
      <w:r>
        <w:rPr>
          <w:rFonts w:hint="eastAsia"/>
        </w:rPr>
        <w:t>mysql</w:t>
      </w:r>
      <w:r>
        <w:rPr>
          <w:rFonts w:hint="eastAsia"/>
        </w:rPr>
        <w:t>数据库中指标的历史数据，及下一年度对应指标的各科室的目标值，对应指标字段等信息见数据库信息说明文档</w:t>
      </w:r>
    </w:p>
    <w:p w:rsidR="00177F3A" w:rsidRDefault="00177F3A" w:rsidP="00E35CBF">
      <w:pPr>
        <w:rPr>
          <w:rFonts w:hint="eastAsia"/>
        </w:rPr>
      </w:pPr>
      <w:r w:rsidRPr="006B0F83">
        <w:rPr>
          <w:rFonts w:hint="eastAsia"/>
          <w:b/>
        </w:rPr>
        <w:t>输出</w:t>
      </w:r>
      <w:r>
        <w:rPr>
          <w:rFonts w:hint="eastAsia"/>
        </w:rPr>
        <w:t>：将各科室各个指标的每个月的目标值写入到</w:t>
      </w:r>
      <w:r>
        <w:rPr>
          <w:rFonts w:hint="eastAsia"/>
        </w:rPr>
        <w:t>SQL</w:t>
      </w:r>
      <w:r>
        <w:rPr>
          <w:rFonts w:hint="eastAsia"/>
        </w:rPr>
        <w:t>数据库中</w:t>
      </w:r>
    </w:p>
    <w:p w:rsidR="00177F3A" w:rsidRDefault="006B0F83" w:rsidP="00E35CBF">
      <w:pPr>
        <w:rPr>
          <w:rFonts w:hint="eastAsia"/>
        </w:rPr>
      </w:pPr>
      <w:r w:rsidRPr="006B0F83">
        <w:rPr>
          <w:rFonts w:hint="eastAsia"/>
          <w:b/>
        </w:rPr>
        <w:t>目的</w:t>
      </w:r>
      <w:r w:rsidR="00177F3A">
        <w:rPr>
          <w:rFonts w:hint="eastAsia"/>
        </w:rPr>
        <w:t>：根据各指标历史数据及科室年度目标值，将指标目标值分解到各月并插入到数据库中</w:t>
      </w:r>
    </w:p>
    <w:p w:rsidR="00E35CBF" w:rsidRDefault="00E35CBF" w:rsidP="00E35CBF">
      <w:pPr>
        <w:pStyle w:val="3"/>
        <w:rPr>
          <w:rFonts w:hint="eastAsia"/>
        </w:rPr>
      </w:pPr>
      <w:r>
        <w:rPr>
          <w:rFonts w:hint="eastAsia"/>
        </w:rPr>
        <w:t>MainPre</w:t>
      </w:r>
    </w:p>
    <w:p w:rsidR="00E35CBF" w:rsidRDefault="00177F3A" w:rsidP="00E35CBF">
      <w:pPr>
        <w:rPr>
          <w:rFonts w:hint="eastAsia"/>
        </w:rPr>
      </w:pPr>
      <w:r w:rsidRPr="006B0F83">
        <w:rPr>
          <w:rFonts w:hint="eastAsia"/>
          <w:b/>
        </w:rPr>
        <w:t>输入</w:t>
      </w:r>
      <w:r>
        <w:rPr>
          <w:rFonts w:hint="eastAsia"/>
        </w:rPr>
        <w:t>：读取数据库中指标的历史数据，根据</w:t>
      </w:r>
      <w:r w:rsidR="006B0F83">
        <w:rPr>
          <w:rFonts w:hint="eastAsia"/>
        </w:rPr>
        <w:t>预测算法，预测指定长度的指标值，对应指标字段等信息见数据库信息说明文档；</w:t>
      </w:r>
    </w:p>
    <w:p w:rsidR="006B0F83" w:rsidRDefault="006B0F83" w:rsidP="00E35CBF">
      <w:pPr>
        <w:rPr>
          <w:rFonts w:hint="eastAsia"/>
        </w:rPr>
      </w:pPr>
      <w:r w:rsidRPr="006B0F83">
        <w:rPr>
          <w:rFonts w:hint="eastAsia"/>
          <w:b/>
        </w:rPr>
        <w:t>输出</w:t>
      </w:r>
      <w:r>
        <w:rPr>
          <w:rFonts w:hint="eastAsia"/>
        </w:rPr>
        <w:t>：预测各个科室各个指标未来</w:t>
      </w:r>
      <w:r>
        <w:rPr>
          <w:rFonts w:hint="eastAsia"/>
        </w:rPr>
        <w:t>6</w:t>
      </w:r>
      <w:r>
        <w:rPr>
          <w:rFonts w:hint="eastAsia"/>
        </w:rPr>
        <w:t>个月的值，并将其插入到数据库指定位置；</w:t>
      </w:r>
    </w:p>
    <w:p w:rsidR="006B0F83" w:rsidRDefault="006B0F83" w:rsidP="00E35CBF">
      <w:pPr>
        <w:rPr>
          <w:rFonts w:hint="eastAsia"/>
        </w:rPr>
      </w:pPr>
      <w:r w:rsidRPr="006B0F83">
        <w:rPr>
          <w:rFonts w:hint="eastAsia"/>
          <w:b/>
        </w:rPr>
        <w:t>目的</w:t>
      </w:r>
      <w:r>
        <w:rPr>
          <w:rFonts w:hint="eastAsia"/>
        </w:rPr>
        <w:t>：当数据库中没有预测类型的值时，第一次执行插入预测值操作；</w:t>
      </w:r>
    </w:p>
    <w:p w:rsidR="00E35CBF" w:rsidRDefault="00E35CBF" w:rsidP="00E35CBF">
      <w:pPr>
        <w:pStyle w:val="3"/>
        <w:rPr>
          <w:rFonts w:hint="eastAsia"/>
        </w:rPr>
      </w:pPr>
      <w:r>
        <w:rPr>
          <w:rFonts w:hint="eastAsia"/>
        </w:rPr>
        <w:t>MainUpdatePre</w:t>
      </w:r>
    </w:p>
    <w:p w:rsidR="00E35CBF" w:rsidRPr="006B0F83" w:rsidRDefault="006B0F83" w:rsidP="00E35CBF">
      <w:pPr>
        <w:rPr>
          <w:rFonts w:hint="eastAsia"/>
        </w:rPr>
      </w:pPr>
      <w:r w:rsidRPr="006B0F83">
        <w:rPr>
          <w:rFonts w:hint="eastAsia"/>
          <w:b/>
        </w:rPr>
        <w:t>输入</w:t>
      </w:r>
      <w:r>
        <w:rPr>
          <w:rFonts w:hint="eastAsia"/>
        </w:rPr>
        <w:t>：读取数据库中指标的历史数据，根据预测算法，预测指定长度的指标值，对应指标字段等信息见数据库信息说明文档；</w:t>
      </w:r>
    </w:p>
    <w:p w:rsidR="006B0F83" w:rsidRPr="006B0F83" w:rsidRDefault="006B0F83" w:rsidP="00E35CBF">
      <w:pPr>
        <w:rPr>
          <w:rFonts w:hint="eastAsia"/>
          <w:b/>
        </w:rPr>
      </w:pPr>
      <w:r w:rsidRPr="006B0F83">
        <w:rPr>
          <w:rFonts w:hint="eastAsia"/>
          <w:b/>
        </w:rPr>
        <w:t>输出</w:t>
      </w:r>
      <w:r>
        <w:rPr>
          <w:rFonts w:hint="eastAsia"/>
        </w:rPr>
        <w:t>：预测各个科室各个指标未来</w:t>
      </w:r>
      <w:r>
        <w:rPr>
          <w:rFonts w:hint="eastAsia"/>
        </w:rPr>
        <w:t>6</w:t>
      </w:r>
      <w:r>
        <w:rPr>
          <w:rFonts w:hint="eastAsia"/>
        </w:rPr>
        <w:t>个月的值，并更新后面五个月预测值，插入</w:t>
      </w:r>
      <w:r>
        <w:rPr>
          <w:rFonts w:hint="eastAsia"/>
        </w:rPr>
        <w:lastRenderedPageBreak/>
        <w:t>预测第六个月的值；</w:t>
      </w:r>
    </w:p>
    <w:p w:rsidR="006B0F83" w:rsidRPr="006B0F83" w:rsidRDefault="006B0F83" w:rsidP="00E35CBF">
      <w:pPr>
        <w:rPr>
          <w:rFonts w:hint="eastAsia"/>
          <w:b/>
        </w:rPr>
      </w:pPr>
      <w:r w:rsidRPr="006B0F83">
        <w:rPr>
          <w:rFonts w:hint="eastAsia"/>
          <w:b/>
        </w:rPr>
        <w:t>目的</w:t>
      </w:r>
      <w:r w:rsidRPr="006B0F83">
        <w:rPr>
          <w:rFonts w:hint="eastAsia"/>
        </w:rPr>
        <w:t>：</w:t>
      </w:r>
      <w:r>
        <w:rPr>
          <w:rFonts w:hint="eastAsia"/>
        </w:rPr>
        <w:t>当数据库中存在预测类型的值时，即已经执行过</w:t>
      </w:r>
      <w:r>
        <w:rPr>
          <w:rFonts w:hint="eastAsia"/>
        </w:rPr>
        <w:t>MainPre</w:t>
      </w:r>
      <w:r>
        <w:rPr>
          <w:rFonts w:hint="eastAsia"/>
        </w:rPr>
        <w:t>程序时，再次预测时，需要执行此程序，更新前五个月预测值，插入第六个月预测值；</w:t>
      </w:r>
    </w:p>
    <w:p w:rsidR="00E35CBF" w:rsidRDefault="00E35CBF" w:rsidP="00E35CBF">
      <w:pPr>
        <w:pStyle w:val="3"/>
        <w:rPr>
          <w:rFonts w:hint="eastAsia"/>
        </w:rPr>
      </w:pPr>
      <w:r>
        <w:rPr>
          <w:rFonts w:hint="eastAsia"/>
        </w:rPr>
        <w:t>MainWarningDesc</w:t>
      </w:r>
    </w:p>
    <w:p w:rsidR="006B0F83" w:rsidRPr="006B0F83" w:rsidRDefault="006B0F83" w:rsidP="006B0F83">
      <w:pPr>
        <w:rPr>
          <w:rFonts w:hint="eastAsia"/>
          <w:b/>
        </w:rPr>
      </w:pPr>
      <w:r w:rsidRPr="006B0F83">
        <w:rPr>
          <w:rFonts w:hint="eastAsia"/>
          <w:b/>
        </w:rPr>
        <w:t>输入</w:t>
      </w:r>
      <w:r w:rsidRPr="006B0F83">
        <w:rPr>
          <w:rFonts w:hint="eastAsia"/>
        </w:rPr>
        <w:t>：</w:t>
      </w:r>
      <w:r>
        <w:rPr>
          <w:rFonts w:hint="eastAsia"/>
        </w:rPr>
        <w:t>各个科室各个指标历史数据</w:t>
      </w:r>
    </w:p>
    <w:p w:rsidR="006B0F83" w:rsidRPr="006B0F83" w:rsidRDefault="006B0F83" w:rsidP="006B0F83">
      <w:pPr>
        <w:rPr>
          <w:rFonts w:hint="eastAsia"/>
          <w:b/>
        </w:rPr>
      </w:pPr>
      <w:r w:rsidRPr="006B0F83">
        <w:rPr>
          <w:rFonts w:hint="eastAsia"/>
          <w:b/>
        </w:rPr>
        <w:t>输出</w:t>
      </w:r>
      <w:r w:rsidRPr="006B0F83">
        <w:rPr>
          <w:rFonts w:hint="eastAsia"/>
        </w:rPr>
        <w:t>：</w:t>
      </w:r>
      <w:r>
        <w:rPr>
          <w:rFonts w:hint="eastAsia"/>
        </w:rPr>
        <w:t>标记各个科室各个指标的问题字段，有问题的插入为</w:t>
      </w:r>
      <w:r>
        <w:rPr>
          <w:rFonts w:hint="eastAsia"/>
        </w:rPr>
        <w:t>1</w:t>
      </w:r>
      <w:r w:rsidR="007F6CA8">
        <w:rPr>
          <w:rFonts w:hint="eastAsia"/>
        </w:rPr>
        <w:t>，没问题插入</w:t>
      </w:r>
      <w:r>
        <w:rPr>
          <w:rFonts w:hint="eastAsia"/>
        </w:rPr>
        <w:t>为</w:t>
      </w:r>
      <w:r>
        <w:rPr>
          <w:rFonts w:hint="eastAsia"/>
        </w:rPr>
        <w:t>0</w:t>
      </w:r>
      <w:r w:rsidR="007F6CA8">
        <w:rPr>
          <w:rFonts w:hint="eastAsia"/>
        </w:rPr>
        <w:t>；如果某个科室某个指标有问题，在问题描述字段插入问题描述信息；</w:t>
      </w:r>
    </w:p>
    <w:p w:rsidR="006B0F83" w:rsidRPr="006B0F83" w:rsidRDefault="006B0F83" w:rsidP="006B0F83">
      <w:pPr>
        <w:rPr>
          <w:rFonts w:hint="eastAsia"/>
          <w:b/>
        </w:rPr>
      </w:pPr>
      <w:r w:rsidRPr="006B0F83">
        <w:rPr>
          <w:rFonts w:hint="eastAsia"/>
          <w:b/>
        </w:rPr>
        <w:t>目的</w:t>
      </w:r>
      <w:r w:rsidR="007F6CA8" w:rsidRPr="007F6CA8">
        <w:rPr>
          <w:rFonts w:hint="eastAsia"/>
        </w:rPr>
        <w:t>：</w:t>
      </w:r>
      <w:r w:rsidR="007F6CA8">
        <w:rPr>
          <w:rFonts w:hint="eastAsia"/>
        </w:rPr>
        <w:t>识别问题指标，并标记，分析问题原因并添加问题描述信息；</w:t>
      </w:r>
    </w:p>
    <w:p w:rsidR="00E35CBF" w:rsidRDefault="00E35CBF" w:rsidP="00E35CBF">
      <w:pPr>
        <w:pStyle w:val="3"/>
        <w:rPr>
          <w:rFonts w:hint="eastAsia"/>
        </w:rPr>
      </w:pPr>
      <w:r>
        <w:rPr>
          <w:rFonts w:hint="eastAsia"/>
        </w:rPr>
        <w:t>MainEarlyWarn</w:t>
      </w:r>
    </w:p>
    <w:p w:rsidR="006B0F83" w:rsidRPr="007F6CA8" w:rsidRDefault="006B0F83" w:rsidP="006B0F83">
      <w:pPr>
        <w:rPr>
          <w:rFonts w:hint="eastAsia"/>
        </w:rPr>
      </w:pPr>
      <w:r w:rsidRPr="006B0F83">
        <w:rPr>
          <w:rFonts w:hint="eastAsia"/>
          <w:b/>
        </w:rPr>
        <w:t>输入</w:t>
      </w:r>
      <w:r w:rsidR="007F6CA8" w:rsidRPr="007F6CA8">
        <w:rPr>
          <w:rFonts w:hint="eastAsia"/>
        </w:rPr>
        <w:t>：各个科室各个指标预测月份目标值以及预测值</w:t>
      </w:r>
    </w:p>
    <w:p w:rsidR="006B0F83" w:rsidRPr="006B0F83" w:rsidRDefault="006B0F83" w:rsidP="006B0F83">
      <w:pPr>
        <w:rPr>
          <w:rFonts w:hint="eastAsia"/>
          <w:b/>
        </w:rPr>
      </w:pPr>
      <w:r w:rsidRPr="006B0F83">
        <w:rPr>
          <w:rFonts w:hint="eastAsia"/>
          <w:b/>
        </w:rPr>
        <w:t>输出</w:t>
      </w:r>
      <w:r w:rsidR="007F6CA8" w:rsidRPr="007F6CA8">
        <w:rPr>
          <w:rFonts w:hint="eastAsia"/>
        </w:rPr>
        <w:t>：</w:t>
      </w:r>
      <w:r w:rsidR="00156AF7">
        <w:rPr>
          <w:rFonts w:hint="eastAsia"/>
        </w:rPr>
        <w:t>将各个指标各个科室的预警状态以及对应的预警信息描述更新到数据库中</w:t>
      </w:r>
    </w:p>
    <w:p w:rsidR="00E35CBF" w:rsidRPr="007F6CA8" w:rsidRDefault="006B0F83" w:rsidP="00E35CBF">
      <w:pPr>
        <w:rPr>
          <w:b/>
        </w:rPr>
      </w:pPr>
      <w:r w:rsidRPr="006B0F83">
        <w:rPr>
          <w:rFonts w:hint="eastAsia"/>
          <w:b/>
        </w:rPr>
        <w:t>目的</w:t>
      </w:r>
      <w:r w:rsidR="007F6CA8" w:rsidRPr="007F6CA8">
        <w:rPr>
          <w:rFonts w:hint="eastAsia"/>
        </w:rPr>
        <w:t>：</w:t>
      </w:r>
      <w:r w:rsidR="00156AF7">
        <w:rPr>
          <w:rFonts w:hint="eastAsia"/>
        </w:rPr>
        <w:t>识别预警指标，并标记，更新预警信息描述</w:t>
      </w:r>
    </w:p>
    <w:sectPr w:rsidR="00E35CBF" w:rsidRPr="007F6CA8" w:rsidSect="00744F0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47BA" w:rsidRDefault="00CB47BA" w:rsidP="00E35CBF">
      <w:pPr>
        <w:spacing w:line="240" w:lineRule="auto"/>
      </w:pPr>
      <w:r>
        <w:separator/>
      </w:r>
    </w:p>
  </w:endnote>
  <w:endnote w:type="continuationSeparator" w:id="0">
    <w:p w:rsidR="00CB47BA" w:rsidRDefault="00CB47BA" w:rsidP="00E35C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47BA" w:rsidRDefault="00CB47BA" w:rsidP="00E35CBF">
      <w:pPr>
        <w:spacing w:line="240" w:lineRule="auto"/>
      </w:pPr>
      <w:r>
        <w:separator/>
      </w:r>
    </w:p>
  </w:footnote>
  <w:footnote w:type="continuationSeparator" w:id="0">
    <w:p w:rsidR="00CB47BA" w:rsidRDefault="00CB47BA" w:rsidP="00E35CBF">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5CBF"/>
    <w:rsid w:val="00156AF7"/>
    <w:rsid w:val="00177F3A"/>
    <w:rsid w:val="006B0F83"/>
    <w:rsid w:val="006E04AD"/>
    <w:rsid w:val="00744F0F"/>
    <w:rsid w:val="007F6CA8"/>
    <w:rsid w:val="00CB47BA"/>
    <w:rsid w:val="00E35CBF"/>
    <w:rsid w:val="00E903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5CBF"/>
    <w:pPr>
      <w:widowControl w:val="0"/>
      <w:spacing w:line="360" w:lineRule="auto"/>
      <w:jc w:val="both"/>
    </w:pPr>
    <w:rPr>
      <w:rFonts w:eastAsia="微软雅黑"/>
      <w:sz w:val="24"/>
    </w:rPr>
  </w:style>
  <w:style w:type="paragraph" w:styleId="1">
    <w:name w:val="heading 1"/>
    <w:basedOn w:val="a"/>
    <w:next w:val="a"/>
    <w:link w:val="1Char"/>
    <w:uiPriority w:val="9"/>
    <w:qFormat/>
    <w:rsid w:val="00E35C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5CBF"/>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E35CBF"/>
    <w:pPr>
      <w:keepNext/>
      <w:keepLines/>
      <w:spacing w:before="260" w:after="260" w:line="416" w:lineRule="auto"/>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5C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5CBF"/>
    <w:rPr>
      <w:sz w:val="18"/>
      <w:szCs w:val="18"/>
    </w:rPr>
  </w:style>
  <w:style w:type="paragraph" w:styleId="a4">
    <w:name w:val="footer"/>
    <w:basedOn w:val="a"/>
    <w:link w:val="Char0"/>
    <w:uiPriority w:val="99"/>
    <w:semiHidden/>
    <w:unhideWhenUsed/>
    <w:rsid w:val="00E35C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5CBF"/>
    <w:rPr>
      <w:sz w:val="18"/>
      <w:szCs w:val="18"/>
    </w:rPr>
  </w:style>
  <w:style w:type="character" w:customStyle="1" w:styleId="1Char">
    <w:name w:val="标题 1 Char"/>
    <w:basedOn w:val="a0"/>
    <w:link w:val="1"/>
    <w:uiPriority w:val="9"/>
    <w:rsid w:val="00E35CBF"/>
    <w:rPr>
      <w:rFonts w:eastAsia="微软雅黑"/>
      <w:b/>
      <w:bCs/>
      <w:kern w:val="44"/>
      <w:sz w:val="44"/>
      <w:szCs w:val="44"/>
    </w:rPr>
  </w:style>
  <w:style w:type="paragraph" w:styleId="a5">
    <w:name w:val="Document Map"/>
    <w:basedOn w:val="a"/>
    <w:link w:val="Char1"/>
    <w:uiPriority w:val="99"/>
    <w:semiHidden/>
    <w:unhideWhenUsed/>
    <w:rsid w:val="00E35CBF"/>
    <w:rPr>
      <w:rFonts w:ascii="宋体" w:eastAsia="宋体"/>
      <w:sz w:val="18"/>
      <w:szCs w:val="18"/>
    </w:rPr>
  </w:style>
  <w:style w:type="character" w:customStyle="1" w:styleId="Char1">
    <w:name w:val="文档结构图 Char"/>
    <w:basedOn w:val="a0"/>
    <w:link w:val="a5"/>
    <w:uiPriority w:val="99"/>
    <w:semiHidden/>
    <w:rsid w:val="00E35CBF"/>
    <w:rPr>
      <w:rFonts w:ascii="宋体" w:eastAsia="宋体"/>
      <w:sz w:val="18"/>
      <w:szCs w:val="18"/>
    </w:rPr>
  </w:style>
  <w:style w:type="character" w:customStyle="1" w:styleId="2Char">
    <w:name w:val="标题 2 Char"/>
    <w:basedOn w:val="a0"/>
    <w:link w:val="2"/>
    <w:uiPriority w:val="9"/>
    <w:rsid w:val="00E35CBF"/>
    <w:rPr>
      <w:rFonts w:asciiTheme="majorHAnsi" w:eastAsia="微软雅黑" w:hAnsiTheme="majorHAnsi" w:cstheme="majorBidi"/>
      <w:b/>
      <w:bCs/>
      <w:sz w:val="32"/>
      <w:szCs w:val="32"/>
    </w:rPr>
  </w:style>
  <w:style w:type="character" w:customStyle="1" w:styleId="3Char">
    <w:name w:val="标题 3 Char"/>
    <w:basedOn w:val="a0"/>
    <w:link w:val="3"/>
    <w:uiPriority w:val="9"/>
    <w:rsid w:val="00E35CBF"/>
    <w:rPr>
      <w:rFonts w:eastAsia="微软雅黑"/>
      <w:b/>
      <w:bCs/>
      <w:sz w:val="28"/>
      <w:szCs w:val="32"/>
    </w:rPr>
  </w:style>
  <w:style w:type="paragraph" w:styleId="HTML">
    <w:name w:val="HTML Preformatted"/>
    <w:basedOn w:val="a"/>
    <w:link w:val="HTMLChar"/>
    <w:uiPriority w:val="99"/>
    <w:unhideWhenUsed/>
    <w:rsid w:val="006E04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rsid w:val="006E04AD"/>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2264906">
      <w:bodyDiv w:val="1"/>
      <w:marLeft w:val="0"/>
      <w:marRight w:val="0"/>
      <w:marTop w:val="0"/>
      <w:marBottom w:val="0"/>
      <w:divBdr>
        <w:top w:val="none" w:sz="0" w:space="0" w:color="auto"/>
        <w:left w:val="none" w:sz="0" w:space="0" w:color="auto"/>
        <w:bottom w:val="none" w:sz="0" w:space="0" w:color="auto"/>
        <w:right w:val="none" w:sz="0" w:space="0" w:color="auto"/>
      </w:divBdr>
    </w:div>
    <w:div w:id="82336939">
      <w:bodyDiv w:val="1"/>
      <w:marLeft w:val="0"/>
      <w:marRight w:val="0"/>
      <w:marTop w:val="0"/>
      <w:marBottom w:val="0"/>
      <w:divBdr>
        <w:top w:val="none" w:sz="0" w:space="0" w:color="auto"/>
        <w:left w:val="none" w:sz="0" w:space="0" w:color="auto"/>
        <w:bottom w:val="none" w:sz="0" w:space="0" w:color="auto"/>
        <w:right w:val="none" w:sz="0" w:space="0" w:color="auto"/>
      </w:divBdr>
    </w:div>
    <w:div w:id="268859835">
      <w:bodyDiv w:val="1"/>
      <w:marLeft w:val="0"/>
      <w:marRight w:val="0"/>
      <w:marTop w:val="0"/>
      <w:marBottom w:val="0"/>
      <w:divBdr>
        <w:top w:val="none" w:sz="0" w:space="0" w:color="auto"/>
        <w:left w:val="none" w:sz="0" w:space="0" w:color="auto"/>
        <w:bottom w:val="none" w:sz="0" w:space="0" w:color="auto"/>
        <w:right w:val="none" w:sz="0" w:space="0" w:color="auto"/>
      </w:divBdr>
    </w:div>
    <w:div w:id="558128393">
      <w:bodyDiv w:val="1"/>
      <w:marLeft w:val="0"/>
      <w:marRight w:val="0"/>
      <w:marTop w:val="0"/>
      <w:marBottom w:val="0"/>
      <w:divBdr>
        <w:top w:val="none" w:sz="0" w:space="0" w:color="auto"/>
        <w:left w:val="none" w:sz="0" w:space="0" w:color="auto"/>
        <w:bottom w:val="none" w:sz="0" w:space="0" w:color="auto"/>
        <w:right w:val="none" w:sz="0" w:space="0" w:color="auto"/>
      </w:divBdr>
    </w:div>
    <w:div w:id="598104693">
      <w:bodyDiv w:val="1"/>
      <w:marLeft w:val="0"/>
      <w:marRight w:val="0"/>
      <w:marTop w:val="0"/>
      <w:marBottom w:val="0"/>
      <w:divBdr>
        <w:top w:val="none" w:sz="0" w:space="0" w:color="auto"/>
        <w:left w:val="none" w:sz="0" w:space="0" w:color="auto"/>
        <w:bottom w:val="none" w:sz="0" w:space="0" w:color="auto"/>
        <w:right w:val="none" w:sz="0" w:space="0" w:color="auto"/>
      </w:divBdr>
    </w:div>
    <w:div w:id="732125865">
      <w:bodyDiv w:val="1"/>
      <w:marLeft w:val="0"/>
      <w:marRight w:val="0"/>
      <w:marTop w:val="0"/>
      <w:marBottom w:val="0"/>
      <w:divBdr>
        <w:top w:val="none" w:sz="0" w:space="0" w:color="auto"/>
        <w:left w:val="none" w:sz="0" w:space="0" w:color="auto"/>
        <w:bottom w:val="none" w:sz="0" w:space="0" w:color="auto"/>
        <w:right w:val="none" w:sz="0" w:space="0" w:color="auto"/>
      </w:divBdr>
    </w:div>
    <w:div w:id="735906765">
      <w:bodyDiv w:val="1"/>
      <w:marLeft w:val="0"/>
      <w:marRight w:val="0"/>
      <w:marTop w:val="0"/>
      <w:marBottom w:val="0"/>
      <w:divBdr>
        <w:top w:val="none" w:sz="0" w:space="0" w:color="auto"/>
        <w:left w:val="none" w:sz="0" w:space="0" w:color="auto"/>
        <w:bottom w:val="none" w:sz="0" w:space="0" w:color="auto"/>
        <w:right w:val="none" w:sz="0" w:space="0" w:color="auto"/>
      </w:divBdr>
    </w:div>
    <w:div w:id="787621425">
      <w:bodyDiv w:val="1"/>
      <w:marLeft w:val="0"/>
      <w:marRight w:val="0"/>
      <w:marTop w:val="0"/>
      <w:marBottom w:val="0"/>
      <w:divBdr>
        <w:top w:val="none" w:sz="0" w:space="0" w:color="auto"/>
        <w:left w:val="none" w:sz="0" w:space="0" w:color="auto"/>
        <w:bottom w:val="none" w:sz="0" w:space="0" w:color="auto"/>
        <w:right w:val="none" w:sz="0" w:space="0" w:color="auto"/>
      </w:divBdr>
    </w:div>
    <w:div w:id="787889492">
      <w:bodyDiv w:val="1"/>
      <w:marLeft w:val="0"/>
      <w:marRight w:val="0"/>
      <w:marTop w:val="0"/>
      <w:marBottom w:val="0"/>
      <w:divBdr>
        <w:top w:val="none" w:sz="0" w:space="0" w:color="auto"/>
        <w:left w:val="none" w:sz="0" w:space="0" w:color="auto"/>
        <w:bottom w:val="none" w:sz="0" w:space="0" w:color="auto"/>
        <w:right w:val="none" w:sz="0" w:space="0" w:color="auto"/>
      </w:divBdr>
    </w:div>
    <w:div w:id="884871325">
      <w:bodyDiv w:val="1"/>
      <w:marLeft w:val="0"/>
      <w:marRight w:val="0"/>
      <w:marTop w:val="0"/>
      <w:marBottom w:val="0"/>
      <w:divBdr>
        <w:top w:val="none" w:sz="0" w:space="0" w:color="auto"/>
        <w:left w:val="none" w:sz="0" w:space="0" w:color="auto"/>
        <w:bottom w:val="none" w:sz="0" w:space="0" w:color="auto"/>
        <w:right w:val="none" w:sz="0" w:space="0" w:color="auto"/>
      </w:divBdr>
    </w:div>
    <w:div w:id="1040589515">
      <w:bodyDiv w:val="1"/>
      <w:marLeft w:val="0"/>
      <w:marRight w:val="0"/>
      <w:marTop w:val="0"/>
      <w:marBottom w:val="0"/>
      <w:divBdr>
        <w:top w:val="none" w:sz="0" w:space="0" w:color="auto"/>
        <w:left w:val="none" w:sz="0" w:space="0" w:color="auto"/>
        <w:bottom w:val="none" w:sz="0" w:space="0" w:color="auto"/>
        <w:right w:val="none" w:sz="0" w:space="0" w:color="auto"/>
      </w:divBdr>
    </w:div>
    <w:div w:id="1158813297">
      <w:bodyDiv w:val="1"/>
      <w:marLeft w:val="0"/>
      <w:marRight w:val="0"/>
      <w:marTop w:val="0"/>
      <w:marBottom w:val="0"/>
      <w:divBdr>
        <w:top w:val="none" w:sz="0" w:space="0" w:color="auto"/>
        <w:left w:val="none" w:sz="0" w:space="0" w:color="auto"/>
        <w:bottom w:val="none" w:sz="0" w:space="0" w:color="auto"/>
        <w:right w:val="none" w:sz="0" w:space="0" w:color="auto"/>
      </w:divBdr>
    </w:div>
    <w:div w:id="1289319577">
      <w:bodyDiv w:val="1"/>
      <w:marLeft w:val="0"/>
      <w:marRight w:val="0"/>
      <w:marTop w:val="0"/>
      <w:marBottom w:val="0"/>
      <w:divBdr>
        <w:top w:val="none" w:sz="0" w:space="0" w:color="auto"/>
        <w:left w:val="none" w:sz="0" w:space="0" w:color="auto"/>
        <w:bottom w:val="none" w:sz="0" w:space="0" w:color="auto"/>
        <w:right w:val="none" w:sz="0" w:space="0" w:color="auto"/>
      </w:divBdr>
    </w:div>
    <w:div w:id="1408065974">
      <w:bodyDiv w:val="1"/>
      <w:marLeft w:val="0"/>
      <w:marRight w:val="0"/>
      <w:marTop w:val="0"/>
      <w:marBottom w:val="0"/>
      <w:divBdr>
        <w:top w:val="none" w:sz="0" w:space="0" w:color="auto"/>
        <w:left w:val="none" w:sz="0" w:space="0" w:color="auto"/>
        <w:bottom w:val="none" w:sz="0" w:space="0" w:color="auto"/>
        <w:right w:val="none" w:sz="0" w:space="0" w:color="auto"/>
      </w:divBdr>
    </w:div>
    <w:div w:id="1522014448">
      <w:bodyDiv w:val="1"/>
      <w:marLeft w:val="0"/>
      <w:marRight w:val="0"/>
      <w:marTop w:val="0"/>
      <w:marBottom w:val="0"/>
      <w:divBdr>
        <w:top w:val="none" w:sz="0" w:space="0" w:color="auto"/>
        <w:left w:val="none" w:sz="0" w:space="0" w:color="auto"/>
        <w:bottom w:val="none" w:sz="0" w:space="0" w:color="auto"/>
        <w:right w:val="none" w:sz="0" w:space="0" w:color="auto"/>
      </w:divBdr>
    </w:div>
    <w:div w:id="1850948126">
      <w:bodyDiv w:val="1"/>
      <w:marLeft w:val="0"/>
      <w:marRight w:val="0"/>
      <w:marTop w:val="0"/>
      <w:marBottom w:val="0"/>
      <w:divBdr>
        <w:top w:val="none" w:sz="0" w:space="0" w:color="auto"/>
        <w:left w:val="none" w:sz="0" w:space="0" w:color="auto"/>
        <w:bottom w:val="none" w:sz="0" w:space="0" w:color="auto"/>
        <w:right w:val="none" w:sz="0" w:space="0" w:color="auto"/>
      </w:divBdr>
    </w:div>
    <w:div w:id="1875724708">
      <w:bodyDiv w:val="1"/>
      <w:marLeft w:val="0"/>
      <w:marRight w:val="0"/>
      <w:marTop w:val="0"/>
      <w:marBottom w:val="0"/>
      <w:divBdr>
        <w:top w:val="none" w:sz="0" w:space="0" w:color="auto"/>
        <w:left w:val="none" w:sz="0" w:space="0" w:color="auto"/>
        <w:bottom w:val="none" w:sz="0" w:space="0" w:color="auto"/>
        <w:right w:val="none" w:sz="0" w:space="0" w:color="auto"/>
      </w:divBdr>
    </w:div>
    <w:div w:id="2032342865">
      <w:bodyDiv w:val="1"/>
      <w:marLeft w:val="0"/>
      <w:marRight w:val="0"/>
      <w:marTop w:val="0"/>
      <w:marBottom w:val="0"/>
      <w:divBdr>
        <w:top w:val="none" w:sz="0" w:space="0" w:color="auto"/>
        <w:left w:val="none" w:sz="0" w:space="0" w:color="auto"/>
        <w:bottom w:val="none" w:sz="0" w:space="0" w:color="auto"/>
        <w:right w:val="none" w:sz="0" w:space="0" w:color="auto"/>
      </w:divBdr>
    </w:div>
    <w:div w:id="203857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259</Words>
  <Characters>1482</Characters>
  <Application>Microsoft Office Word</Application>
  <DocSecurity>0</DocSecurity>
  <Lines>12</Lines>
  <Paragraphs>3</Paragraphs>
  <ScaleCrop>false</ScaleCrop>
  <Company>Microsoft</Company>
  <LinksUpToDate>false</LinksUpToDate>
  <CharactersWithSpaces>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2018-03-20T07:07:00Z</dcterms:created>
  <dcterms:modified xsi:type="dcterms:W3CDTF">2018-03-20T08:49:00Z</dcterms:modified>
</cp:coreProperties>
</file>