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3"/>
        <w:tblW w:w="10348" w:type="dxa"/>
        <w:tblInd w:w="108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5592"/>
        <w:gridCol w:w="4756"/>
      </w:tblGrid>
      <w:tr w:rsidR="00F92DCD" w14:paraId="522BA479" w14:textId="77777777">
        <w:trPr>
          <w:trHeight w:val="308"/>
        </w:trPr>
        <w:tc>
          <w:tcPr>
            <w:tcW w:w="5592" w:type="dxa"/>
            <w:shd w:val="clear" w:color="auto" w:fill="auto"/>
          </w:tcPr>
          <w:p w14:paraId="10828757" w14:textId="77777777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文档编号：1</w:t>
            </w:r>
          </w:p>
        </w:tc>
        <w:tc>
          <w:tcPr>
            <w:tcW w:w="4756" w:type="dxa"/>
            <w:shd w:val="clear" w:color="auto" w:fill="auto"/>
          </w:tcPr>
          <w:p w14:paraId="7A8EC515" w14:textId="0939413D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文档</w:t>
            </w:r>
            <w:r w:rsidR="0072133D">
              <w:rPr>
                <w:rFonts w:ascii="微软雅黑" w:hAnsi="微软雅黑" w:hint="eastAsia"/>
                <w:b/>
                <w:szCs w:val="21"/>
              </w:rPr>
              <w:t>版本</w:t>
            </w:r>
            <w:r>
              <w:rPr>
                <w:rFonts w:ascii="微软雅黑" w:hAnsi="微软雅黑" w:hint="eastAsia"/>
                <w:b/>
                <w:szCs w:val="21"/>
              </w:rPr>
              <w:t>：</w:t>
            </w:r>
            <w:r w:rsidR="003F63E8">
              <w:rPr>
                <w:rFonts w:ascii="微软雅黑" w:hAnsi="微软雅黑" w:hint="eastAsia"/>
                <w:b/>
                <w:szCs w:val="21"/>
              </w:rPr>
              <w:t>1</w:t>
            </w:r>
            <w:r w:rsidR="003F63E8">
              <w:rPr>
                <w:rFonts w:ascii="微软雅黑" w:hAnsi="微软雅黑"/>
                <w:b/>
                <w:szCs w:val="21"/>
              </w:rPr>
              <w:t>.0</w:t>
            </w:r>
          </w:p>
        </w:tc>
      </w:tr>
      <w:tr w:rsidR="00F92DCD" w14:paraId="28AFC3A5" w14:textId="77777777">
        <w:trPr>
          <w:trHeight w:val="323"/>
        </w:trPr>
        <w:tc>
          <w:tcPr>
            <w:tcW w:w="10348" w:type="dxa"/>
            <w:gridSpan w:val="2"/>
            <w:shd w:val="clear" w:color="auto" w:fill="auto"/>
          </w:tcPr>
          <w:p w14:paraId="6F519AE2" w14:textId="06FF55CB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文档名称：</w:t>
            </w:r>
            <w:r w:rsidR="00C25617">
              <w:rPr>
                <w:rFonts w:ascii="微软雅黑" w:hAnsi="微软雅黑" w:hint="eastAsia"/>
                <w:b/>
                <w:szCs w:val="21"/>
              </w:rPr>
              <w:t>玩法（3种）</w:t>
            </w:r>
          </w:p>
        </w:tc>
      </w:tr>
      <w:tr w:rsidR="00F92DCD" w14:paraId="03CF1ECB" w14:textId="77777777">
        <w:trPr>
          <w:trHeight w:val="323"/>
        </w:trPr>
        <w:tc>
          <w:tcPr>
            <w:tcW w:w="5592" w:type="dxa"/>
            <w:shd w:val="clear" w:color="auto" w:fill="auto"/>
          </w:tcPr>
          <w:p w14:paraId="79F14803" w14:textId="73ADB876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策划编写人：</w:t>
            </w:r>
            <w:r>
              <w:rPr>
                <w:rFonts w:ascii="微软雅黑" w:hAnsi="微软雅黑" w:hint="eastAsia"/>
                <w:szCs w:val="21"/>
              </w:rPr>
              <w:t xml:space="preserve"> </w:t>
            </w:r>
            <w:r w:rsidR="003F63E8">
              <w:rPr>
                <w:rFonts w:ascii="微软雅黑" w:hAnsi="微软雅黑" w:hint="eastAsia"/>
                <w:szCs w:val="21"/>
              </w:rPr>
              <w:t>冯尧锴</w:t>
            </w:r>
          </w:p>
        </w:tc>
        <w:tc>
          <w:tcPr>
            <w:tcW w:w="4756" w:type="dxa"/>
            <w:shd w:val="clear" w:color="auto" w:fill="auto"/>
          </w:tcPr>
          <w:p w14:paraId="38648856" w14:textId="42B059D5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策划负责人：</w:t>
            </w:r>
            <w:r w:rsidR="003F63E8">
              <w:rPr>
                <w:rFonts w:ascii="微软雅黑" w:hAnsi="微软雅黑" w:hint="eastAsia"/>
                <w:b/>
                <w:szCs w:val="21"/>
              </w:rPr>
              <w:t>冯尧锴</w:t>
            </w:r>
          </w:p>
        </w:tc>
      </w:tr>
    </w:tbl>
    <w:p w14:paraId="3BDCF32A" w14:textId="77777777" w:rsidR="00F92DCD" w:rsidRDefault="00F92DCD">
      <w:pPr>
        <w:rPr>
          <w:rFonts w:ascii="微软雅黑" w:hAnsi="微软雅黑"/>
          <w:szCs w:val="21"/>
        </w:rPr>
      </w:pPr>
    </w:p>
    <w:tbl>
      <w:tblPr>
        <w:tblStyle w:val="af3"/>
        <w:tblW w:w="10490" w:type="dxa"/>
        <w:tblInd w:w="108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881"/>
        <w:gridCol w:w="818"/>
        <w:gridCol w:w="5247"/>
        <w:gridCol w:w="1843"/>
        <w:gridCol w:w="1701"/>
      </w:tblGrid>
      <w:tr w:rsidR="00F92DCD" w14:paraId="5CBAF596" w14:textId="77777777">
        <w:tc>
          <w:tcPr>
            <w:tcW w:w="881" w:type="dxa"/>
            <w:shd w:val="clear" w:color="auto" w:fill="auto"/>
          </w:tcPr>
          <w:p w14:paraId="26696C8C" w14:textId="77777777" w:rsidR="00F92DCD" w:rsidRDefault="00E9743C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版本</w:t>
            </w:r>
          </w:p>
        </w:tc>
        <w:tc>
          <w:tcPr>
            <w:tcW w:w="818" w:type="dxa"/>
            <w:shd w:val="clear" w:color="auto" w:fill="auto"/>
          </w:tcPr>
          <w:p w14:paraId="35760BFB" w14:textId="77777777" w:rsidR="00F92DCD" w:rsidRDefault="00E9743C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内容</w:t>
            </w:r>
          </w:p>
        </w:tc>
        <w:tc>
          <w:tcPr>
            <w:tcW w:w="5247" w:type="dxa"/>
            <w:shd w:val="clear" w:color="auto" w:fill="auto"/>
          </w:tcPr>
          <w:p w14:paraId="0CB65CDA" w14:textId="77777777" w:rsidR="00F92DCD" w:rsidRDefault="00E9743C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描述</w:t>
            </w:r>
          </w:p>
        </w:tc>
        <w:tc>
          <w:tcPr>
            <w:tcW w:w="1843" w:type="dxa"/>
            <w:shd w:val="clear" w:color="auto" w:fill="auto"/>
          </w:tcPr>
          <w:p w14:paraId="4B14C14E" w14:textId="77777777" w:rsidR="00F92DCD" w:rsidRDefault="00E9743C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时间</w:t>
            </w:r>
          </w:p>
        </w:tc>
        <w:tc>
          <w:tcPr>
            <w:tcW w:w="1701" w:type="dxa"/>
            <w:shd w:val="clear" w:color="auto" w:fill="auto"/>
          </w:tcPr>
          <w:p w14:paraId="7648AA52" w14:textId="77777777" w:rsidR="00F92DCD" w:rsidRDefault="00E9743C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姓名</w:t>
            </w:r>
          </w:p>
        </w:tc>
      </w:tr>
      <w:tr w:rsidR="00F92DCD" w14:paraId="158F25DF" w14:textId="77777777">
        <w:tc>
          <w:tcPr>
            <w:tcW w:w="881" w:type="dxa"/>
          </w:tcPr>
          <w:p w14:paraId="0B6C679E" w14:textId="77777777" w:rsidR="00F92DCD" w:rsidRDefault="00E9743C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</w:t>
            </w:r>
            <w:r>
              <w:rPr>
                <w:rFonts w:ascii="微软雅黑" w:hAnsi="微软雅黑" w:hint="eastAsia"/>
                <w:szCs w:val="21"/>
              </w:rPr>
              <w:t>0.1</w:t>
            </w:r>
          </w:p>
        </w:tc>
        <w:tc>
          <w:tcPr>
            <w:tcW w:w="818" w:type="dxa"/>
          </w:tcPr>
          <w:p w14:paraId="58CFCFFE" w14:textId="77777777" w:rsidR="00F92DCD" w:rsidRDefault="00E9743C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起草</w:t>
            </w:r>
          </w:p>
        </w:tc>
        <w:tc>
          <w:tcPr>
            <w:tcW w:w="5247" w:type="dxa"/>
          </w:tcPr>
          <w:p w14:paraId="376B3AEF" w14:textId="77777777" w:rsidR="00F92DCD" w:rsidRDefault="00E9743C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新增文档</w:t>
            </w:r>
          </w:p>
        </w:tc>
        <w:tc>
          <w:tcPr>
            <w:tcW w:w="1843" w:type="dxa"/>
          </w:tcPr>
          <w:p w14:paraId="27C0BFBD" w14:textId="67799C3E" w:rsidR="00F92DCD" w:rsidRDefault="00E9743C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2020/</w:t>
            </w:r>
            <w:r w:rsidR="00CE05C2">
              <w:rPr>
                <w:rFonts w:ascii="微软雅黑" w:hAnsi="微软雅黑"/>
                <w:szCs w:val="21"/>
              </w:rPr>
              <w:t>6</w:t>
            </w:r>
            <w:r>
              <w:rPr>
                <w:rFonts w:ascii="微软雅黑" w:hAnsi="微软雅黑"/>
                <w:szCs w:val="21"/>
              </w:rPr>
              <w:t>/</w:t>
            </w:r>
            <w:r w:rsidR="00CE05C2">
              <w:rPr>
                <w:rFonts w:ascii="微软雅黑" w:hAnsi="微软雅黑"/>
                <w:szCs w:val="21"/>
              </w:rPr>
              <w:t>22</w:t>
            </w:r>
          </w:p>
        </w:tc>
        <w:tc>
          <w:tcPr>
            <w:tcW w:w="1701" w:type="dxa"/>
          </w:tcPr>
          <w:p w14:paraId="28887221" w14:textId="1201E322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 w:rsidR="00F92DCD" w14:paraId="216BA90D" w14:textId="77777777">
        <w:tc>
          <w:tcPr>
            <w:tcW w:w="881" w:type="dxa"/>
          </w:tcPr>
          <w:p w14:paraId="2FAC933C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818" w:type="dxa"/>
          </w:tcPr>
          <w:p w14:paraId="0A99399F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5247" w:type="dxa"/>
          </w:tcPr>
          <w:p w14:paraId="33442D8D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843" w:type="dxa"/>
          </w:tcPr>
          <w:p w14:paraId="59945B2E" w14:textId="77777777" w:rsidR="00F92DCD" w:rsidRDefault="00F92DCD">
            <w:pPr>
              <w:tabs>
                <w:tab w:val="left" w:pos="285"/>
                <w:tab w:val="center" w:pos="813"/>
              </w:tabs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701" w:type="dxa"/>
          </w:tcPr>
          <w:p w14:paraId="2B7ACF33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 w:rsidR="00F92DCD" w14:paraId="0D90D32D" w14:textId="77777777">
        <w:tc>
          <w:tcPr>
            <w:tcW w:w="881" w:type="dxa"/>
          </w:tcPr>
          <w:p w14:paraId="3A41232D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818" w:type="dxa"/>
          </w:tcPr>
          <w:p w14:paraId="6FEF4BD0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5247" w:type="dxa"/>
          </w:tcPr>
          <w:p w14:paraId="4A3C5BEE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843" w:type="dxa"/>
          </w:tcPr>
          <w:p w14:paraId="089F8C8F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701" w:type="dxa"/>
          </w:tcPr>
          <w:p w14:paraId="6BE00E48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 w:rsidR="00F92DCD" w14:paraId="3F31D8F4" w14:textId="77777777">
        <w:tc>
          <w:tcPr>
            <w:tcW w:w="881" w:type="dxa"/>
          </w:tcPr>
          <w:p w14:paraId="080211EF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18" w:type="dxa"/>
          </w:tcPr>
          <w:p w14:paraId="5276B439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5247" w:type="dxa"/>
          </w:tcPr>
          <w:p w14:paraId="2EECC39A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4C18BD11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14:paraId="6C1A1202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F92DCD" w14:paraId="3A8DCFE1" w14:textId="77777777">
        <w:tc>
          <w:tcPr>
            <w:tcW w:w="881" w:type="dxa"/>
          </w:tcPr>
          <w:p w14:paraId="765CD6CA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18" w:type="dxa"/>
          </w:tcPr>
          <w:p w14:paraId="62A8EE87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5247" w:type="dxa"/>
          </w:tcPr>
          <w:p w14:paraId="05D3A7A9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23D3A01D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8B24856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F92DCD" w14:paraId="52A9F5C0" w14:textId="77777777">
        <w:tc>
          <w:tcPr>
            <w:tcW w:w="881" w:type="dxa"/>
          </w:tcPr>
          <w:p w14:paraId="6D6CACE6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18" w:type="dxa"/>
          </w:tcPr>
          <w:p w14:paraId="7D31DC4D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5247" w:type="dxa"/>
          </w:tcPr>
          <w:p w14:paraId="7CDD73C6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56AF723B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14:paraId="23BE32A7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 w14:paraId="5D45B2B8" w14:textId="77777777" w:rsidR="00F92DCD" w:rsidRDefault="00F92DCD">
      <w:pPr>
        <w:rPr>
          <w:rFonts w:ascii="微软雅黑" w:hAnsi="微软雅黑"/>
          <w:sz w:val="18"/>
          <w:szCs w:val="18"/>
        </w:rPr>
      </w:pPr>
    </w:p>
    <w:tbl>
      <w:tblPr>
        <w:tblStyle w:val="af3"/>
        <w:tblW w:w="10726" w:type="dxa"/>
        <w:tblInd w:w="108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0726"/>
      </w:tblGrid>
      <w:tr w:rsidR="00F92DCD" w14:paraId="1A07CEAF" w14:textId="77777777">
        <w:trPr>
          <w:trHeight w:val="1632"/>
        </w:trPr>
        <w:tc>
          <w:tcPr>
            <w:tcW w:w="10726" w:type="dxa"/>
          </w:tcPr>
          <w:p w14:paraId="55E6333B" w14:textId="77777777" w:rsidR="00F92DCD" w:rsidRDefault="00E9743C">
            <w:pPr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调整规范：</w:t>
            </w:r>
          </w:p>
          <w:p w14:paraId="7B4837F8" w14:textId="77777777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 “</w:t>
            </w:r>
            <w:r>
              <w:rPr>
                <w:rFonts w:ascii="微软雅黑" w:hAnsi="微软雅黑" w:hint="eastAsia"/>
                <w:dstrike/>
                <w:szCs w:val="21"/>
              </w:rPr>
              <w:t>带删除线的文本</w:t>
            </w:r>
            <w:r>
              <w:rPr>
                <w:rFonts w:ascii="微软雅黑" w:hAnsi="微软雅黑" w:hint="eastAsia"/>
                <w:szCs w:val="21"/>
              </w:rPr>
              <w:t>”表示该部分内容已删除</w:t>
            </w:r>
          </w:p>
          <w:p w14:paraId="1C98279F" w14:textId="77777777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本文档内“</w:t>
            </w:r>
            <w:r>
              <w:rPr>
                <w:rFonts w:ascii="微软雅黑" w:hAnsi="微软雅黑" w:hint="eastAsia"/>
                <w:color w:val="0070C0"/>
                <w:szCs w:val="21"/>
                <w:u w:val="single"/>
              </w:rPr>
              <w:t>蓝色带下划线的文本</w:t>
            </w:r>
            <w:r>
              <w:rPr>
                <w:rFonts w:ascii="微软雅黑" w:hAnsi="微软雅黑" w:hint="eastAsia"/>
                <w:szCs w:val="21"/>
              </w:rPr>
              <w:t>”表示支持点击操作的功能</w:t>
            </w:r>
          </w:p>
          <w:p w14:paraId="1434C26D" w14:textId="77777777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本文档内“</w:t>
            </w:r>
            <w:r>
              <w:rPr>
                <w:rFonts w:ascii="微软雅黑" w:hAnsi="微软雅黑" w:hint="eastAsia"/>
                <w:szCs w:val="21"/>
                <w:highlight w:val="yellow"/>
              </w:rPr>
              <w:t>带黄色背景色的文本</w:t>
            </w:r>
            <w:r>
              <w:rPr>
                <w:rFonts w:ascii="微软雅黑" w:hAnsi="微软雅黑" w:hint="eastAsia"/>
                <w:szCs w:val="21"/>
              </w:rPr>
              <w:t>”表示该部分内容为新修改过的设计</w:t>
            </w:r>
          </w:p>
          <w:p w14:paraId="471383E6" w14:textId="77777777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本文档内“</w:t>
            </w:r>
            <w:r>
              <w:rPr>
                <w:rFonts w:ascii="微软雅黑" w:hAnsi="微软雅黑" w:hint="eastAsia"/>
                <w:color w:val="808080" w:themeColor="background1" w:themeShade="80"/>
                <w:szCs w:val="21"/>
              </w:rPr>
              <w:t>带灰色的文本</w:t>
            </w:r>
            <w:r>
              <w:rPr>
                <w:rFonts w:ascii="微软雅黑" w:hAnsi="微软雅黑" w:hint="eastAsia"/>
                <w:szCs w:val="21"/>
              </w:rPr>
              <w:t>”表示该部分设计内容本次版本不纳入开发进度</w:t>
            </w:r>
          </w:p>
          <w:p w14:paraId="52B7E027" w14:textId="77777777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本文档内“</w:t>
            </w:r>
            <w:r>
              <w:rPr>
                <w:rFonts w:ascii="微软雅黑" w:hAnsi="微软雅黑" w:hint="eastAsia"/>
                <w:color w:val="FF0000"/>
                <w:szCs w:val="21"/>
              </w:rPr>
              <w:t>红色的文本</w:t>
            </w:r>
            <w:r>
              <w:rPr>
                <w:rFonts w:ascii="微软雅黑" w:hAnsi="微软雅黑" w:hint="eastAsia"/>
                <w:szCs w:val="21"/>
              </w:rPr>
              <w:t>”表示重点内容标识或专属概念解释</w:t>
            </w:r>
          </w:p>
          <w:p w14:paraId="731F0A96" w14:textId="77777777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本文档内错别字、标点符号等非数字、内容性修改无需特殊标识表示</w:t>
            </w:r>
          </w:p>
          <w:p w14:paraId="08E61535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7DC83757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05000171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6C43F0D7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057B4911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65AEC673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7D00093C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056F2C60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15060FCE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24991CC4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20F15742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65AD4076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428EE5A1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sdt>
            <w:sdtPr>
              <w:rPr>
                <w:rFonts w:ascii="微软雅黑" w:eastAsia="微软雅黑" w:hAnsi="微软雅黑" w:cstheme="minorBidi"/>
                <w:color w:val="auto"/>
                <w:kern w:val="2"/>
                <w:sz w:val="21"/>
                <w:szCs w:val="22"/>
                <w:lang w:val="zh-CN"/>
              </w:rPr>
              <w:id w:val="-1375070997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</w:rPr>
            </w:sdtEndPr>
            <w:sdtContent>
              <w:p w14:paraId="7F0C2781" w14:textId="77777777" w:rsidR="00F92DCD" w:rsidRDefault="00E9743C">
                <w:pPr>
                  <w:pStyle w:val="TOC10"/>
                  <w:spacing w:before="0" w:line="240" w:lineRule="auto"/>
                  <w:rPr>
                    <w:rFonts w:ascii="微软雅黑" w:eastAsia="微软雅黑" w:hAnsi="微软雅黑"/>
                    <w:lang w:val="zh-CN"/>
                  </w:rPr>
                </w:pPr>
                <w:r>
                  <w:rPr>
                    <w:rFonts w:ascii="微软雅黑" w:eastAsia="微软雅黑" w:hAnsi="微软雅黑"/>
                    <w:lang w:val="zh-CN"/>
                  </w:rPr>
                  <w:t>目录</w:t>
                </w:r>
              </w:p>
              <w:p w14:paraId="10546DC9" w14:textId="77777777" w:rsidR="00F92DCD" w:rsidRDefault="00F92DCD">
                <w:pPr>
                  <w:rPr>
                    <w:rFonts w:ascii="微软雅黑" w:hAnsi="微软雅黑" w:cs="微软雅黑"/>
                  </w:rPr>
                </w:pPr>
              </w:p>
              <w:p w14:paraId="133870D1" w14:textId="5F16D24C" w:rsidR="00594DC8" w:rsidRDefault="00E9743C">
                <w:pPr>
                  <w:pStyle w:val="TOC1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  <w:noProof/>
                  </w:rPr>
                </w:pPr>
                <w:r>
                  <w:rPr>
                    <w:rFonts w:ascii="微软雅黑" w:hAnsi="微软雅黑" w:cs="微软雅黑" w:hint="eastAsia"/>
                  </w:rPr>
                  <w:fldChar w:fldCharType="begin"/>
                </w:r>
                <w:r>
                  <w:rPr>
                    <w:rFonts w:ascii="微软雅黑" w:hAnsi="微软雅黑" w:cs="微软雅黑" w:hint="eastAsia"/>
                  </w:rPr>
                  <w:instrText xml:space="preserve"> TOC \o "1-3" \h \z \u </w:instrText>
                </w:r>
                <w:r>
                  <w:rPr>
                    <w:rFonts w:ascii="微软雅黑" w:hAnsi="微软雅黑" w:cs="微软雅黑" w:hint="eastAsia"/>
                  </w:rPr>
                  <w:fldChar w:fldCharType="separate"/>
                </w:r>
                <w:hyperlink w:anchor="_Toc43743617" w:history="1">
                  <w:r w:rsidR="00594DC8" w:rsidRPr="00671AFC">
                    <w:rPr>
                      <w:rStyle w:val="af1"/>
                      <w:noProof/>
                    </w:rPr>
                    <w:t>1</w:t>
                  </w:r>
                  <w:r w:rsidR="00594DC8">
                    <w:rPr>
                      <w:rFonts w:eastAsiaTheme="minorEastAsia"/>
                      <w:noProof/>
                    </w:rPr>
                    <w:tab/>
                  </w:r>
                  <w:r w:rsidR="00594DC8" w:rsidRPr="00671AFC">
                    <w:rPr>
                      <w:rStyle w:val="af1"/>
                      <w:rFonts w:ascii="微软雅黑" w:hAnsi="微软雅黑"/>
                      <w:noProof/>
                    </w:rPr>
                    <w:t>设计目的</w:t>
                  </w:r>
                  <w:r w:rsidR="00594DC8">
                    <w:rPr>
                      <w:noProof/>
                      <w:webHidden/>
                    </w:rPr>
                    <w:tab/>
                  </w:r>
                  <w:r w:rsidR="00594DC8">
                    <w:rPr>
                      <w:noProof/>
                      <w:webHidden/>
                    </w:rPr>
                    <w:fldChar w:fldCharType="begin"/>
                  </w:r>
                  <w:r w:rsidR="00594DC8">
                    <w:rPr>
                      <w:noProof/>
                      <w:webHidden/>
                    </w:rPr>
                    <w:instrText xml:space="preserve"> PAGEREF _Toc43743617 \h </w:instrText>
                  </w:r>
                  <w:r w:rsidR="00594DC8">
                    <w:rPr>
                      <w:noProof/>
                      <w:webHidden/>
                    </w:rPr>
                  </w:r>
                  <w:r w:rsidR="00594DC8">
                    <w:rPr>
                      <w:noProof/>
                      <w:webHidden/>
                    </w:rPr>
                    <w:fldChar w:fldCharType="separate"/>
                  </w:r>
                  <w:r w:rsidR="00594DC8">
                    <w:rPr>
                      <w:noProof/>
                      <w:webHidden/>
                    </w:rPr>
                    <w:t>3</w:t>
                  </w:r>
                  <w:r w:rsidR="00594DC8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74CC3A3" w14:textId="4C02B2AE" w:rsidR="00594DC8" w:rsidRDefault="002C7015">
                <w:pPr>
                  <w:pStyle w:val="TOC1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  <w:noProof/>
                  </w:rPr>
                </w:pPr>
                <w:hyperlink w:anchor="_Toc43743618" w:history="1">
                  <w:r w:rsidR="00594DC8" w:rsidRPr="00671AFC">
                    <w:rPr>
                      <w:rStyle w:val="af1"/>
                      <w:rFonts w:ascii="微软雅黑" w:hAnsi="微软雅黑"/>
                      <w:noProof/>
                    </w:rPr>
                    <w:t>2</w:t>
                  </w:r>
                  <w:r w:rsidR="00594DC8">
                    <w:rPr>
                      <w:rFonts w:eastAsiaTheme="minorEastAsia"/>
                      <w:noProof/>
                    </w:rPr>
                    <w:tab/>
                  </w:r>
                  <w:r w:rsidR="00594DC8" w:rsidRPr="00671AFC">
                    <w:rPr>
                      <w:rStyle w:val="af1"/>
                      <w:rFonts w:ascii="微软雅黑" w:hAnsi="微软雅黑"/>
                      <w:noProof/>
                    </w:rPr>
                    <w:t>经典九球</w:t>
                  </w:r>
                  <w:r w:rsidR="00594DC8">
                    <w:rPr>
                      <w:noProof/>
                      <w:webHidden/>
                    </w:rPr>
                    <w:tab/>
                  </w:r>
                  <w:r w:rsidR="00594DC8">
                    <w:rPr>
                      <w:noProof/>
                      <w:webHidden/>
                    </w:rPr>
                    <w:fldChar w:fldCharType="begin"/>
                  </w:r>
                  <w:r w:rsidR="00594DC8">
                    <w:rPr>
                      <w:noProof/>
                      <w:webHidden/>
                    </w:rPr>
                    <w:instrText xml:space="preserve"> PAGEREF _Toc43743618 \h </w:instrText>
                  </w:r>
                  <w:r w:rsidR="00594DC8">
                    <w:rPr>
                      <w:noProof/>
                      <w:webHidden/>
                    </w:rPr>
                  </w:r>
                  <w:r w:rsidR="00594DC8">
                    <w:rPr>
                      <w:noProof/>
                      <w:webHidden/>
                    </w:rPr>
                    <w:fldChar w:fldCharType="separate"/>
                  </w:r>
                  <w:r w:rsidR="00594DC8">
                    <w:rPr>
                      <w:noProof/>
                      <w:webHidden/>
                    </w:rPr>
                    <w:t>3</w:t>
                  </w:r>
                  <w:r w:rsidR="00594DC8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6FA2984" w14:textId="3E96F839" w:rsidR="00594DC8" w:rsidRDefault="002C7015">
                <w:pPr>
                  <w:pStyle w:val="TOC1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  <w:noProof/>
                  </w:rPr>
                </w:pPr>
                <w:hyperlink w:anchor="_Toc43743619" w:history="1">
                  <w:r w:rsidR="00594DC8" w:rsidRPr="00671AFC">
                    <w:rPr>
                      <w:rStyle w:val="af1"/>
                      <w:rFonts w:ascii="微软雅黑" w:hAnsi="微软雅黑"/>
                      <w:noProof/>
                    </w:rPr>
                    <w:t>3</w:t>
                  </w:r>
                  <w:r w:rsidR="00594DC8">
                    <w:rPr>
                      <w:rFonts w:eastAsiaTheme="minorEastAsia"/>
                      <w:noProof/>
                    </w:rPr>
                    <w:tab/>
                  </w:r>
                  <w:r w:rsidR="00594DC8" w:rsidRPr="00671AFC">
                    <w:rPr>
                      <w:rStyle w:val="af1"/>
                      <w:rFonts w:ascii="微软雅黑" w:hAnsi="微软雅黑"/>
                      <w:noProof/>
                    </w:rPr>
                    <w:t>红球</w:t>
                  </w:r>
                  <w:r w:rsidR="00594DC8">
                    <w:rPr>
                      <w:noProof/>
                      <w:webHidden/>
                    </w:rPr>
                    <w:tab/>
                  </w:r>
                  <w:r w:rsidR="00594DC8">
                    <w:rPr>
                      <w:noProof/>
                      <w:webHidden/>
                    </w:rPr>
                    <w:fldChar w:fldCharType="begin"/>
                  </w:r>
                  <w:r w:rsidR="00594DC8">
                    <w:rPr>
                      <w:noProof/>
                      <w:webHidden/>
                    </w:rPr>
                    <w:instrText xml:space="preserve"> PAGEREF _Toc43743619 \h </w:instrText>
                  </w:r>
                  <w:r w:rsidR="00594DC8">
                    <w:rPr>
                      <w:noProof/>
                      <w:webHidden/>
                    </w:rPr>
                  </w:r>
                  <w:r w:rsidR="00594DC8">
                    <w:rPr>
                      <w:noProof/>
                      <w:webHidden/>
                    </w:rPr>
                    <w:fldChar w:fldCharType="separate"/>
                  </w:r>
                  <w:r w:rsidR="00594DC8">
                    <w:rPr>
                      <w:noProof/>
                      <w:webHidden/>
                    </w:rPr>
                    <w:t>4</w:t>
                  </w:r>
                  <w:r w:rsidR="00594DC8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6179CF8" w14:textId="026BDA9A" w:rsidR="00594DC8" w:rsidRDefault="002C7015">
                <w:pPr>
                  <w:pStyle w:val="TOC1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  <w:noProof/>
                  </w:rPr>
                </w:pPr>
                <w:hyperlink w:anchor="_Toc43743620" w:history="1">
                  <w:r w:rsidR="00594DC8" w:rsidRPr="00671AFC">
                    <w:rPr>
                      <w:rStyle w:val="af1"/>
                      <w:rFonts w:ascii="微软雅黑" w:hAnsi="微软雅黑"/>
                      <w:noProof/>
                    </w:rPr>
                    <w:t>4</w:t>
                  </w:r>
                  <w:r w:rsidR="00594DC8">
                    <w:rPr>
                      <w:rFonts w:eastAsiaTheme="minorEastAsia"/>
                      <w:noProof/>
                    </w:rPr>
                    <w:tab/>
                  </w:r>
                  <w:r w:rsidR="00594DC8" w:rsidRPr="00671AFC">
                    <w:rPr>
                      <w:rStyle w:val="af1"/>
                      <w:rFonts w:ascii="微软雅黑" w:hAnsi="微软雅黑"/>
                      <w:noProof/>
                    </w:rPr>
                    <w:t>抽牌</w:t>
                  </w:r>
                  <w:r w:rsidR="00594DC8">
                    <w:rPr>
                      <w:noProof/>
                      <w:webHidden/>
                    </w:rPr>
                    <w:tab/>
                  </w:r>
                  <w:r w:rsidR="00594DC8">
                    <w:rPr>
                      <w:noProof/>
                      <w:webHidden/>
                    </w:rPr>
                    <w:fldChar w:fldCharType="begin"/>
                  </w:r>
                  <w:r w:rsidR="00594DC8">
                    <w:rPr>
                      <w:noProof/>
                      <w:webHidden/>
                    </w:rPr>
                    <w:instrText xml:space="preserve"> PAGEREF _Toc43743620 \h </w:instrText>
                  </w:r>
                  <w:r w:rsidR="00594DC8">
                    <w:rPr>
                      <w:noProof/>
                      <w:webHidden/>
                    </w:rPr>
                  </w:r>
                  <w:r w:rsidR="00594DC8">
                    <w:rPr>
                      <w:noProof/>
                      <w:webHidden/>
                    </w:rPr>
                    <w:fldChar w:fldCharType="separate"/>
                  </w:r>
                  <w:r w:rsidR="00594DC8">
                    <w:rPr>
                      <w:noProof/>
                      <w:webHidden/>
                    </w:rPr>
                    <w:t>5</w:t>
                  </w:r>
                  <w:r w:rsidR="00594DC8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2EDC523" w14:textId="1623B5D6" w:rsidR="00594DC8" w:rsidRDefault="002C7015">
                <w:pPr>
                  <w:pStyle w:val="TOC1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  <w:noProof/>
                  </w:rPr>
                </w:pPr>
                <w:hyperlink w:anchor="_Toc43743621" w:history="1">
                  <w:r w:rsidR="00594DC8" w:rsidRPr="00671AFC">
                    <w:rPr>
                      <w:rStyle w:val="af1"/>
                      <w:rFonts w:ascii="微软雅黑" w:hAnsi="微软雅黑"/>
                      <w:noProof/>
                    </w:rPr>
                    <w:t>5</w:t>
                  </w:r>
                  <w:r w:rsidR="00594DC8">
                    <w:rPr>
                      <w:rFonts w:eastAsiaTheme="minorEastAsia"/>
                      <w:noProof/>
                    </w:rPr>
                    <w:tab/>
                  </w:r>
                  <w:r w:rsidR="00594DC8" w:rsidRPr="00671AFC">
                    <w:rPr>
                      <w:rStyle w:val="af1"/>
                      <w:rFonts w:ascii="微软雅黑" w:hAnsi="微软雅黑"/>
                      <w:noProof/>
                    </w:rPr>
                    <w:t>其他需求</w:t>
                  </w:r>
                  <w:r w:rsidR="00594DC8">
                    <w:rPr>
                      <w:noProof/>
                      <w:webHidden/>
                    </w:rPr>
                    <w:tab/>
                  </w:r>
                  <w:r w:rsidR="00594DC8">
                    <w:rPr>
                      <w:noProof/>
                      <w:webHidden/>
                    </w:rPr>
                    <w:fldChar w:fldCharType="begin"/>
                  </w:r>
                  <w:r w:rsidR="00594DC8">
                    <w:rPr>
                      <w:noProof/>
                      <w:webHidden/>
                    </w:rPr>
                    <w:instrText xml:space="preserve"> PAGEREF _Toc43743621 \h </w:instrText>
                  </w:r>
                  <w:r w:rsidR="00594DC8">
                    <w:rPr>
                      <w:noProof/>
                      <w:webHidden/>
                    </w:rPr>
                  </w:r>
                  <w:r w:rsidR="00594DC8">
                    <w:rPr>
                      <w:noProof/>
                      <w:webHidden/>
                    </w:rPr>
                    <w:fldChar w:fldCharType="separate"/>
                  </w:r>
                  <w:r w:rsidR="00594DC8">
                    <w:rPr>
                      <w:noProof/>
                      <w:webHidden/>
                    </w:rPr>
                    <w:t>6</w:t>
                  </w:r>
                  <w:r w:rsidR="00594DC8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995771F" w14:textId="56B0B0E5" w:rsidR="00F92DCD" w:rsidRDefault="00E9743C">
                <w:pPr>
                  <w:rPr>
                    <w:rFonts w:ascii="微软雅黑" w:hAnsi="微软雅黑"/>
                  </w:rPr>
                </w:pPr>
                <w:r>
                  <w:rPr>
                    <w:rFonts w:ascii="微软雅黑" w:hAnsi="微软雅黑" w:cs="微软雅黑" w:hint="eastAsia"/>
                  </w:rPr>
                  <w:fldChar w:fldCharType="end"/>
                </w:r>
              </w:p>
              <w:p w14:paraId="7607DCDD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26B10D30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7153AA80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31C0D5F4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4DDCC962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2A2682FA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227B8A83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787D8752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02BD5CCA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359D5892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705BB2CE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08E76A8C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30EF2AF1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12AD3646" w14:textId="77777777" w:rsidR="00F92DCD" w:rsidRDefault="002C7015">
                <w:pPr>
                  <w:rPr>
                    <w:rFonts w:ascii="微软雅黑" w:hAnsi="微软雅黑"/>
                    <w:b/>
                    <w:sz w:val="18"/>
                    <w:szCs w:val="18"/>
                  </w:rPr>
                </w:pPr>
              </w:p>
            </w:sdtContent>
          </w:sdt>
        </w:tc>
      </w:tr>
    </w:tbl>
    <w:p w14:paraId="3890CC58" w14:textId="77777777" w:rsidR="00F92DCD" w:rsidRDefault="00F92DCD">
      <w:pPr>
        <w:widowControl/>
        <w:jc w:val="left"/>
        <w:rPr>
          <w:rFonts w:ascii="微软雅黑" w:hAnsi="微软雅黑" w:cstheme="majorBidi"/>
          <w:b/>
          <w:kern w:val="44"/>
          <w:sz w:val="18"/>
          <w:szCs w:val="18"/>
        </w:rPr>
      </w:pPr>
    </w:p>
    <w:p w14:paraId="25FC0B5C" w14:textId="77777777" w:rsidR="00F92DCD" w:rsidRDefault="00E9743C">
      <w:pPr>
        <w:pStyle w:val="1"/>
        <w:numPr>
          <w:ilvl w:val="0"/>
          <w:numId w:val="1"/>
        </w:numPr>
        <w:spacing w:before="0" w:after="0"/>
      </w:pPr>
      <w:bookmarkStart w:id="0" w:name="_Toc30336862"/>
      <w:bookmarkStart w:id="1" w:name="_Toc43743617"/>
      <w:r>
        <w:rPr>
          <w:rFonts w:ascii="微软雅黑" w:hAnsi="微软雅黑" w:hint="eastAsia"/>
          <w:szCs w:val="28"/>
        </w:rPr>
        <w:lastRenderedPageBreak/>
        <w:t>设计目的</w:t>
      </w:r>
      <w:bookmarkEnd w:id="0"/>
      <w:bookmarkEnd w:id="1"/>
    </w:p>
    <w:p w14:paraId="7F710AE0" w14:textId="6B8517E4" w:rsidR="003F63E8" w:rsidRDefault="006252E9">
      <w:pPr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经线下调研，现需实现3</w:t>
      </w:r>
      <w:r w:rsidR="001900FE">
        <w:rPr>
          <w:rFonts w:ascii="微软雅黑" w:hAnsi="微软雅黑" w:hint="eastAsia"/>
          <w:sz w:val="18"/>
          <w:szCs w:val="18"/>
        </w:rPr>
        <w:t>种</w:t>
      </w:r>
      <w:r>
        <w:rPr>
          <w:rFonts w:ascii="微软雅黑" w:hAnsi="微软雅黑" w:hint="eastAsia"/>
          <w:sz w:val="18"/>
          <w:szCs w:val="18"/>
        </w:rPr>
        <w:t>核心</w:t>
      </w:r>
      <w:proofErr w:type="gramStart"/>
      <w:r>
        <w:rPr>
          <w:rFonts w:ascii="微软雅黑" w:hAnsi="微软雅黑" w:hint="eastAsia"/>
          <w:sz w:val="18"/>
          <w:szCs w:val="18"/>
        </w:rPr>
        <w:t>玩法规</w:t>
      </w:r>
      <w:proofErr w:type="gramEnd"/>
      <w:r>
        <w:rPr>
          <w:rFonts w:ascii="微软雅黑" w:hAnsi="微软雅黑" w:hint="eastAsia"/>
          <w:sz w:val="18"/>
          <w:szCs w:val="18"/>
        </w:rPr>
        <w:t>则，包含经典9球、红球、抽牌。以满足市场需求，具体请见下文</w:t>
      </w:r>
    </w:p>
    <w:p w14:paraId="210AE46E" w14:textId="5A37E772" w:rsidR="00BE152C" w:rsidRDefault="00BE152C">
      <w:pPr>
        <w:rPr>
          <w:rFonts w:ascii="微软雅黑" w:hAnsi="微软雅黑"/>
          <w:sz w:val="18"/>
          <w:szCs w:val="18"/>
        </w:rPr>
      </w:pPr>
    </w:p>
    <w:p w14:paraId="684C8F98" w14:textId="77777777" w:rsidR="00CE05C2" w:rsidRDefault="00CE05C2">
      <w:pPr>
        <w:rPr>
          <w:rFonts w:ascii="微软雅黑" w:hAnsi="微软雅黑"/>
          <w:sz w:val="18"/>
          <w:szCs w:val="18"/>
        </w:rPr>
      </w:pPr>
    </w:p>
    <w:p w14:paraId="51BD1F31" w14:textId="7DC1C251" w:rsidR="003F63E8" w:rsidRDefault="006252E9" w:rsidP="003F63E8">
      <w:pPr>
        <w:pStyle w:val="1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2" w:name="_Toc43743618"/>
      <w:r>
        <w:rPr>
          <w:rFonts w:ascii="微软雅黑" w:hAnsi="微软雅黑" w:hint="eastAsia"/>
          <w:szCs w:val="28"/>
        </w:rPr>
        <w:t>经典九球</w:t>
      </w:r>
      <w:bookmarkEnd w:id="2"/>
    </w:p>
    <w:p w14:paraId="5CD13FF0" w14:textId="093DCB33" w:rsidR="00007AB4" w:rsidRDefault="00007AB4" w:rsidP="00007AB4">
      <w:pPr>
        <w:pStyle w:val="af4"/>
        <w:numPr>
          <w:ilvl w:val="1"/>
          <w:numId w:val="1"/>
        </w:numPr>
        <w:ind w:firstLineChars="0"/>
      </w:pPr>
      <w:r>
        <w:rPr>
          <w:rFonts w:hint="eastAsia"/>
        </w:rPr>
        <w:t>球种：共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个球，包含</w:t>
      </w:r>
      <w:r>
        <w:t>7</w:t>
      </w:r>
      <w:r>
        <w:rPr>
          <w:rFonts w:hint="eastAsia"/>
        </w:rPr>
        <w:t>个全色（</w:t>
      </w:r>
      <w:r>
        <w:rPr>
          <w:rFonts w:hint="eastAsia"/>
        </w:rPr>
        <w:t>1-</w:t>
      </w:r>
      <w:r>
        <w:t>7</w:t>
      </w:r>
      <w:r>
        <w:rPr>
          <w:rFonts w:hint="eastAsia"/>
        </w:rPr>
        <w:t>）与</w:t>
      </w:r>
      <w:r>
        <w:rPr>
          <w:rFonts w:hint="eastAsia"/>
        </w:rPr>
        <w:t>7</w:t>
      </w:r>
      <w:r>
        <w:rPr>
          <w:rFonts w:hint="eastAsia"/>
        </w:rPr>
        <w:t>个半色（</w:t>
      </w:r>
      <w:r>
        <w:t>9</w:t>
      </w:r>
      <w:r>
        <w:rPr>
          <w:rFonts w:hint="eastAsia"/>
        </w:rPr>
        <w:t>-</w:t>
      </w:r>
      <w:r>
        <w:t>15</w:t>
      </w:r>
      <w:r>
        <w:rPr>
          <w:rFonts w:hint="eastAsia"/>
        </w:rPr>
        <w:t>），</w:t>
      </w:r>
      <w:r>
        <w:rPr>
          <w:rFonts w:hint="eastAsia"/>
        </w:rPr>
        <w:t>1</w:t>
      </w:r>
      <w:r>
        <w:rPr>
          <w:rFonts w:hint="eastAsia"/>
        </w:rPr>
        <w:t>个黑</w:t>
      </w:r>
      <w:r>
        <w:rPr>
          <w:rFonts w:hint="eastAsia"/>
        </w:rPr>
        <w:t>8</w:t>
      </w:r>
      <w:r>
        <w:rPr>
          <w:rFonts w:hint="eastAsia"/>
        </w:rPr>
        <w:t>（同经典球）</w:t>
      </w:r>
      <w:r w:rsidR="009F6576">
        <w:rPr>
          <w:rFonts w:hint="eastAsia"/>
        </w:rPr>
        <w:t>，摆放位置中，黑球必然在第三排的中间，其他球随机。</w:t>
      </w:r>
    </w:p>
    <w:p w14:paraId="7C5324A8" w14:textId="77777777" w:rsidR="00007AB4" w:rsidRDefault="00007AB4" w:rsidP="00007AB4">
      <w:pPr>
        <w:pStyle w:val="af4"/>
        <w:numPr>
          <w:ilvl w:val="1"/>
          <w:numId w:val="1"/>
        </w:numPr>
        <w:ind w:firstLineChars="0"/>
      </w:pPr>
      <w:r>
        <w:rPr>
          <w:rFonts w:hint="eastAsia"/>
        </w:rPr>
        <w:t>参与人数：</w:t>
      </w:r>
      <w:r>
        <w:rPr>
          <w:rFonts w:hint="eastAsia"/>
        </w:rPr>
        <w:t>2</w:t>
      </w:r>
      <w:r>
        <w:rPr>
          <w:rFonts w:hint="eastAsia"/>
        </w:rPr>
        <w:t>人</w:t>
      </w:r>
    </w:p>
    <w:p w14:paraId="1CB248A7" w14:textId="77777777" w:rsidR="00007AB4" w:rsidRDefault="00007AB4" w:rsidP="00007AB4">
      <w:pPr>
        <w:pStyle w:val="af4"/>
        <w:numPr>
          <w:ilvl w:val="1"/>
          <w:numId w:val="1"/>
        </w:numPr>
        <w:ind w:firstLineChars="0"/>
      </w:pPr>
      <w:r>
        <w:rPr>
          <w:rFonts w:hint="eastAsia"/>
        </w:rPr>
        <w:t>规则逻辑如下</w:t>
      </w:r>
    </w:p>
    <w:p w14:paraId="7E99FFD0" w14:textId="77777777" w:rsidR="00007AB4" w:rsidRDefault="00007AB4" w:rsidP="00007AB4">
      <w:pPr>
        <w:pStyle w:val="af4"/>
        <w:ind w:left="993" w:firstLineChars="0" w:firstLine="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：定先手，新匹配到的游戏中，随机</w:t>
      </w:r>
      <w:r>
        <w:rPr>
          <w:rFonts w:hint="eastAsia"/>
        </w:rPr>
        <w:t>1</w:t>
      </w:r>
      <w:r>
        <w:rPr>
          <w:rFonts w:hint="eastAsia"/>
        </w:rPr>
        <w:t>个先手用户。如为继续游戏（即两个用户在游戏后选择继续游戏），则上把胜利者先手。</w:t>
      </w:r>
    </w:p>
    <w:p w14:paraId="74F7C3E6" w14:textId="39238796" w:rsidR="00007AB4" w:rsidRDefault="00007AB4" w:rsidP="00007AB4">
      <w:pPr>
        <w:pStyle w:val="af4"/>
        <w:ind w:left="993" w:firstLineChars="0" w:firstLine="0"/>
      </w:pPr>
      <w:r>
        <w:rPr>
          <w:rFonts w:hint="eastAsia"/>
        </w:rPr>
        <w:t>二：开球并进行游戏，</w:t>
      </w:r>
      <w:r w:rsidR="00FB2F25">
        <w:rPr>
          <w:rFonts w:hint="eastAsia"/>
        </w:rPr>
        <w:t>第一个打进的球</w:t>
      </w:r>
      <w:proofErr w:type="gramStart"/>
      <w:r w:rsidR="00FB2F25">
        <w:rPr>
          <w:rFonts w:hint="eastAsia"/>
        </w:rPr>
        <w:t>如是半色</w:t>
      </w:r>
      <w:proofErr w:type="gramEnd"/>
      <w:r w:rsidR="00FB2F25">
        <w:rPr>
          <w:rFonts w:hint="eastAsia"/>
        </w:rPr>
        <w:t>，则该局目标球为半色，另一方即为全色</w:t>
      </w:r>
      <w:r w:rsidR="00A45056">
        <w:rPr>
          <w:rFonts w:hint="eastAsia"/>
        </w:rPr>
        <w:t>，反之亦然</w:t>
      </w:r>
      <w:r w:rsidR="00FB2F25">
        <w:rPr>
          <w:rFonts w:hint="eastAsia"/>
        </w:rPr>
        <w:t>。</w:t>
      </w:r>
      <w:r w:rsidR="00F61168">
        <w:rPr>
          <w:rFonts w:hint="eastAsia"/>
        </w:rPr>
        <w:t>（开球进袋不计算目标球归属，但可以连杆）</w:t>
      </w:r>
      <w:r w:rsidR="000B6703">
        <w:rPr>
          <w:rFonts w:hint="eastAsia"/>
        </w:rPr>
        <w:t>。</w:t>
      </w:r>
      <w:r w:rsidR="00FB2F25">
        <w:rPr>
          <w:rFonts w:hint="eastAsia"/>
        </w:rPr>
        <w:t>打进所有</w:t>
      </w:r>
      <w:r w:rsidR="00FB2F25">
        <w:rPr>
          <w:rFonts w:hint="eastAsia"/>
        </w:rPr>
        <w:t>7</w:t>
      </w:r>
      <w:r w:rsidR="00FB2F25">
        <w:rPr>
          <w:rFonts w:hint="eastAsia"/>
        </w:rPr>
        <w:t>个目标球后，即</w:t>
      </w:r>
      <w:r>
        <w:rPr>
          <w:rFonts w:hint="eastAsia"/>
        </w:rPr>
        <w:t>可击打黑</w:t>
      </w:r>
      <w:r>
        <w:rPr>
          <w:rFonts w:hint="eastAsia"/>
        </w:rPr>
        <w:t>8</w:t>
      </w:r>
      <w:r>
        <w:rPr>
          <w:rFonts w:hint="eastAsia"/>
        </w:rPr>
        <w:t>。黑</w:t>
      </w:r>
      <w:r>
        <w:rPr>
          <w:rFonts w:hint="eastAsia"/>
        </w:rPr>
        <w:t>8</w:t>
      </w:r>
      <w:r>
        <w:rPr>
          <w:rFonts w:hint="eastAsia"/>
        </w:rPr>
        <w:t>进袋，则击球者计算为获胜。</w:t>
      </w:r>
    </w:p>
    <w:p w14:paraId="602339C7" w14:textId="79CE42A3" w:rsidR="00007AB4" w:rsidRDefault="00007AB4" w:rsidP="00007AB4">
      <w:pPr>
        <w:pStyle w:val="af4"/>
        <w:ind w:left="993" w:firstLineChars="0" w:firstLine="0"/>
      </w:pPr>
      <w:r>
        <w:rPr>
          <w:rFonts w:hint="eastAsia"/>
        </w:rPr>
        <w:t>三：如出杆后未打进目标球，则击球权移交另一方</w:t>
      </w:r>
      <w:r w:rsidR="000B6703">
        <w:rPr>
          <w:rFonts w:hint="eastAsia"/>
        </w:rPr>
        <w:t>，如打进目标球，则可连杆</w:t>
      </w:r>
    </w:p>
    <w:p w14:paraId="2C2235F8" w14:textId="0AD3650E" w:rsidR="00055810" w:rsidRDefault="004132CF" w:rsidP="00F8431E">
      <w:pPr>
        <w:pStyle w:val="af4"/>
        <w:ind w:left="993" w:firstLineChars="0" w:firstLine="0"/>
      </w:pPr>
      <w:r>
        <w:rPr>
          <w:rFonts w:hint="eastAsia"/>
        </w:rPr>
        <w:t>四：游戏过程中，玩家可提出底分加倍，并向另一方发送提示，另一方同意则结算时底分</w:t>
      </w:r>
      <w:r>
        <w:rPr>
          <w:rFonts w:hint="eastAsia"/>
        </w:rPr>
        <w:t>*</w:t>
      </w:r>
      <w:r>
        <w:t>2</w:t>
      </w:r>
      <w:r>
        <w:rPr>
          <w:rFonts w:hint="eastAsia"/>
        </w:rPr>
        <w:t>，如另一方不同意，则不可再发送底分加倍申请。同时，底分</w:t>
      </w:r>
      <w:proofErr w:type="gramStart"/>
      <w:r>
        <w:rPr>
          <w:rFonts w:hint="eastAsia"/>
        </w:rPr>
        <w:t>加倍可</w:t>
      </w:r>
      <w:proofErr w:type="gramEnd"/>
      <w:r>
        <w:rPr>
          <w:rFonts w:hint="eastAsia"/>
        </w:rPr>
        <w:t>重复进行，即底分</w:t>
      </w:r>
      <w:r>
        <w:rPr>
          <w:rFonts w:hint="eastAsia"/>
        </w:rPr>
        <w:t>*</w:t>
      </w:r>
      <w:r>
        <w:t>2</w:t>
      </w:r>
      <w:r>
        <w:rPr>
          <w:rFonts w:hint="eastAsia"/>
        </w:rPr>
        <w:t>后可以再</w:t>
      </w:r>
      <w:r>
        <w:rPr>
          <w:rFonts w:hint="eastAsia"/>
        </w:rPr>
        <w:t>*</w:t>
      </w:r>
      <w:r>
        <w:t>2</w:t>
      </w:r>
      <w:r>
        <w:rPr>
          <w:rFonts w:hint="eastAsia"/>
        </w:rPr>
        <w:t>，直到达到上限，上限通过场次配置决定。</w:t>
      </w:r>
      <w:r w:rsidR="00B3378C">
        <w:rPr>
          <w:rFonts w:hint="eastAsia"/>
        </w:rPr>
        <w:t>加倍申请有</w:t>
      </w:r>
      <w:r w:rsidR="00B3378C">
        <w:rPr>
          <w:rFonts w:hint="eastAsia"/>
        </w:rPr>
        <w:t>1</w:t>
      </w:r>
      <w:r w:rsidR="00B3378C">
        <w:t>0</w:t>
      </w:r>
      <w:r w:rsidR="00B3378C">
        <w:rPr>
          <w:rFonts w:hint="eastAsia"/>
        </w:rPr>
        <w:t>秒的确认时间，如不确认则算拒绝。</w:t>
      </w:r>
    </w:p>
    <w:p w14:paraId="6AD88859" w14:textId="1195D097" w:rsidR="00AD58CD" w:rsidRPr="00AD58CD" w:rsidRDefault="00AD58CD" w:rsidP="00F8431E">
      <w:pPr>
        <w:pStyle w:val="af4"/>
        <w:ind w:left="993" w:firstLineChars="0" w:firstLine="0"/>
      </w:pPr>
      <w:r>
        <w:rPr>
          <w:rFonts w:hint="eastAsia"/>
        </w:rPr>
        <w:t>如翻倍后的金额超过当前余额，则无法提交翻倍申请</w:t>
      </w:r>
    </w:p>
    <w:p w14:paraId="78DF5DE6" w14:textId="77777777" w:rsidR="00055810" w:rsidRPr="00055810" w:rsidRDefault="00055810" w:rsidP="00007AB4">
      <w:pPr>
        <w:pStyle w:val="af4"/>
        <w:ind w:left="993" w:firstLineChars="0" w:firstLine="0"/>
      </w:pPr>
    </w:p>
    <w:p w14:paraId="426C5E6F" w14:textId="77777777" w:rsidR="00007AB4" w:rsidRDefault="00007AB4" w:rsidP="00007AB4">
      <w:pPr>
        <w:pStyle w:val="af4"/>
        <w:numPr>
          <w:ilvl w:val="1"/>
          <w:numId w:val="1"/>
        </w:numPr>
        <w:ind w:firstLineChars="0"/>
      </w:pPr>
      <w:r>
        <w:rPr>
          <w:rFonts w:hint="eastAsia"/>
        </w:rPr>
        <w:t>犯规：</w:t>
      </w:r>
    </w:p>
    <w:p w14:paraId="526FABAE" w14:textId="2AB3B34B" w:rsidR="00007AB4" w:rsidRDefault="00007AB4" w:rsidP="00007AB4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白球击打后未击中任何球则计算为空杆犯规，另一方自由球</w:t>
      </w:r>
      <w:r w:rsidR="00FB2F25">
        <w:rPr>
          <w:rFonts w:hint="eastAsia"/>
        </w:rPr>
        <w:t>（即可自由摆放白球</w:t>
      </w:r>
      <w:r w:rsidR="00384235">
        <w:rPr>
          <w:rFonts w:hint="eastAsia"/>
        </w:rPr>
        <w:t>，</w:t>
      </w:r>
      <w:proofErr w:type="gramStart"/>
      <w:r w:rsidR="00384235">
        <w:rPr>
          <w:rFonts w:hint="eastAsia"/>
        </w:rPr>
        <w:t>自由球分为</w:t>
      </w:r>
      <w:proofErr w:type="gramEnd"/>
      <w:r w:rsidR="00384235">
        <w:rPr>
          <w:rFonts w:hint="eastAsia"/>
        </w:rPr>
        <w:t>开球时的自由球，与开球后的自由球，开球时如对手犯规，则</w:t>
      </w:r>
      <w:proofErr w:type="gramStart"/>
      <w:r w:rsidR="00384235">
        <w:rPr>
          <w:rFonts w:hint="eastAsia"/>
        </w:rPr>
        <w:t>自由球</w:t>
      </w:r>
      <w:proofErr w:type="gramEnd"/>
      <w:r w:rsidR="00384235">
        <w:rPr>
          <w:rFonts w:hint="eastAsia"/>
        </w:rPr>
        <w:t>的范围</w:t>
      </w:r>
      <w:r w:rsidR="00A44633">
        <w:rPr>
          <w:rFonts w:hint="eastAsia"/>
        </w:rPr>
        <w:t>需要</w:t>
      </w:r>
      <w:r w:rsidR="00384235">
        <w:rPr>
          <w:rFonts w:hint="eastAsia"/>
        </w:rPr>
        <w:t>在白球线内。如开球后的自由球，则范围可以全桌</w:t>
      </w:r>
      <w:r w:rsidR="00677461">
        <w:rPr>
          <w:rFonts w:hint="eastAsia"/>
        </w:rPr>
        <w:t>，</w:t>
      </w:r>
      <w:proofErr w:type="gramStart"/>
      <w:r w:rsidR="00677461">
        <w:rPr>
          <w:rFonts w:hint="eastAsia"/>
        </w:rPr>
        <w:t>自由球</w:t>
      </w:r>
      <w:proofErr w:type="gramEnd"/>
      <w:r w:rsidR="00677461">
        <w:rPr>
          <w:rFonts w:hint="eastAsia"/>
        </w:rPr>
        <w:t>规则下文统一，不再赘述</w:t>
      </w:r>
      <w:r w:rsidR="00FB2F25">
        <w:rPr>
          <w:rFonts w:hint="eastAsia"/>
        </w:rPr>
        <w:t>）</w:t>
      </w:r>
    </w:p>
    <w:p w14:paraId="211A0682" w14:textId="1529057E" w:rsidR="00007AB4" w:rsidRDefault="00007AB4" w:rsidP="00007AB4">
      <w:pPr>
        <w:pStyle w:val="af4"/>
        <w:numPr>
          <w:ilvl w:val="0"/>
          <w:numId w:val="3"/>
        </w:numPr>
        <w:ind w:firstLineChars="0"/>
      </w:pPr>
      <w:r w:rsidRPr="006A4ACE">
        <w:rPr>
          <w:rFonts w:hint="eastAsia"/>
          <w:color w:val="FF0000"/>
        </w:rPr>
        <w:t>如未打进</w:t>
      </w:r>
      <w:r w:rsidR="00FB2F25" w:rsidRPr="006A4ACE">
        <w:rPr>
          <w:color w:val="FF0000"/>
        </w:rPr>
        <w:t>7</w:t>
      </w:r>
      <w:r w:rsidR="00FB2F25" w:rsidRPr="006A4ACE">
        <w:rPr>
          <w:rFonts w:hint="eastAsia"/>
          <w:color w:val="FF0000"/>
        </w:rPr>
        <w:t>个目标球</w:t>
      </w:r>
      <w:r>
        <w:rPr>
          <w:rFonts w:hint="eastAsia"/>
        </w:rPr>
        <w:t>，白球</w:t>
      </w:r>
      <w:r w:rsidR="00CD4EA6">
        <w:rPr>
          <w:rFonts w:hint="eastAsia"/>
        </w:rPr>
        <w:t>第一次碰撞</w:t>
      </w:r>
      <w:r>
        <w:rPr>
          <w:rFonts w:hint="eastAsia"/>
        </w:rPr>
        <w:t>击中其他</w:t>
      </w:r>
      <w:r w:rsidR="00F61168">
        <w:rPr>
          <w:rFonts w:hint="eastAsia"/>
        </w:rPr>
        <w:t>非</w:t>
      </w:r>
      <w:r w:rsidR="00FB2F25">
        <w:rPr>
          <w:rFonts w:hint="eastAsia"/>
        </w:rPr>
        <w:t>目标球</w:t>
      </w:r>
      <w:r>
        <w:rPr>
          <w:rFonts w:hint="eastAsia"/>
        </w:rPr>
        <w:t>而则算犯规，另一方自由球</w:t>
      </w:r>
    </w:p>
    <w:p w14:paraId="7E7869F6" w14:textId="77777777" w:rsidR="00007AB4" w:rsidRDefault="00007AB4" w:rsidP="00007AB4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白球进袋，另一方自由球</w:t>
      </w:r>
    </w:p>
    <w:p w14:paraId="6C86002B" w14:textId="1A1CC4D9" w:rsidR="00007AB4" w:rsidRDefault="00007AB4" w:rsidP="00007AB4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黑</w:t>
      </w:r>
      <w:r>
        <w:rPr>
          <w:rFonts w:hint="eastAsia"/>
        </w:rPr>
        <w:t>8</w:t>
      </w:r>
      <w:r>
        <w:rPr>
          <w:rFonts w:hint="eastAsia"/>
        </w:rPr>
        <w:t>进袋时，如尚未达到</w:t>
      </w:r>
      <w:r>
        <w:rPr>
          <w:rFonts w:hint="eastAsia"/>
        </w:rPr>
        <w:t>7</w:t>
      </w:r>
      <w:r w:rsidR="00F61168">
        <w:rPr>
          <w:rFonts w:hint="eastAsia"/>
        </w:rPr>
        <w:t>个目标球</w:t>
      </w:r>
      <w:r>
        <w:rPr>
          <w:rFonts w:hint="eastAsia"/>
        </w:rPr>
        <w:t>进袋的要求，则为犯规，直接判负</w:t>
      </w:r>
    </w:p>
    <w:p w14:paraId="5CB8682F" w14:textId="4FF9AC61" w:rsidR="00412FDD" w:rsidRDefault="00412FDD" w:rsidP="00007AB4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如打进目标球的同时，黑</w:t>
      </w:r>
      <w:r>
        <w:rPr>
          <w:rFonts w:hint="eastAsia"/>
        </w:rPr>
        <w:t>8</w:t>
      </w:r>
      <w:r>
        <w:rPr>
          <w:rFonts w:hint="eastAsia"/>
        </w:rPr>
        <w:t>进袋，则为犯规，直接判负</w:t>
      </w:r>
    </w:p>
    <w:p w14:paraId="3856D5A3" w14:textId="6A3234B2" w:rsidR="00412FDD" w:rsidRDefault="00412FDD" w:rsidP="00007AB4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如击打黑</w:t>
      </w:r>
      <w:r>
        <w:rPr>
          <w:rFonts w:hint="eastAsia"/>
        </w:rPr>
        <w:t>8</w:t>
      </w:r>
      <w:r>
        <w:rPr>
          <w:rFonts w:hint="eastAsia"/>
        </w:rPr>
        <w:t>时，黑</w:t>
      </w:r>
      <w:r>
        <w:rPr>
          <w:rFonts w:hint="eastAsia"/>
        </w:rPr>
        <w:t>8</w:t>
      </w:r>
      <w:r>
        <w:rPr>
          <w:rFonts w:hint="eastAsia"/>
        </w:rPr>
        <w:t>与白球同时进袋，则为犯规，直接判负</w:t>
      </w:r>
    </w:p>
    <w:p w14:paraId="6BC170EC" w14:textId="5898C806" w:rsidR="00007AB4" w:rsidRDefault="00007AB4" w:rsidP="00007AB4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当</w:t>
      </w:r>
      <w:proofErr w:type="gramStart"/>
      <w:r w:rsidR="00F61168">
        <w:rPr>
          <w:rFonts w:hint="eastAsia"/>
        </w:rPr>
        <w:t>打进非</w:t>
      </w:r>
      <w:proofErr w:type="gramEnd"/>
      <w:r w:rsidR="00F61168">
        <w:rPr>
          <w:rFonts w:hint="eastAsia"/>
        </w:rPr>
        <w:t>目标球，却未打进目标球时</w:t>
      </w:r>
      <w:r>
        <w:rPr>
          <w:rFonts w:hint="eastAsia"/>
        </w:rPr>
        <w:t>，则计算为对方打进，同时击球权移交对方</w:t>
      </w:r>
    </w:p>
    <w:p w14:paraId="783E792D" w14:textId="56B70FAC" w:rsidR="00763538" w:rsidRDefault="00981A09" w:rsidP="00007AB4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开球时如黑</w:t>
      </w:r>
      <w:r>
        <w:rPr>
          <w:rFonts w:hint="eastAsia"/>
        </w:rPr>
        <w:t>8</w:t>
      </w:r>
      <w:r>
        <w:rPr>
          <w:rFonts w:hint="eastAsia"/>
        </w:rPr>
        <w:t>进袋，则重新开球，击球权移交对方</w:t>
      </w:r>
    </w:p>
    <w:p w14:paraId="7715FEF3" w14:textId="77777777" w:rsidR="00007AB4" w:rsidRDefault="00007AB4" w:rsidP="00007AB4"/>
    <w:p w14:paraId="0D48A739" w14:textId="7E9D8DF4" w:rsidR="006252E9" w:rsidRPr="00007AB4" w:rsidRDefault="00007AB4" w:rsidP="006252E9">
      <w:pPr>
        <w:pStyle w:val="af4"/>
        <w:numPr>
          <w:ilvl w:val="1"/>
          <w:numId w:val="1"/>
        </w:numPr>
        <w:ind w:firstLineChars="0"/>
      </w:pPr>
      <w:r>
        <w:rPr>
          <w:rFonts w:hint="eastAsia"/>
        </w:rPr>
        <w:t>结算规则：失败者根据场次底分，赔付给胜利者相同数额（如配置抽成比例，则扣除比例抽成后赔付）</w:t>
      </w:r>
    </w:p>
    <w:p w14:paraId="438EFF29" w14:textId="3B886A73" w:rsidR="006252E9" w:rsidRDefault="006252E9" w:rsidP="006252E9"/>
    <w:p w14:paraId="7BBF786B" w14:textId="77777777" w:rsidR="00BE152C" w:rsidRPr="006252E9" w:rsidRDefault="00BE152C" w:rsidP="006252E9"/>
    <w:p w14:paraId="41A8C5B1" w14:textId="6C50A5CF" w:rsidR="00F92DCD" w:rsidRDefault="00BE152C">
      <w:pPr>
        <w:pStyle w:val="1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3" w:name="_Toc43743619"/>
      <w:r>
        <w:rPr>
          <w:rFonts w:ascii="微软雅黑" w:hAnsi="微软雅黑" w:hint="eastAsia"/>
          <w:szCs w:val="28"/>
        </w:rPr>
        <w:t>红球</w:t>
      </w:r>
      <w:bookmarkEnd w:id="3"/>
    </w:p>
    <w:p w14:paraId="094C6457" w14:textId="1EA43D57" w:rsidR="00CE05C2" w:rsidRDefault="00C2563B" w:rsidP="00C2563B">
      <w:pPr>
        <w:pStyle w:val="af4"/>
        <w:numPr>
          <w:ilvl w:val="1"/>
          <w:numId w:val="1"/>
        </w:numPr>
        <w:ind w:firstLineChars="0"/>
      </w:pPr>
      <w:r>
        <w:rPr>
          <w:rFonts w:hint="eastAsia"/>
        </w:rPr>
        <w:t>球种：共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个球，包含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个红球与</w:t>
      </w:r>
      <w:r>
        <w:rPr>
          <w:rFonts w:hint="eastAsia"/>
        </w:rPr>
        <w:t>1</w:t>
      </w:r>
      <w:r>
        <w:rPr>
          <w:rFonts w:hint="eastAsia"/>
        </w:rPr>
        <w:t>个黑</w:t>
      </w:r>
      <w:r>
        <w:rPr>
          <w:rFonts w:hint="eastAsia"/>
        </w:rPr>
        <w:t>8</w:t>
      </w:r>
      <w:r w:rsidR="009F6576">
        <w:rPr>
          <w:rFonts w:hint="eastAsia"/>
        </w:rPr>
        <w:t>，摆放位置中，黑球必然在第三排的中间，其他球随机。</w:t>
      </w:r>
    </w:p>
    <w:p w14:paraId="3D1863BD" w14:textId="7A2E66C4" w:rsidR="00BB06EB" w:rsidRDefault="00BB06EB" w:rsidP="00C2563B">
      <w:pPr>
        <w:pStyle w:val="af4"/>
        <w:numPr>
          <w:ilvl w:val="1"/>
          <w:numId w:val="1"/>
        </w:numPr>
        <w:ind w:firstLineChars="0"/>
      </w:pPr>
      <w:r>
        <w:rPr>
          <w:rFonts w:hint="eastAsia"/>
        </w:rPr>
        <w:t>参与人数：</w:t>
      </w:r>
      <w:r>
        <w:rPr>
          <w:rFonts w:hint="eastAsia"/>
        </w:rPr>
        <w:t>2</w:t>
      </w:r>
      <w:r>
        <w:rPr>
          <w:rFonts w:hint="eastAsia"/>
        </w:rPr>
        <w:t>人</w:t>
      </w:r>
    </w:p>
    <w:p w14:paraId="18C26DB2" w14:textId="3DCFAF2E" w:rsidR="00C2563B" w:rsidRDefault="00C2563B" w:rsidP="00C2563B">
      <w:pPr>
        <w:pStyle w:val="af4"/>
        <w:numPr>
          <w:ilvl w:val="1"/>
          <w:numId w:val="1"/>
        </w:numPr>
        <w:ind w:firstLineChars="0"/>
      </w:pPr>
      <w:r>
        <w:rPr>
          <w:rFonts w:hint="eastAsia"/>
        </w:rPr>
        <w:t>规则</w:t>
      </w:r>
      <w:r w:rsidR="00BB06EB">
        <w:rPr>
          <w:rFonts w:hint="eastAsia"/>
        </w:rPr>
        <w:t>逻辑</w:t>
      </w:r>
      <w:r>
        <w:rPr>
          <w:rFonts w:hint="eastAsia"/>
        </w:rPr>
        <w:t>如下</w:t>
      </w:r>
    </w:p>
    <w:p w14:paraId="796FDE6A" w14:textId="2376AE69" w:rsidR="00C2563B" w:rsidRDefault="00BB06EB" w:rsidP="00C2563B">
      <w:pPr>
        <w:pStyle w:val="af4"/>
        <w:ind w:left="993" w:firstLineChars="0" w:firstLine="0"/>
      </w:pPr>
      <w:proofErr w:type="gramStart"/>
      <w:r>
        <w:rPr>
          <w:rFonts w:hint="eastAsia"/>
        </w:rPr>
        <w:t>一</w:t>
      </w:r>
      <w:proofErr w:type="gramEnd"/>
      <w:r w:rsidR="00C2563B">
        <w:rPr>
          <w:rFonts w:hint="eastAsia"/>
        </w:rPr>
        <w:t>：</w:t>
      </w:r>
      <w:r w:rsidR="00BC47F2">
        <w:rPr>
          <w:rFonts w:hint="eastAsia"/>
        </w:rPr>
        <w:t>定先手，新匹配到</w:t>
      </w:r>
      <w:r w:rsidR="00A43E6B">
        <w:rPr>
          <w:rFonts w:hint="eastAsia"/>
        </w:rPr>
        <w:t>的</w:t>
      </w:r>
      <w:r w:rsidR="00BC47F2">
        <w:rPr>
          <w:rFonts w:hint="eastAsia"/>
        </w:rPr>
        <w:t>游戏中，</w:t>
      </w:r>
      <w:r>
        <w:rPr>
          <w:rFonts w:hint="eastAsia"/>
        </w:rPr>
        <w:t>随机</w:t>
      </w:r>
      <w:r w:rsidR="00BC47F2">
        <w:rPr>
          <w:rFonts w:hint="eastAsia"/>
        </w:rPr>
        <w:t>1</w:t>
      </w:r>
      <w:r w:rsidR="00BC47F2">
        <w:rPr>
          <w:rFonts w:hint="eastAsia"/>
        </w:rPr>
        <w:t>个</w:t>
      </w:r>
      <w:r>
        <w:rPr>
          <w:rFonts w:hint="eastAsia"/>
        </w:rPr>
        <w:t>先手</w:t>
      </w:r>
      <w:r w:rsidR="00BC47F2">
        <w:rPr>
          <w:rFonts w:hint="eastAsia"/>
        </w:rPr>
        <w:t>用户。如为继续游戏（即两个用户在游戏后选择继续游戏），则上把</w:t>
      </w:r>
      <w:r w:rsidR="00BC78AD">
        <w:rPr>
          <w:rFonts w:hint="eastAsia"/>
        </w:rPr>
        <w:t>胜利</w:t>
      </w:r>
      <w:r w:rsidR="00BC47F2">
        <w:rPr>
          <w:rFonts w:hint="eastAsia"/>
        </w:rPr>
        <w:t>者先手。</w:t>
      </w:r>
    </w:p>
    <w:p w14:paraId="2931D2B0" w14:textId="66A6F6F4" w:rsidR="00BC47F2" w:rsidRDefault="00C2563B" w:rsidP="00BC78AD">
      <w:pPr>
        <w:pStyle w:val="af4"/>
        <w:ind w:left="993" w:firstLineChars="0" w:firstLine="0"/>
      </w:pPr>
      <w:r>
        <w:rPr>
          <w:rFonts w:hint="eastAsia"/>
        </w:rPr>
        <w:t>二：</w:t>
      </w:r>
      <w:r w:rsidR="00BC47F2">
        <w:rPr>
          <w:rFonts w:hint="eastAsia"/>
        </w:rPr>
        <w:t>开球并进行游戏，优先打进</w:t>
      </w:r>
      <w:r w:rsidR="00BC47F2">
        <w:t>7</w:t>
      </w:r>
      <w:r w:rsidR="00BC47F2">
        <w:rPr>
          <w:rFonts w:hint="eastAsia"/>
        </w:rPr>
        <w:t>个红球者，可击打黑</w:t>
      </w:r>
      <w:r w:rsidR="00BC47F2">
        <w:rPr>
          <w:rFonts w:hint="eastAsia"/>
        </w:rPr>
        <w:t>8</w:t>
      </w:r>
      <w:r w:rsidR="00BC47F2">
        <w:rPr>
          <w:rFonts w:hint="eastAsia"/>
        </w:rPr>
        <w:t>。黑</w:t>
      </w:r>
      <w:r w:rsidR="00BC47F2">
        <w:rPr>
          <w:rFonts w:hint="eastAsia"/>
        </w:rPr>
        <w:t>8</w:t>
      </w:r>
      <w:r w:rsidR="00BC47F2">
        <w:rPr>
          <w:rFonts w:hint="eastAsia"/>
        </w:rPr>
        <w:t>进袋</w:t>
      </w:r>
      <w:r w:rsidR="00BC78AD">
        <w:rPr>
          <w:rFonts w:hint="eastAsia"/>
        </w:rPr>
        <w:t>，则击球者</w:t>
      </w:r>
      <w:r w:rsidR="00BC47F2">
        <w:rPr>
          <w:rFonts w:hint="eastAsia"/>
        </w:rPr>
        <w:t>计算为获胜</w:t>
      </w:r>
      <w:r w:rsidR="00BC78AD">
        <w:rPr>
          <w:rFonts w:hint="eastAsia"/>
        </w:rPr>
        <w:t>。</w:t>
      </w:r>
    </w:p>
    <w:p w14:paraId="2E5CCA5B" w14:textId="6F85420F" w:rsidR="00B15742" w:rsidRDefault="00B15742" w:rsidP="00BC78AD">
      <w:pPr>
        <w:pStyle w:val="af4"/>
        <w:ind w:left="993" w:firstLineChars="0" w:firstLine="0"/>
      </w:pPr>
      <w:r>
        <w:rPr>
          <w:rFonts w:hint="eastAsia"/>
        </w:rPr>
        <w:t>三：如出杆后未打进目标球，则击球权移交另一方</w:t>
      </w:r>
      <w:r w:rsidR="005C2ED6">
        <w:rPr>
          <w:rFonts w:hint="eastAsia"/>
        </w:rPr>
        <w:t>。如打进目标球，则可连杆。</w:t>
      </w:r>
    </w:p>
    <w:p w14:paraId="2E7F3D1F" w14:textId="663A9DD4" w:rsidR="004132CF" w:rsidRPr="00C451F4" w:rsidRDefault="004132CF" w:rsidP="00794AA3">
      <w:pPr>
        <w:pStyle w:val="af4"/>
        <w:ind w:left="993" w:firstLineChars="0" w:firstLine="0"/>
      </w:pPr>
      <w:r>
        <w:rPr>
          <w:rFonts w:hint="eastAsia"/>
        </w:rPr>
        <w:t>四：游戏过程中，玩家可提出底分加倍，并向另一方发送提示，另一方同意则结算时底分</w:t>
      </w:r>
      <w:r>
        <w:rPr>
          <w:rFonts w:hint="eastAsia"/>
        </w:rPr>
        <w:t>*</w:t>
      </w:r>
      <w:r>
        <w:t>2</w:t>
      </w:r>
      <w:r>
        <w:rPr>
          <w:rFonts w:hint="eastAsia"/>
        </w:rPr>
        <w:t>，如另一方不同意，则不可再发送底分加倍申请。同时，底分</w:t>
      </w:r>
      <w:proofErr w:type="gramStart"/>
      <w:r>
        <w:rPr>
          <w:rFonts w:hint="eastAsia"/>
        </w:rPr>
        <w:t>加倍可</w:t>
      </w:r>
      <w:proofErr w:type="gramEnd"/>
      <w:r>
        <w:rPr>
          <w:rFonts w:hint="eastAsia"/>
        </w:rPr>
        <w:t>重复进行，即底分</w:t>
      </w:r>
      <w:r>
        <w:rPr>
          <w:rFonts w:hint="eastAsia"/>
        </w:rPr>
        <w:t>*</w:t>
      </w:r>
      <w:r>
        <w:t>2</w:t>
      </w:r>
      <w:r>
        <w:rPr>
          <w:rFonts w:hint="eastAsia"/>
        </w:rPr>
        <w:t>后可以再</w:t>
      </w:r>
      <w:r>
        <w:rPr>
          <w:rFonts w:hint="eastAsia"/>
        </w:rPr>
        <w:t>*</w:t>
      </w:r>
      <w:r>
        <w:t>2</w:t>
      </w:r>
      <w:r>
        <w:rPr>
          <w:rFonts w:hint="eastAsia"/>
        </w:rPr>
        <w:t>，直到达到上限，</w:t>
      </w:r>
      <w:r w:rsidR="00BE7B7D">
        <w:rPr>
          <w:rFonts w:hint="eastAsia"/>
        </w:rPr>
        <w:t>上限通过场次配置决定。</w:t>
      </w:r>
      <w:r w:rsidR="00C451F4">
        <w:rPr>
          <w:rFonts w:hint="eastAsia"/>
        </w:rPr>
        <w:t>加倍申请有</w:t>
      </w:r>
      <w:r w:rsidR="00C451F4">
        <w:rPr>
          <w:rFonts w:hint="eastAsia"/>
        </w:rPr>
        <w:t>1</w:t>
      </w:r>
      <w:r w:rsidR="00C451F4">
        <w:t>0</w:t>
      </w:r>
      <w:r w:rsidR="00C451F4">
        <w:rPr>
          <w:rFonts w:hint="eastAsia"/>
        </w:rPr>
        <w:t>秒的确认时间，如不确认则算拒绝。</w:t>
      </w:r>
    </w:p>
    <w:p w14:paraId="6644353B" w14:textId="6FAF2DDC" w:rsidR="00055810" w:rsidRPr="00794AA3" w:rsidRDefault="00055810" w:rsidP="00BC78AD">
      <w:pPr>
        <w:pStyle w:val="af4"/>
        <w:ind w:left="993" w:firstLineChars="0" w:firstLine="0"/>
      </w:pPr>
    </w:p>
    <w:p w14:paraId="20CDBFAB" w14:textId="44D03DDF" w:rsidR="00C2563B" w:rsidRDefault="00AF4BEE" w:rsidP="00BC47F2">
      <w:pPr>
        <w:pStyle w:val="af4"/>
        <w:numPr>
          <w:ilvl w:val="1"/>
          <w:numId w:val="1"/>
        </w:numPr>
        <w:ind w:firstLineChars="0"/>
      </w:pPr>
      <w:r>
        <w:rPr>
          <w:rFonts w:hint="eastAsia"/>
        </w:rPr>
        <w:t>犯规：</w:t>
      </w:r>
    </w:p>
    <w:p w14:paraId="03E25B92" w14:textId="198F58C0" w:rsidR="00AF4BEE" w:rsidRDefault="00AF4BEE" w:rsidP="00AF4BEE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空杆，即白球击打后未击中任何球则计算为空杆犯规，另一方自由球</w:t>
      </w:r>
    </w:p>
    <w:p w14:paraId="02069CDF" w14:textId="0AE7FF0C" w:rsidR="00AF4BEE" w:rsidRDefault="00AF4BEE" w:rsidP="00AF4BEE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击打到非目标球，如未打进</w:t>
      </w:r>
      <w:r>
        <w:rPr>
          <w:rFonts w:hint="eastAsia"/>
        </w:rPr>
        <w:t>7</w:t>
      </w:r>
      <w:r>
        <w:rPr>
          <w:rFonts w:hint="eastAsia"/>
        </w:rPr>
        <w:t>个红球，白球未击中其他红球而直接击中黑</w:t>
      </w:r>
      <w:r>
        <w:rPr>
          <w:rFonts w:hint="eastAsia"/>
        </w:rPr>
        <w:t>8</w:t>
      </w:r>
      <w:r>
        <w:rPr>
          <w:rFonts w:hint="eastAsia"/>
        </w:rPr>
        <w:t>则算犯规，另一方自由</w:t>
      </w:r>
      <w:r>
        <w:rPr>
          <w:rFonts w:hint="eastAsia"/>
        </w:rPr>
        <w:lastRenderedPageBreak/>
        <w:t>球</w:t>
      </w:r>
    </w:p>
    <w:p w14:paraId="327D6341" w14:textId="3753D27F" w:rsidR="00AF4BEE" w:rsidRDefault="00AF4BEE" w:rsidP="00AF4BEE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白球进袋，另一方自由球</w:t>
      </w:r>
    </w:p>
    <w:p w14:paraId="25BF34E5" w14:textId="1C89B6B5" w:rsidR="00AF4BEE" w:rsidRDefault="00AF4BEE" w:rsidP="00AF4BEE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黑</w:t>
      </w:r>
      <w:r>
        <w:rPr>
          <w:rFonts w:hint="eastAsia"/>
        </w:rPr>
        <w:t>8</w:t>
      </w:r>
      <w:r>
        <w:rPr>
          <w:rFonts w:hint="eastAsia"/>
        </w:rPr>
        <w:t>进袋时，如尚未达到</w:t>
      </w:r>
      <w:r>
        <w:rPr>
          <w:rFonts w:hint="eastAsia"/>
        </w:rPr>
        <w:t>7</w:t>
      </w:r>
      <w:r>
        <w:rPr>
          <w:rFonts w:hint="eastAsia"/>
        </w:rPr>
        <w:t>个红球进袋的要求，则为犯规，直接判负</w:t>
      </w:r>
    </w:p>
    <w:p w14:paraId="6A32F7BF" w14:textId="1CD8FA6F" w:rsidR="001A6F50" w:rsidRDefault="001A6F50" w:rsidP="00AF4BEE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当已打进</w:t>
      </w:r>
      <w:r>
        <w:rPr>
          <w:rFonts w:hint="eastAsia"/>
        </w:rPr>
        <w:t>7</w:t>
      </w:r>
      <w:r>
        <w:rPr>
          <w:rFonts w:hint="eastAsia"/>
        </w:rPr>
        <w:t>个红球时，如又打进红球，则计算为对方打进，同时击球权移交对方</w:t>
      </w:r>
    </w:p>
    <w:p w14:paraId="2D14CD00" w14:textId="77777777" w:rsidR="00794AA3" w:rsidRDefault="00794AA3" w:rsidP="00794AA3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如打进目标球的同时，黑</w:t>
      </w:r>
      <w:r>
        <w:rPr>
          <w:rFonts w:hint="eastAsia"/>
        </w:rPr>
        <w:t>8</w:t>
      </w:r>
      <w:r>
        <w:rPr>
          <w:rFonts w:hint="eastAsia"/>
        </w:rPr>
        <w:t>进袋，则为犯规，直接判负</w:t>
      </w:r>
    </w:p>
    <w:p w14:paraId="120934F2" w14:textId="77777777" w:rsidR="00794AA3" w:rsidRDefault="00794AA3" w:rsidP="00794AA3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如击打黑</w:t>
      </w:r>
      <w:r>
        <w:rPr>
          <w:rFonts w:hint="eastAsia"/>
        </w:rPr>
        <w:t>8</w:t>
      </w:r>
      <w:r>
        <w:rPr>
          <w:rFonts w:hint="eastAsia"/>
        </w:rPr>
        <w:t>时，黑</w:t>
      </w:r>
      <w:r>
        <w:rPr>
          <w:rFonts w:hint="eastAsia"/>
        </w:rPr>
        <w:t>8</w:t>
      </w:r>
      <w:r>
        <w:rPr>
          <w:rFonts w:hint="eastAsia"/>
        </w:rPr>
        <w:t>与白球同时进袋，则为犯规，直接判负</w:t>
      </w:r>
    </w:p>
    <w:p w14:paraId="4B0C2C85" w14:textId="4133584B" w:rsidR="00794AA3" w:rsidRDefault="00794AA3" w:rsidP="00794AA3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开球时如黑</w:t>
      </w:r>
      <w:r>
        <w:rPr>
          <w:rFonts w:hint="eastAsia"/>
        </w:rPr>
        <w:t>8</w:t>
      </w:r>
      <w:r>
        <w:rPr>
          <w:rFonts w:hint="eastAsia"/>
        </w:rPr>
        <w:t>进袋，则重新开球，击球权移交对方</w:t>
      </w:r>
    </w:p>
    <w:p w14:paraId="18ED6060" w14:textId="52BCC804" w:rsidR="00AF4BEE" w:rsidRDefault="00AF4BEE" w:rsidP="00AF4BEE"/>
    <w:p w14:paraId="1C7A39C9" w14:textId="3F3F0132" w:rsidR="00BE152C" w:rsidRDefault="00BB06EB" w:rsidP="00273500">
      <w:pPr>
        <w:pStyle w:val="af4"/>
        <w:numPr>
          <w:ilvl w:val="1"/>
          <w:numId w:val="1"/>
        </w:numPr>
        <w:ind w:firstLineChars="0"/>
      </w:pPr>
      <w:r>
        <w:rPr>
          <w:rFonts w:hint="eastAsia"/>
        </w:rPr>
        <w:t>结算规则</w:t>
      </w:r>
      <w:r w:rsidR="00273500">
        <w:rPr>
          <w:rFonts w:hint="eastAsia"/>
        </w:rPr>
        <w:t>：失败者根据场次底分，赔付给胜利者相同数额（如配置抽成比例，则扣除比例抽成后赔付）</w:t>
      </w:r>
    </w:p>
    <w:p w14:paraId="4ED3FF30" w14:textId="35F1A3A3" w:rsidR="00BE152C" w:rsidRDefault="00BE152C"/>
    <w:p w14:paraId="6021911E" w14:textId="77777777" w:rsidR="00BE152C" w:rsidRPr="00BE152C" w:rsidRDefault="00BE152C"/>
    <w:p w14:paraId="3C0410EF" w14:textId="534A5044" w:rsidR="006252E9" w:rsidRDefault="00BE152C" w:rsidP="00BE152C">
      <w:pPr>
        <w:pStyle w:val="1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4" w:name="_Toc43743620"/>
      <w:r w:rsidRPr="00BE152C">
        <w:rPr>
          <w:rFonts w:ascii="微软雅黑" w:hAnsi="微软雅黑" w:hint="eastAsia"/>
          <w:szCs w:val="28"/>
        </w:rPr>
        <w:t>抽牌</w:t>
      </w:r>
      <w:bookmarkEnd w:id="4"/>
    </w:p>
    <w:p w14:paraId="37AF1D2B" w14:textId="2B37479E" w:rsidR="00273500" w:rsidRDefault="00273500" w:rsidP="00273500">
      <w:pPr>
        <w:pStyle w:val="af4"/>
        <w:numPr>
          <w:ilvl w:val="1"/>
          <w:numId w:val="1"/>
        </w:numPr>
        <w:ind w:firstLineChars="0"/>
      </w:pPr>
      <w:r>
        <w:rPr>
          <w:rFonts w:hint="eastAsia"/>
        </w:rPr>
        <w:t>球种：共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个球，包含</w:t>
      </w:r>
      <w:r>
        <w:t>7</w:t>
      </w:r>
      <w:r>
        <w:rPr>
          <w:rFonts w:hint="eastAsia"/>
        </w:rPr>
        <w:t>个全色</w:t>
      </w:r>
      <w:r w:rsidR="00A43E6B">
        <w:rPr>
          <w:rFonts w:hint="eastAsia"/>
        </w:rPr>
        <w:t>（</w:t>
      </w:r>
      <w:r w:rsidR="00A43E6B">
        <w:rPr>
          <w:rFonts w:hint="eastAsia"/>
        </w:rPr>
        <w:t>1-</w:t>
      </w:r>
      <w:r w:rsidR="00A43E6B">
        <w:t>7</w:t>
      </w:r>
      <w:r w:rsidR="00A43E6B">
        <w:rPr>
          <w:rFonts w:hint="eastAsia"/>
        </w:rPr>
        <w:t>）</w:t>
      </w:r>
      <w:r>
        <w:rPr>
          <w:rFonts w:hint="eastAsia"/>
        </w:rPr>
        <w:t>与</w:t>
      </w:r>
      <w:r>
        <w:rPr>
          <w:rFonts w:hint="eastAsia"/>
        </w:rPr>
        <w:t>7</w:t>
      </w:r>
      <w:r>
        <w:rPr>
          <w:rFonts w:hint="eastAsia"/>
        </w:rPr>
        <w:t>个半色</w:t>
      </w:r>
      <w:r w:rsidR="00A43E6B">
        <w:rPr>
          <w:rFonts w:hint="eastAsia"/>
        </w:rPr>
        <w:t>（</w:t>
      </w:r>
      <w:r w:rsidR="00A43E6B">
        <w:t>9</w:t>
      </w:r>
      <w:r w:rsidR="00A43E6B">
        <w:rPr>
          <w:rFonts w:hint="eastAsia"/>
        </w:rPr>
        <w:t>-</w:t>
      </w:r>
      <w:r w:rsidR="00A43E6B">
        <w:t>15</w:t>
      </w:r>
      <w:r w:rsidR="00A43E6B">
        <w:rPr>
          <w:rFonts w:hint="eastAsia"/>
        </w:rPr>
        <w:t>）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个黑</w:t>
      </w:r>
      <w:r>
        <w:rPr>
          <w:rFonts w:hint="eastAsia"/>
        </w:rPr>
        <w:t>8</w:t>
      </w:r>
      <w:r>
        <w:rPr>
          <w:rFonts w:hint="eastAsia"/>
        </w:rPr>
        <w:t>（同经典九球）</w:t>
      </w:r>
      <w:r w:rsidR="009F6576">
        <w:rPr>
          <w:rFonts w:hint="eastAsia"/>
        </w:rPr>
        <w:t>，摆放位置中，黑球必然在第三排的中间，其他球随机。</w:t>
      </w:r>
    </w:p>
    <w:p w14:paraId="53FECCD1" w14:textId="46F15E1B" w:rsidR="00273500" w:rsidRDefault="00273500" w:rsidP="00273500">
      <w:pPr>
        <w:pStyle w:val="af4"/>
        <w:numPr>
          <w:ilvl w:val="1"/>
          <w:numId w:val="1"/>
        </w:numPr>
        <w:ind w:firstLineChars="0"/>
      </w:pPr>
      <w:r>
        <w:rPr>
          <w:rFonts w:hint="eastAsia"/>
        </w:rPr>
        <w:t>参与人数：</w:t>
      </w:r>
      <w:r>
        <w:t>3</w:t>
      </w:r>
      <w:r>
        <w:rPr>
          <w:rFonts w:hint="eastAsia"/>
        </w:rPr>
        <w:t>人</w:t>
      </w:r>
    </w:p>
    <w:p w14:paraId="710451BA" w14:textId="707D9F2B" w:rsidR="00273500" w:rsidRDefault="00273500" w:rsidP="00273500">
      <w:pPr>
        <w:pStyle w:val="af4"/>
        <w:numPr>
          <w:ilvl w:val="1"/>
          <w:numId w:val="1"/>
        </w:numPr>
        <w:ind w:firstLineChars="0"/>
      </w:pPr>
      <w:r>
        <w:rPr>
          <w:rFonts w:hint="eastAsia"/>
        </w:rPr>
        <w:t>规则逻辑如下</w:t>
      </w:r>
    </w:p>
    <w:p w14:paraId="2C7A3C32" w14:textId="5888D02A" w:rsidR="00A43E6B" w:rsidRDefault="00A43E6B" w:rsidP="00A43E6B">
      <w:pPr>
        <w:pStyle w:val="af4"/>
        <w:ind w:left="993" w:firstLineChars="0" w:firstLine="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：抽牌，分为</w:t>
      </w:r>
      <w:r>
        <w:rPr>
          <w:rFonts w:hint="eastAsia"/>
        </w:rPr>
        <w:t>5</w:t>
      </w:r>
      <w:r>
        <w:t>4</w:t>
      </w:r>
      <w:r>
        <w:rPr>
          <w:rFonts w:hint="eastAsia"/>
        </w:rPr>
        <w:t>张</w:t>
      </w:r>
      <w:proofErr w:type="gramStart"/>
      <w:r>
        <w:rPr>
          <w:rFonts w:hint="eastAsia"/>
        </w:rPr>
        <w:t>牌模式</w:t>
      </w:r>
      <w:proofErr w:type="gramEnd"/>
      <w:r>
        <w:rPr>
          <w:rFonts w:hint="eastAsia"/>
        </w:rPr>
        <w:t>与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张牌模式</w:t>
      </w:r>
    </w:p>
    <w:p w14:paraId="13A6C07D" w14:textId="3E7C7643" w:rsidR="00A43E6B" w:rsidRDefault="00A43E6B" w:rsidP="00A43E6B">
      <w:pPr>
        <w:pStyle w:val="af4"/>
        <w:ind w:left="993" w:firstLineChars="0" w:firstLine="0"/>
      </w:pPr>
      <w:r>
        <w:rPr>
          <w:rFonts w:hint="eastAsia"/>
        </w:rPr>
        <w:t>5</w:t>
      </w:r>
      <w:r>
        <w:t>4</w:t>
      </w:r>
      <w:r>
        <w:rPr>
          <w:rFonts w:hint="eastAsia"/>
        </w:rPr>
        <w:t>张模式：</w:t>
      </w:r>
      <w:r>
        <w:t>A</w:t>
      </w:r>
      <w:r>
        <w:rPr>
          <w:rFonts w:hint="eastAsia"/>
        </w:rPr>
        <w:t>-</w:t>
      </w:r>
      <w:r>
        <w:rPr>
          <w:rFonts w:hint="eastAsia"/>
        </w:rPr>
        <w:t>大王，分别代表</w:t>
      </w:r>
      <w:r>
        <w:rPr>
          <w:rFonts w:hint="eastAsia"/>
        </w:rPr>
        <w:t>1-</w:t>
      </w:r>
      <w:r>
        <w:t>15</w:t>
      </w:r>
      <w:r>
        <w:rPr>
          <w:rFonts w:hint="eastAsia"/>
        </w:rPr>
        <w:t>号球，参赛者每人抽取</w:t>
      </w:r>
      <w:r>
        <w:t>5</w:t>
      </w:r>
      <w:r>
        <w:rPr>
          <w:rFonts w:hint="eastAsia"/>
        </w:rPr>
        <w:t>张牌</w:t>
      </w:r>
      <w:r w:rsidR="000A71AD">
        <w:rPr>
          <w:rFonts w:hint="eastAsia"/>
        </w:rPr>
        <w:t>（用户可能抽到</w:t>
      </w:r>
      <w:r w:rsidR="000A71AD">
        <w:rPr>
          <w:rFonts w:hint="eastAsia"/>
        </w:rPr>
        <w:t>4</w:t>
      </w:r>
      <w:r w:rsidR="000A71AD">
        <w:rPr>
          <w:rFonts w:hint="eastAsia"/>
        </w:rPr>
        <w:t>个</w:t>
      </w:r>
      <w:r w:rsidR="000A71AD">
        <w:rPr>
          <w:rFonts w:hint="eastAsia"/>
        </w:rPr>
        <w:t>A</w:t>
      </w:r>
      <w:r w:rsidR="000A71AD">
        <w:rPr>
          <w:rFonts w:hint="eastAsia"/>
        </w:rPr>
        <w:t>和</w:t>
      </w:r>
      <w:r w:rsidR="000A71AD">
        <w:rPr>
          <w:rFonts w:hint="eastAsia"/>
        </w:rPr>
        <w:t>1</w:t>
      </w:r>
      <w:r w:rsidR="000A71AD">
        <w:rPr>
          <w:rFonts w:hint="eastAsia"/>
        </w:rPr>
        <w:t>个</w:t>
      </w:r>
      <w:r w:rsidR="000A71AD">
        <w:rPr>
          <w:rFonts w:hint="eastAsia"/>
        </w:rPr>
        <w:t>2</w:t>
      </w:r>
      <w:r w:rsidR="000A71AD">
        <w:rPr>
          <w:rFonts w:hint="eastAsia"/>
        </w:rPr>
        <w:t>，那只需要击进</w:t>
      </w:r>
      <w:r w:rsidR="000A71AD">
        <w:rPr>
          <w:rFonts w:hint="eastAsia"/>
        </w:rPr>
        <w:t>2</w:t>
      </w:r>
      <w:r w:rsidR="000A71AD">
        <w:rPr>
          <w:rFonts w:hint="eastAsia"/>
        </w:rPr>
        <w:t>个球即可获胜）</w:t>
      </w:r>
    </w:p>
    <w:p w14:paraId="03A45B7B" w14:textId="6245EC37" w:rsidR="00A43E6B" w:rsidRDefault="00A43E6B" w:rsidP="00A43E6B">
      <w:pPr>
        <w:pStyle w:val="af4"/>
        <w:ind w:left="993" w:firstLineChars="0" w:firstLine="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张模式：</w:t>
      </w:r>
      <w:r>
        <w:rPr>
          <w:rFonts w:hint="eastAsia"/>
        </w:rPr>
        <w:t>A-</w:t>
      </w:r>
      <w:r>
        <w:rPr>
          <w:rFonts w:hint="eastAsia"/>
        </w:rPr>
        <w:t>大王，分别代表</w:t>
      </w:r>
      <w:r>
        <w:rPr>
          <w:rFonts w:hint="eastAsia"/>
        </w:rPr>
        <w:t>1-</w:t>
      </w:r>
      <w:r>
        <w:t>15</w:t>
      </w:r>
      <w:r>
        <w:rPr>
          <w:rFonts w:hint="eastAsia"/>
        </w:rPr>
        <w:t>号球，参赛者每人抽取</w:t>
      </w:r>
      <w:r>
        <w:rPr>
          <w:rFonts w:hint="eastAsia"/>
        </w:rPr>
        <w:t>5</w:t>
      </w:r>
      <w:r>
        <w:rPr>
          <w:rFonts w:hint="eastAsia"/>
        </w:rPr>
        <w:t>张牌</w:t>
      </w:r>
    </w:p>
    <w:p w14:paraId="2F83E2CE" w14:textId="5A7BC503" w:rsidR="003A0F73" w:rsidRPr="003A0F73" w:rsidRDefault="003A0F73" w:rsidP="00A43E6B">
      <w:pPr>
        <w:pStyle w:val="af4"/>
        <w:ind w:left="993" w:firstLineChars="0" w:firstLine="0"/>
      </w:pPr>
      <w:r>
        <w:rPr>
          <w:rFonts w:hint="eastAsia"/>
        </w:rPr>
        <w:t>抽到的牌只有自己知道，</w:t>
      </w:r>
      <w:r w:rsidR="009536D2">
        <w:rPr>
          <w:rFonts w:hint="eastAsia"/>
        </w:rPr>
        <w:t>游戏结束后需要展示抽到的</w:t>
      </w:r>
      <w:r w:rsidR="009536D2">
        <w:rPr>
          <w:rFonts w:hint="eastAsia"/>
        </w:rPr>
        <w:t>5</w:t>
      </w:r>
      <w:r w:rsidR="009536D2">
        <w:rPr>
          <w:rFonts w:hint="eastAsia"/>
        </w:rPr>
        <w:t>张牌</w:t>
      </w:r>
    </w:p>
    <w:p w14:paraId="4DC04AAD" w14:textId="7BE1BD72" w:rsidR="00273500" w:rsidRDefault="00A43E6B" w:rsidP="00273500">
      <w:pPr>
        <w:pStyle w:val="af4"/>
        <w:ind w:left="993" w:firstLineChars="0" w:firstLine="0"/>
      </w:pPr>
      <w:r>
        <w:rPr>
          <w:rFonts w:hint="eastAsia"/>
        </w:rPr>
        <w:t>二</w:t>
      </w:r>
      <w:r w:rsidR="00273500">
        <w:rPr>
          <w:rFonts w:hint="eastAsia"/>
        </w:rPr>
        <w:t>：定先手，新匹配到的游戏中，随机</w:t>
      </w:r>
      <w:r>
        <w:rPr>
          <w:rFonts w:hint="eastAsia"/>
        </w:rPr>
        <w:t>出杆顺序（</w:t>
      </w:r>
      <w:r>
        <w:t>3</w:t>
      </w:r>
      <w:r>
        <w:rPr>
          <w:rFonts w:hint="eastAsia"/>
        </w:rPr>
        <w:t>人则需要定第一，第二，第三共</w:t>
      </w:r>
      <w:r>
        <w:rPr>
          <w:rFonts w:hint="eastAsia"/>
        </w:rPr>
        <w:t>3</w:t>
      </w:r>
      <w:r>
        <w:rPr>
          <w:rFonts w:hint="eastAsia"/>
        </w:rPr>
        <w:t>个人）</w:t>
      </w:r>
      <w:r w:rsidR="00273500">
        <w:rPr>
          <w:rFonts w:hint="eastAsia"/>
        </w:rPr>
        <w:t>。如为继续游戏（即用户在游戏后选择继续游戏），则上把胜利者先手</w:t>
      </w:r>
      <w:r>
        <w:rPr>
          <w:rFonts w:hint="eastAsia"/>
        </w:rPr>
        <w:t>，而后随机第二与第三出杆顺序</w:t>
      </w:r>
      <w:r w:rsidR="00273500">
        <w:rPr>
          <w:rFonts w:hint="eastAsia"/>
        </w:rPr>
        <w:t>。</w:t>
      </w:r>
    </w:p>
    <w:p w14:paraId="64FD9D4C" w14:textId="1490A113" w:rsidR="00273500" w:rsidRDefault="00273500" w:rsidP="00273500">
      <w:pPr>
        <w:pStyle w:val="af4"/>
        <w:ind w:left="993" w:firstLineChars="0" w:firstLine="0"/>
      </w:pPr>
      <w:r>
        <w:rPr>
          <w:rFonts w:hint="eastAsia"/>
        </w:rPr>
        <w:t>二：开球并进行游戏，</w:t>
      </w:r>
      <w:r w:rsidR="00035ABE">
        <w:rPr>
          <w:rFonts w:hint="eastAsia"/>
        </w:rPr>
        <w:t>手上抽到的</w:t>
      </w:r>
      <w:r w:rsidR="00035ABE">
        <w:rPr>
          <w:rFonts w:hint="eastAsia"/>
        </w:rPr>
        <w:t>5</w:t>
      </w:r>
      <w:r w:rsidR="00035ABE">
        <w:rPr>
          <w:rFonts w:hint="eastAsia"/>
        </w:rPr>
        <w:t>张牌</w:t>
      </w:r>
      <w:r w:rsidR="006F154A">
        <w:rPr>
          <w:rFonts w:hint="eastAsia"/>
        </w:rPr>
        <w:t>对应号码的球</w:t>
      </w:r>
      <w:r w:rsidR="00035ABE">
        <w:rPr>
          <w:rFonts w:hint="eastAsia"/>
        </w:rPr>
        <w:t>最先全部进袋者获胜，无论是否由自己打进</w:t>
      </w:r>
      <w:r w:rsidR="00D9263C">
        <w:rPr>
          <w:rFonts w:hint="eastAsia"/>
        </w:rPr>
        <w:t>，剩余玩家根据手上剩余的牌的数量进行赔付</w:t>
      </w:r>
      <w:r w:rsidR="008761DF">
        <w:t xml:space="preserve"> </w:t>
      </w:r>
    </w:p>
    <w:p w14:paraId="0B800A6E" w14:textId="6C9FF659" w:rsidR="006F154A" w:rsidRDefault="006F154A" w:rsidP="00273500">
      <w:pPr>
        <w:pStyle w:val="af4"/>
        <w:ind w:left="993" w:firstLineChars="0" w:firstLine="0"/>
      </w:pPr>
      <w:r>
        <w:rPr>
          <w:rFonts w:hint="eastAsia"/>
        </w:rPr>
        <w:lastRenderedPageBreak/>
        <w:t>5</w:t>
      </w:r>
      <w:r>
        <w:t>4</w:t>
      </w:r>
      <w:r>
        <w:rPr>
          <w:rFonts w:hint="eastAsia"/>
        </w:rPr>
        <w:t>张</w:t>
      </w:r>
      <w:proofErr w:type="gramStart"/>
      <w:r>
        <w:rPr>
          <w:rFonts w:hint="eastAsia"/>
        </w:rPr>
        <w:t>牌模式</w:t>
      </w:r>
      <w:proofErr w:type="gramEnd"/>
      <w:r>
        <w:rPr>
          <w:rFonts w:hint="eastAsia"/>
        </w:rPr>
        <w:t>中，如</w:t>
      </w:r>
      <w:r>
        <w:rPr>
          <w:rFonts w:hint="eastAsia"/>
        </w:rPr>
        <w:t>3</w:t>
      </w:r>
      <w:r>
        <w:rPr>
          <w:rFonts w:hint="eastAsia"/>
        </w:rPr>
        <w:t>人的牌一致，且所有对应的球都进袋，则最后一杆者获胜</w:t>
      </w:r>
    </w:p>
    <w:p w14:paraId="21D0BE2E" w14:textId="07C9F9DA" w:rsidR="00B15742" w:rsidRDefault="00B15742" w:rsidP="00273500">
      <w:pPr>
        <w:pStyle w:val="af4"/>
        <w:ind w:left="993" w:firstLineChars="0" w:firstLine="0"/>
      </w:pPr>
      <w:r>
        <w:rPr>
          <w:rFonts w:hint="eastAsia"/>
        </w:rPr>
        <w:t>三：击球后</w:t>
      </w:r>
      <w:r w:rsidR="00B36205">
        <w:rPr>
          <w:rFonts w:hint="eastAsia"/>
        </w:rPr>
        <w:t>只要</w:t>
      </w:r>
      <w:r>
        <w:rPr>
          <w:rFonts w:hint="eastAsia"/>
        </w:rPr>
        <w:t>入袋，</w:t>
      </w:r>
      <w:r w:rsidR="005C2ED6">
        <w:rPr>
          <w:rFonts w:hint="eastAsia"/>
        </w:rPr>
        <w:t>则可连杆</w:t>
      </w:r>
      <w:r w:rsidR="0084409A">
        <w:rPr>
          <w:rFonts w:hint="eastAsia"/>
        </w:rPr>
        <w:t>（无目标球限制）</w:t>
      </w:r>
      <w:r w:rsidR="00B36205">
        <w:rPr>
          <w:rFonts w:hint="eastAsia"/>
        </w:rPr>
        <w:t>，反之移交击球权</w:t>
      </w:r>
      <w:r w:rsidR="005C2ED6">
        <w:rPr>
          <w:rFonts w:hint="eastAsia"/>
        </w:rPr>
        <w:t>。</w:t>
      </w:r>
    </w:p>
    <w:p w14:paraId="00AF5C16" w14:textId="47821F40" w:rsidR="00055810" w:rsidRPr="0071578F" w:rsidRDefault="00055810" w:rsidP="00055810">
      <w:pPr>
        <w:pStyle w:val="af4"/>
        <w:ind w:left="993" w:firstLineChars="0" w:firstLine="0"/>
      </w:pPr>
      <w:r>
        <w:rPr>
          <w:rFonts w:hint="eastAsia"/>
        </w:rPr>
        <w:t>四：游戏过程中，玩家可提出底分加倍，并向</w:t>
      </w:r>
      <w:r w:rsidRPr="0071578F">
        <w:rPr>
          <w:rFonts w:hint="eastAsia"/>
          <w:highlight w:val="yellow"/>
        </w:rPr>
        <w:t>另</w:t>
      </w:r>
      <w:r w:rsidR="0071578F" w:rsidRPr="0071578F">
        <w:rPr>
          <w:rFonts w:hint="eastAsia"/>
          <w:highlight w:val="yellow"/>
        </w:rPr>
        <w:t>两</w:t>
      </w:r>
      <w:r w:rsidRPr="0071578F">
        <w:rPr>
          <w:rFonts w:hint="eastAsia"/>
          <w:highlight w:val="yellow"/>
        </w:rPr>
        <w:t>方</w:t>
      </w:r>
      <w:r>
        <w:rPr>
          <w:rFonts w:hint="eastAsia"/>
        </w:rPr>
        <w:t>发送提示，另</w:t>
      </w:r>
      <w:r w:rsidR="0071578F" w:rsidRPr="0071578F">
        <w:rPr>
          <w:rFonts w:hint="eastAsia"/>
          <w:highlight w:val="yellow"/>
        </w:rPr>
        <w:t>两</w:t>
      </w:r>
      <w:r w:rsidRPr="0071578F">
        <w:rPr>
          <w:rFonts w:hint="eastAsia"/>
          <w:highlight w:val="yellow"/>
        </w:rPr>
        <w:t>方</w:t>
      </w:r>
      <w:r w:rsidR="0071578F">
        <w:rPr>
          <w:rFonts w:hint="eastAsia"/>
        </w:rPr>
        <w:t>皆</w:t>
      </w:r>
      <w:r>
        <w:rPr>
          <w:rFonts w:hint="eastAsia"/>
        </w:rPr>
        <w:t>同意则结算时底分</w:t>
      </w:r>
      <w:r>
        <w:rPr>
          <w:rFonts w:hint="eastAsia"/>
        </w:rPr>
        <w:t>*</w:t>
      </w:r>
      <w:r>
        <w:t>2</w:t>
      </w:r>
      <w:r>
        <w:rPr>
          <w:rFonts w:hint="eastAsia"/>
        </w:rPr>
        <w:t>，如另一</w:t>
      </w:r>
      <w:r w:rsidRPr="0071578F">
        <w:rPr>
          <w:rFonts w:hint="eastAsia"/>
        </w:rPr>
        <w:t>方不同意，则不可再发送底分加倍申请。同时，底分</w:t>
      </w:r>
      <w:proofErr w:type="gramStart"/>
      <w:r w:rsidRPr="0071578F">
        <w:rPr>
          <w:rFonts w:hint="eastAsia"/>
        </w:rPr>
        <w:t>加倍可</w:t>
      </w:r>
      <w:proofErr w:type="gramEnd"/>
      <w:r w:rsidRPr="0071578F">
        <w:rPr>
          <w:rFonts w:hint="eastAsia"/>
        </w:rPr>
        <w:t>重复进行，</w:t>
      </w:r>
      <w:r w:rsidR="004132CF" w:rsidRPr="0071578F">
        <w:rPr>
          <w:rFonts w:hint="eastAsia"/>
        </w:rPr>
        <w:t>即底分</w:t>
      </w:r>
      <w:r w:rsidR="004132CF" w:rsidRPr="0071578F">
        <w:rPr>
          <w:rFonts w:hint="eastAsia"/>
        </w:rPr>
        <w:t>*</w:t>
      </w:r>
      <w:r w:rsidR="004132CF" w:rsidRPr="0071578F">
        <w:t>2</w:t>
      </w:r>
      <w:r w:rsidR="004132CF" w:rsidRPr="0071578F">
        <w:rPr>
          <w:rFonts w:hint="eastAsia"/>
        </w:rPr>
        <w:t>后可以再</w:t>
      </w:r>
      <w:r w:rsidR="004132CF" w:rsidRPr="0071578F">
        <w:rPr>
          <w:rFonts w:hint="eastAsia"/>
        </w:rPr>
        <w:t>*</w:t>
      </w:r>
      <w:r w:rsidR="004132CF" w:rsidRPr="0071578F">
        <w:t>2</w:t>
      </w:r>
      <w:r w:rsidR="004132CF" w:rsidRPr="0071578F">
        <w:rPr>
          <w:rFonts w:hint="eastAsia"/>
        </w:rPr>
        <w:t>，直到达到上限，上限通过场次配置决定。</w:t>
      </w:r>
      <w:r w:rsidR="00BE7B7D" w:rsidRPr="0071578F">
        <w:rPr>
          <w:rFonts w:hint="eastAsia"/>
        </w:rPr>
        <w:t>上限通过场次配置决定加倍申请有</w:t>
      </w:r>
      <w:r w:rsidR="00BE7B7D" w:rsidRPr="0071578F">
        <w:rPr>
          <w:rFonts w:hint="eastAsia"/>
        </w:rPr>
        <w:t>1</w:t>
      </w:r>
      <w:r w:rsidR="00BE7B7D" w:rsidRPr="0071578F">
        <w:t>0</w:t>
      </w:r>
      <w:r w:rsidR="00BE7B7D" w:rsidRPr="0071578F">
        <w:rPr>
          <w:rFonts w:hint="eastAsia"/>
        </w:rPr>
        <w:t>秒的确认时间，如不确认则算拒绝。</w:t>
      </w:r>
    </w:p>
    <w:p w14:paraId="59ADEECF" w14:textId="0E873B80" w:rsidR="00055810" w:rsidRPr="0071578F" w:rsidRDefault="0015648C" w:rsidP="00273500">
      <w:pPr>
        <w:pStyle w:val="af4"/>
        <w:ind w:left="993" w:firstLineChars="0" w:firstLine="0"/>
      </w:pPr>
      <w:r w:rsidRPr="0071578F">
        <w:rPr>
          <w:rFonts w:hint="eastAsia"/>
        </w:rPr>
        <w:t>（</w:t>
      </w:r>
      <w:r w:rsidRPr="0071578F">
        <w:rPr>
          <w:rFonts w:hint="eastAsia"/>
        </w:rPr>
        <w:t>3</w:t>
      </w:r>
      <w:r w:rsidRPr="0071578F">
        <w:rPr>
          <w:rFonts w:hint="eastAsia"/>
        </w:rPr>
        <w:t>人）</w:t>
      </w:r>
    </w:p>
    <w:p w14:paraId="70884D44" w14:textId="77777777" w:rsidR="00273500" w:rsidRDefault="00273500" w:rsidP="00273500">
      <w:pPr>
        <w:pStyle w:val="af4"/>
        <w:numPr>
          <w:ilvl w:val="1"/>
          <w:numId w:val="1"/>
        </w:numPr>
        <w:ind w:firstLineChars="0"/>
      </w:pPr>
      <w:r>
        <w:rPr>
          <w:rFonts w:hint="eastAsia"/>
        </w:rPr>
        <w:t>犯规：</w:t>
      </w:r>
    </w:p>
    <w:p w14:paraId="38090FAE" w14:textId="7D2E57A8" w:rsidR="00273500" w:rsidRDefault="00273500" w:rsidP="00273500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空杆，即白球击打后未击中任何球则计算为空杆犯规，</w:t>
      </w:r>
      <w:r w:rsidR="00B15742">
        <w:rPr>
          <w:rFonts w:hint="eastAsia"/>
        </w:rPr>
        <w:t>下</w:t>
      </w:r>
      <w:r>
        <w:rPr>
          <w:rFonts w:hint="eastAsia"/>
        </w:rPr>
        <w:t>一方自由球</w:t>
      </w:r>
    </w:p>
    <w:p w14:paraId="20CCD62C" w14:textId="10775EED" w:rsidR="00273500" w:rsidRDefault="00273500" w:rsidP="00273500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白球进袋，</w:t>
      </w:r>
      <w:r w:rsidR="00B15742">
        <w:rPr>
          <w:rFonts w:hint="eastAsia"/>
        </w:rPr>
        <w:t>下</w:t>
      </w:r>
      <w:r>
        <w:rPr>
          <w:rFonts w:hint="eastAsia"/>
        </w:rPr>
        <w:t>一方自由球</w:t>
      </w:r>
    </w:p>
    <w:p w14:paraId="671F7F0C" w14:textId="77777777" w:rsidR="00273500" w:rsidRDefault="00273500" w:rsidP="00273500"/>
    <w:p w14:paraId="2A6D4E77" w14:textId="2FD8E368" w:rsidR="00BE152C" w:rsidRDefault="00273500" w:rsidP="00BE152C">
      <w:pPr>
        <w:pStyle w:val="af4"/>
        <w:numPr>
          <w:ilvl w:val="1"/>
          <w:numId w:val="1"/>
        </w:numPr>
        <w:ind w:firstLineChars="0"/>
      </w:pPr>
      <w:r>
        <w:rPr>
          <w:rFonts w:hint="eastAsia"/>
        </w:rPr>
        <w:t>结算规则：</w:t>
      </w:r>
      <w:r w:rsidR="008761DF">
        <w:rPr>
          <w:rFonts w:hint="eastAsia"/>
        </w:rPr>
        <w:t>如</w:t>
      </w:r>
      <w:proofErr w:type="gramStart"/>
      <w:r w:rsidR="008761DF">
        <w:rPr>
          <w:rFonts w:hint="eastAsia"/>
        </w:rPr>
        <w:t>底分为</w:t>
      </w:r>
      <w:proofErr w:type="gramEnd"/>
      <w:r w:rsidR="008761DF">
        <w:rPr>
          <w:rFonts w:hint="eastAsia"/>
        </w:rPr>
        <w:t>5</w:t>
      </w:r>
      <w:r w:rsidR="008761DF">
        <w:rPr>
          <w:rFonts w:hint="eastAsia"/>
        </w:rPr>
        <w:t>，剩余</w:t>
      </w:r>
      <w:r w:rsidR="008761DF">
        <w:t>3</w:t>
      </w:r>
      <w:r w:rsidR="008761DF">
        <w:rPr>
          <w:rFonts w:hint="eastAsia"/>
        </w:rPr>
        <w:t>张牌，即需要向赢家赔付</w:t>
      </w:r>
      <w:r w:rsidR="008761DF">
        <w:rPr>
          <w:rFonts w:hint="eastAsia"/>
        </w:rPr>
        <w:t>5*</w:t>
      </w:r>
      <w:r w:rsidR="008761DF">
        <w:t>3</w:t>
      </w:r>
      <w:r w:rsidR="008761DF">
        <w:rPr>
          <w:rFonts w:hint="eastAsia"/>
        </w:rPr>
        <w:t>共</w:t>
      </w:r>
      <w:r w:rsidR="008761DF">
        <w:rPr>
          <w:rFonts w:hint="eastAsia"/>
        </w:rPr>
        <w:t>1</w:t>
      </w:r>
      <w:r w:rsidR="008761DF">
        <w:t>5</w:t>
      </w:r>
      <w:r w:rsidR="008761DF">
        <w:rPr>
          <w:rFonts w:hint="eastAsia"/>
        </w:rPr>
        <w:t>的游戏货币</w:t>
      </w:r>
      <w:r w:rsidR="002E66C0">
        <w:rPr>
          <w:rFonts w:hint="eastAsia"/>
        </w:rPr>
        <w:t>（如配置抽成，则抽成后再赔付）</w:t>
      </w:r>
      <w:r w:rsidR="008761DF">
        <w:rPr>
          <w:rFonts w:hint="eastAsia"/>
        </w:rPr>
        <w:t>，以此类推</w:t>
      </w:r>
    </w:p>
    <w:p w14:paraId="34589A96" w14:textId="462F479B" w:rsidR="00BE152C" w:rsidRDefault="00BE152C" w:rsidP="00BE152C"/>
    <w:p w14:paraId="16DFC3B8" w14:textId="77777777" w:rsidR="00BE152C" w:rsidRPr="00BE152C" w:rsidRDefault="00BE152C" w:rsidP="00BE152C"/>
    <w:p w14:paraId="219F6A95" w14:textId="31C090B9" w:rsidR="00CE05C2" w:rsidRPr="00CE05C2" w:rsidRDefault="006252E9" w:rsidP="00CE05C2">
      <w:pPr>
        <w:pStyle w:val="1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5" w:name="_Toc43743621"/>
      <w:r>
        <w:rPr>
          <w:rFonts w:ascii="微软雅黑" w:hAnsi="微软雅黑" w:hint="eastAsia"/>
          <w:szCs w:val="28"/>
        </w:rPr>
        <w:t>其他需求</w:t>
      </w:r>
      <w:bookmarkEnd w:id="5"/>
    </w:p>
    <w:p w14:paraId="57B2ACB6" w14:textId="2B137A60" w:rsidR="00CE05C2" w:rsidRPr="006F322A" w:rsidRDefault="00165B3F">
      <w:pPr>
        <w:rPr>
          <w:rFonts w:ascii="微软雅黑" w:hAnsi="微软雅黑"/>
          <w:szCs w:val="28"/>
        </w:rPr>
      </w:pPr>
      <w:r w:rsidRPr="006F322A">
        <w:rPr>
          <w:rFonts w:ascii="微软雅黑" w:hAnsi="微软雅黑" w:hint="eastAsia"/>
          <w:szCs w:val="28"/>
        </w:rPr>
        <w:t>5</w:t>
      </w:r>
      <w:r w:rsidRPr="006F322A">
        <w:rPr>
          <w:rFonts w:ascii="微软雅黑" w:hAnsi="微软雅黑"/>
          <w:szCs w:val="28"/>
        </w:rPr>
        <w:t>.1</w:t>
      </w:r>
      <w:r w:rsidR="00EE0843" w:rsidRPr="006F322A">
        <w:rPr>
          <w:rFonts w:ascii="微软雅黑" w:hAnsi="微软雅黑" w:hint="eastAsia"/>
          <w:szCs w:val="28"/>
        </w:rPr>
        <w:t>核心玩法</w:t>
      </w:r>
      <w:r w:rsidR="0097256D" w:rsidRPr="006F322A">
        <w:rPr>
          <w:rFonts w:ascii="微软雅黑" w:hAnsi="微软雅黑" w:hint="eastAsia"/>
          <w:szCs w:val="28"/>
        </w:rPr>
        <w:t>区域（参考台球帝国）</w:t>
      </w:r>
    </w:p>
    <w:p w14:paraId="5C621282" w14:textId="5BF859D9" w:rsidR="0097256D" w:rsidRPr="006F322A" w:rsidRDefault="0097256D">
      <w:pPr>
        <w:rPr>
          <w:rFonts w:ascii="微软雅黑" w:hAnsi="微软雅黑"/>
          <w:szCs w:val="28"/>
        </w:rPr>
      </w:pPr>
      <w:r w:rsidRPr="006F322A">
        <w:rPr>
          <w:rFonts w:ascii="微软雅黑" w:hAnsi="微软雅黑" w:hint="eastAsia"/>
          <w:szCs w:val="28"/>
        </w:rPr>
        <w:t>可调解球杆力度，击球方向</w:t>
      </w:r>
    </w:p>
    <w:p w14:paraId="65105FC8" w14:textId="75F543FD" w:rsidR="00EE0843" w:rsidRPr="006F322A" w:rsidRDefault="0097256D">
      <w:pPr>
        <w:rPr>
          <w:rFonts w:ascii="微软雅黑" w:hAnsi="微软雅黑"/>
          <w:szCs w:val="28"/>
        </w:rPr>
      </w:pPr>
      <w:r w:rsidRPr="006F322A">
        <w:rPr>
          <w:rFonts w:ascii="微软雅黑" w:hAnsi="微软雅黑" w:hint="eastAsia"/>
          <w:szCs w:val="28"/>
        </w:rPr>
        <w:t>可展开击球点界面，调解击球点与出杆角度</w:t>
      </w:r>
    </w:p>
    <w:p w14:paraId="5D3E2C22" w14:textId="467E9CB5" w:rsidR="0097256D" w:rsidRPr="006F322A" w:rsidRDefault="0097256D">
      <w:pPr>
        <w:rPr>
          <w:rFonts w:ascii="微软雅黑" w:hAnsi="微软雅黑"/>
          <w:szCs w:val="28"/>
        </w:rPr>
      </w:pPr>
      <w:r w:rsidRPr="006F322A">
        <w:rPr>
          <w:rFonts w:ascii="微软雅黑" w:hAnsi="微软雅黑" w:hint="eastAsia"/>
          <w:szCs w:val="28"/>
        </w:rPr>
        <w:t>P</w:t>
      </w:r>
      <w:r w:rsidRPr="006F322A">
        <w:rPr>
          <w:rFonts w:ascii="微软雅黑" w:hAnsi="微软雅黑"/>
          <w:szCs w:val="28"/>
        </w:rPr>
        <w:t>S</w:t>
      </w:r>
      <w:r w:rsidRPr="006F322A">
        <w:rPr>
          <w:rFonts w:ascii="微软雅黑" w:hAnsi="微软雅黑" w:hint="eastAsia"/>
          <w:szCs w:val="28"/>
        </w:rPr>
        <w:t>：以上需求为核心玩法，需要讨论方案的细致程度</w:t>
      </w:r>
    </w:p>
    <w:p w14:paraId="024EA094" w14:textId="77777777" w:rsidR="0097256D" w:rsidRPr="006F322A" w:rsidRDefault="0097256D">
      <w:pPr>
        <w:rPr>
          <w:rFonts w:ascii="微软雅黑" w:hAnsi="微软雅黑"/>
          <w:szCs w:val="28"/>
        </w:rPr>
      </w:pPr>
    </w:p>
    <w:p w14:paraId="26EE8E44" w14:textId="2FB96EF5" w:rsidR="00EE0843" w:rsidRDefault="00EE0843">
      <w:pPr>
        <w:rPr>
          <w:rFonts w:ascii="微软雅黑" w:hAnsi="微软雅黑"/>
          <w:szCs w:val="28"/>
        </w:rPr>
      </w:pPr>
      <w:r w:rsidRPr="006F322A">
        <w:rPr>
          <w:rFonts w:ascii="微软雅黑" w:hAnsi="微软雅黑" w:hint="eastAsia"/>
          <w:szCs w:val="28"/>
        </w:rPr>
        <w:t>5</w:t>
      </w:r>
      <w:r w:rsidRPr="006F322A">
        <w:rPr>
          <w:rFonts w:ascii="微软雅黑" w:hAnsi="微软雅黑"/>
          <w:szCs w:val="28"/>
        </w:rPr>
        <w:t>.2</w:t>
      </w:r>
      <w:r w:rsidRPr="006F322A">
        <w:rPr>
          <w:rFonts w:ascii="微软雅黑" w:hAnsi="微软雅黑" w:hint="eastAsia"/>
          <w:szCs w:val="28"/>
        </w:rPr>
        <w:t>核心玩法界面，需要展示用户头像，昵称，与目标球的状态（目标球的进袋与剩余未进袋的目标球数量，可参考台球帝国布局）</w:t>
      </w:r>
    </w:p>
    <w:p w14:paraId="6FE9E97A" w14:textId="7BAED3BE" w:rsidR="008B46F4" w:rsidRDefault="008B46F4">
      <w:pPr>
        <w:rPr>
          <w:rFonts w:ascii="微软雅黑" w:hAnsi="微软雅黑"/>
          <w:szCs w:val="28"/>
        </w:rPr>
      </w:pPr>
    </w:p>
    <w:p w14:paraId="7CFE2BE9" w14:textId="0A4E20FD" w:rsidR="008B46F4" w:rsidRPr="008B46F4" w:rsidRDefault="008B46F4">
      <w:pPr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5</w:t>
      </w:r>
      <w:r>
        <w:rPr>
          <w:rFonts w:ascii="微软雅黑" w:hAnsi="微软雅黑"/>
          <w:szCs w:val="28"/>
        </w:rPr>
        <w:t>.3</w:t>
      </w:r>
      <w:r w:rsidR="005A768F">
        <w:rPr>
          <w:rFonts w:ascii="微软雅黑" w:hAnsi="微软雅黑" w:hint="eastAsia"/>
          <w:szCs w:val="28"/>
        </w:rPr>
        <w:t>球杆切换界面，用户可打开球杆背包，切换球杆（也可在球杆背包中给球杆充能，购买新球杆等操作，具体请</w:t>
      </w:r>
      <w:r w:rsidR="005617A5">
        <w:rPr>
          <w:rFonts w:ascii="微软雅黑" w:hAnsi="微软雅黑" w:hint="eastAsia"/>
          <w:szCs w:val="28"/>
        </w:rPr>
        <w:t>见球杆系统文档</w:t>
      </w:r>
      <w:r w:rsidR="005A768F">
        <w:rPr>
          <w:rFonts w:ascii="微软雅黑" w:hAnsi="微软雅黑" w:hint="eastAsia"/>
          <w:szCs w:val="28"/>
        </w:rPr>
        <w:t>）</w:t>
      </w:r>
    </w:p>
    <w:p w14:paraId="5DD0128B" w14:textId="77777777" w:rsidR="0097256D" w:rsidRPr="006F322A" w:rsidRDefault="0097256D">
      <w:pPr>
        <w:rPr>
          <w:rFonts w:ascii="微软雅黑" w:hAnsi="微软雅黑"/>
          <w:szCs w:val="28"/>
        </w:rPr>
      </w:pPr>
    </w:p>
    <w:p w14:paraId="1C79618F" w14:textId="066948DF" w:rsidR="00EE0843" w:rsidRDefault="00EE0843">
      <w:pPr>
        <w:rPr>
          <w:rFonts w:ascii="微软雅黑" w:hAnsi="微软雅黑"/>
          <w:szCs w:val="28"/>
        </w:rPr>
      </w:pPr>
      <w:r w:rsidRPr="006F322A">
        <w:rPr>
          <w:rFonts w:ascii="微软雅黑" w:hAnsi="微软雅黑"/>
          <w:szCs w:val="28"/>
        </w:rPr>
        <w:t>5.</w:t>
      </w:r>
      <w:r w:rsidR="008B46F4">
        <w:rPr>
          <w:rFonts w:ascii="微软雅黑" w:hAnsi="微软雅黑"/>
          <w:szCs w:val="28"/>
        </w:rPr>
        <w:t>4</w:t>
      </w:r>
      <w:r w:rsidRPr="006F322A">
        <w:rPr>
          <w:rFonts w:ascii="微软雅黑" w:hAnsi="微软雅黑" w:hint="eastAsia"/>
          <w:szCs w:val="28"/>
        </w:rPr>
        <w:t xml:space="preserve"> 游戏内设置</w:t>
      </w:r>
      <w:r w:rsidR="0097256D" w:rsidRPr="006F322A">
        <w:rPr>
          <w:rFonts w:ascii="微软雅黑" w:hAnsi="微软雅黑" w:hint="eastAsia"/>
          <w:szCs w:val="28"/>
        </w:rPr>
        <w:t>（参考台球帝国）</w:t>
      </w:r>
      <w:r w:rsidRPr="006F322A">
        <w:rPr>
          <w:rFonts w:ascii="微软雅黑" w:hAnsi="微软雅黑" w:hint="eastAsia"/>
          <w:szCs w:val="28"/>
        </w:rPr>
        <w:t>，包含</w:t>
      </w:r>
      <w:r w:rsidR="0097256D" w:rsidRPr="006F322A">
        <w:rPr>
          <w:rFonts w:ascii="微软雅黑" w:hAnsi="微软雅黑" w:hint="eastAsia"/>
          <w:szCs w:val="28"/>
        </w:rPr>
        <w:t>音乐，音效，球杆灵敏度（即每次转动的角度大小），以及球杆位置（左或右）。</w:t>
      </w:r>
      <w:r w:rsidRPr="006F322A">
        <w:rPr>
          <w:rFonts w:ascii="微软雅黑" w:hAnsi="微软雅黑" w:hint="eastAsia"/>
          <w:szCs w:val="28"/>
        </w:rPr>
        <w:t>重新连接功能与退出游戏功能（退出需要提示用户，如确定则直接判负）</w:t>
      </w:r>
      <w:r w:rsidR="0097256D" w:rsidRPr="006F322A">
        <w:rPr>
          <w:rFonts w:ascii="微软雅黑" w:hAnsi="微软雅黑" w:hint="eastAsia"/>
          <w:szCs w:val="28"/>
        </w:rPr>
        <w:t>。</w:t>
      </w:r>
    </w:p>
    <w:p w14:paraId="101D4DD5" w14:textId="77777777" w:rsidR="008B46F4" w:rsidRPr="006F322A" w:rsidRDefault="008B46F4">
      <w:pPr>
        <w:rPr>
          <w:rFonts w:ascii="微软雅黑" w:hAnsi="微软雅黑"/>
          <w:szCs w:val="28"/>
        </w:rPr>
      </w:pPr>
    </w:p>
    <w:p w14:paraId="730F2124" w14:textId="54601DEF" w:rsidR="00EE0843" w:rsidRPr="006F322A" w:rsidRDefault="00EE0843">
      <w:pPr>
        <w:rPr>
          <w:rFonts w:ascii="微软雅黑" w:hAnsi="微软雅黑"/>
          <w:szCs w:val="28"/>
        </w:rPr>
      </w:pPr>
      <w:r w:rsidRPr="006F322A">
        <w:rPr>
          <w:rFonts w:ascii="微软雅黑" w:hAnsi="微软雅黑" w:hint="eastAsia"/>
          <w:szCs w:val="28"/>
        </w:rPr>
        <w:t>5</w:t>
      </w:r>
      <w:r w:rsidRPr="006F322A">
        <w:rPr>
          <w:rFonts w:ascii="微软雅黑" w:hAnsi="微软雅黑"/>
          <w:szCs w:val="28"/>
        </w:rPr>
        <w:t>.</w:t>
      </w:r>
      <w:r w:rsidR="008B46F4">
        <w:rPr>
          <w:rFonts w:ascii="微软雅黑" w:hAnsi="微软雅黑"/>
          <w:szCs w:val="28"/>
        </w:rPr>
        <w:t>5</w:t>
      </w:r>
      <w:r w:rsidRPr="006F322A">
        <w:rPr>
          <w:rFonts w:ascii="微软雅黑" w:hAnsi="微软雅黑"/>
          <w:szCs w:val="28"/>
        </w:rPr>
        <w:t xml:space="preserve"> </w:t>
      </w:r>
      <w:r w:rsidRPr="006F322A">
        <w:rPr>
          <w:rFonts w:ascii="微软雅黑" w:hAnsi="微软雅黑" w:hint="eastAsia"/>
          <w:szCs w:val="28"/>
        </w:rPr>
        <w:t>局内交互</w:t>
      </w:r>
      <w:r w:rsidR="0097256D" w:rsidRPr="006F322A">
        <w:rPr>
          <w:rFonts w:ascii="微软雅黑" w:hAnsi="微软雅黑" w:hint="eastAsia"/>
          <w:szCs w:val="28"/>
        </w:rPr>
        <w:t>，包含标签与预设文字语音</w:t>
      </w:r>
    </w:p>
    <w:p w14:paraId="082E7E71" w14:textId="3BD22D95" w:rsidR="0097256D" w:rsidRPr="006F322A" w:rsidRDefault="0097256D">
      <w:pPr>
        <w:rPr>
          <w:rFonts w:ascii="微软雅黑" w:hAnsi="微软雅黑"/>
          <w:szCs w:val="28"/>
        </w:rPr>
      </w:pPr>
      <w:r w:rsidRPr="006F322A">
        <w:rPr>
          <w:rFonts w:ascii="微软雅黑" w:hAnsi="微软雅黑" w:hint="eastAsia"/>
          <w:szCs w:val="28"/>
        </w:rPr>
        <w:t>表情共1</w:t>
      </w:r>
      <w:r w:rsidRPr="006F322A">
        <w:rPr>
          <w:rFonts w:ascii="微软雅黑" w:hAnsi="微软雅黑"/>
          <w:szCs w:val="28"/>
        </w:rPr>
        <w:t>2</w:t>
      </w:r>
      <w:r w:rsidRPr="006F322A">
        <w:rPr>
          <w:rFonts w:ascii="微软雅黑" w:hAnsi="微软雅黑" w:hint="eastAsia"/>
          <w:szCs w:val="28"/>
        </w:rPr>
        <w:t>个，预设语音共9条</w:t>
      </w:r>
    </w:p>
    <w:p w14:paraId="092B7597" w14:textId="10BF81DA" w:rsidR="00A6022E" w:rsidRPr="006F322A" w:rsidRDefault="00A6022E">
      <w:pPr>
        <w:rPr>
          <w:rFonts w:ascii="微软雅黑" w:hAnsi="微软雅黑"/>
          <w:szCs w:val="28"/>
        </w:rPr>
      </w:pPr>
      <w:r w:rsidRPr="006F322A">
        <w:rPr>
          <w:rFonts w:ascii="微软雅黑" w:hAnsi="微软雅黑" w:hint="eastAsia"/>
          <w:szCs w:val="28"/>
        </w:rPr>
        <w:t>P</w:t>
      </w:r>
      <w:r w:rsidRPr="006F322A">
        <w:rPr>
          <w:rFonts w:ascii="微软雅黑" w:hAnsi="微软雅黑"/>
          <w:szCs w:val="28"/>
        </w:rPr>
        <w:t>S</w:t>
      </w:r>
      <w:r w:rsidRPr="006F322A">
        <w:rPr>
          <w:rFonts w:ascii="微软雅黑" w:hAnsi="微软雅黑" w:hint="eastAsia"/>
          <w:szCs w:val="28"/>
        </w:rPr>
        <w:t>：表情与语音文案由我方提供</w:t>
      </w:r>
    </w:p>
    <w:p w14:paraId="2D83C25E" w14:textId="77777777" w:rsidR="0097256D" w:rsidRPr="00EE0843" w:rsidRDefault="0097256D">
      <w:pPr>
        <w:rPr>
          <w:rFonts w:ascii="微软雅黑" w:hAnsi="微软雅黑"/>
          <w:color w:val="808080" w:themeColor="background1" w:themeShade="80"/>
          <w:szCs w:val="28"/>
        </w:rPr>
      </w:pPr>
    </w:p>
    <w:p w14:paraId="4AF89A43" w14:textId="38D3CA02" w:rsidR="005B5ACE" w:rsidRPr="006F322A" w:rsidRDefault="005B5ACE" w:rsidP="005B5ACE">
      <w:pPr>
        <w:rPr>
          <w:rFonts w:ascii="微软雅黑" w:hAnsi="微软雅黑"/>
          <w:szCs w:val="28"/>
        </w:rPr>
      </w:pPr>
      <w:r w:rsidRPr="006F322A">
        <w:rPr>
          <w:rFonts w:ascii="微软雅黑" w:hAnsi="微软雅黑" w:hint="eastAsia"/>
          <w:szCs w:val="28"/>
        </w:rPr>
        <w:t>5</w:t>
      </w:r>
      <w:r w:rsidRPr="006F322A">
        <w:rPr>
          <w:rFonts w:ascii="微软雅黑" w:hAnsi="微软雅黑"/>
          <w:szCs w:val="28"/>
        </w:rPr>
        <w:t>.</w:t>
      </w:r>
      <w:r>
        <w:rPr>
          <w:rFonts w:ascii="微软雅黑" w:hAnsi="微软雅黑"/>
          <w:szCs w:val="28"/>
        </w:rPr>
        <w:t xml:space="preserve">6 </w:t>
      </w:r>
      <w:r>
        <w:rPr>
          <w:rFonts w:ascii="微软雅黑" w:hAnsi="微软雅黑" w:hint="eastAsia"/>
          <w:szCs w:val="28"/>
        </w:rPr>
        <w:t>防外挂功能（需要讨论）</w:t>
      </w:r>
    </w:p>
    <w:p w14:paraId="2420AE05" w14:textId="4D47A131" w:rsidR="00BC102E" w:rsidRPr="005B5ACE" w:rsidRDefault="00D917ED">
      <w:r>
        <w:rPr>
          <w:rFonts w:hint="eastAsia"/>
        </w:rPr>
        <w:t>大致方向为内存加密和源码加密</w:t>
      </w:r>
      <w:r w:rsidR="00BC102E">
        <w:rPr>
          <w:rFonts w:hint="eastAsia"/>
        </w:rPr>
        <w:t>（或还有什么方式实现）</w:t>
      </w:r>
    </w:p>
    <w:p w14:paraId="02F617E2" w14:textId="47F65C3A" w:rsidR="00F4171D" w:rsidRPr="00BE152C" w:rsidRDefault="00F4171D"/>
    <w:p w14:paraId="513CFE2D" w14:textId="2BEFEDC6" w:rsidR="00BE152C" w:rsidRPr="00BE152C" w:rsidRDefault="00BE152C"/>
    <w:p w14:paraId="2E818E36" w14:textId="02EE9B95" w:rsidR="00BE152C" w:rsidRDefault="00BE152C"/>
    <w:p w14:paraId="16D35868" w14:textId="44F346E1" w:rsidR="00BE152C" w:rsidRDefault="00BE152C"/>
    <w:p w14:paraId="43F2FFF4" w14:textId="5C5201CA" w:rsidR="00BE152C" w:rsidRDefault="00BE152C"/>
    <w:p w14:paraId="511B8D88" w14:textId="29116A82" w:rsidR="00BE152C" w:rsidRDefault="00BE152C"/>
    <w:p w14:paraId="1C2FB760" w14:textId="6D9A8F8D" w:rsidR="00BE152C" w:rsidRDefault="00BE152C"/>
    <w:p w14:paraId="43A9DBB9" w14:textId="77777777" w:rsidR="00CE05C2" w:rsidRDefault="00CE05C2">
      <w:pPr>
        <w:rPr>
          <w:sz w:val="18"/>
          <w:szCs w:val="18"/>
        </w:rPr>
      </w:pPr>
    </w:p>
    <w:sectPr w:rsidR="00CE05C2"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CE80BD" w14:textId="77777777" w:rsidR="002C7015" w:rsidRDefault="002C7015">
      <w:r>
        <w:separator/>
      </w:r>
    </w:p>
  </w:endnote>
  <w:endnote w:type="continuationSeparator" w:id="0">
    <w:p w14:paraId="1FAA02E6" w14:textId="77777777" w:rsidR="002C7015" w:rsidRDefault="002C7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175621"/>
    </w:sdtPr>
    <w:sdtEndPr/>
    <w:sdtContent>
      <w:p w14:paraId="27D46214" w14:textId="77777777" w:rsidR="00F92DCD" w:rsidRDefault="00E9743C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14:paraId="19C35476" w14:textId="77777777" w:rsidR="00F92DCD" w:rsidRDefault="00F92DCD">
    <w:pPr>
      <w:pStyle w:val="ab"/>
      <w:ind w:firstLineChars="2400" w:firstLine="43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1A1A81" w14:textId="77777777" w:rsidR="002C7015" w:rsidRDefault="002C7015">
      <w:r>
        <w:separator/>
      </w:r>
    </w:p>
  </w:footnote>
  <w:footnote w:type="continuationSeparator" w:id="0">
    <w:p w14:paraId="5073EA07" w14:textId="77777777" w:rsidR="002C7015" w:rsidRDefault="002C70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559A5"/>
    <w:multiLevelType w:val="hybridMultilevel"/>
    <w:tmpl w:val="A738B252"/>
    <w:lvl w:ilvl="0" w:tplc="04090001">
      <w:start w:val="1"/>
      <w:numFmt w:val="bullet"/>
      <w:lvlText w:val=""/>
      <w:lvlJc w:val="left"/>
      <w:pPr>
        <w:ind w:left="69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1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2" w:hanging="420"/>
      </w:pPr>
      <w:rPr>
        <w:rFonts w:ascii="Wingdings" w:hAnsi="Wingdings" w:hint="default"/>
      </w:rPr>
    </w:lvl>
  </w:abstractNum>
  <w:abstractNum w:abstractNumId="1" w15:restartNumberingAfterBreak="0">
    <w:nsid w:val="4A08675C"/>
    <w:multiLevelType w:val="multilevel"/>
    <w:tmpl w:val="4A08675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6A5C227A"/>
    <w:multiLevelType w:val="hybridMultilevel"/>
    <w:tmpl w:val="A61E3C62"/>
    <w:lvl w:ilvl="0" w:tplc="04090001">
      <w:start w:val="1"/>
      <w:numFmt w:val="bullet"/>
      <w:lvlText w:val=""/>
      <w:lvlJc w:val="left"/>
      <w:pPr>
        <w:ind w:left="141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3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67D3"/>
    <w:rsid w:val="00000AFF"/>
    <w:rsid w:val="00002869"/>
    <w:rsid w:val="0000734D"/>
    <w:rsid w:val="00007AB4"/>
    <w:rsid w:val="000100EF"/>
    <w:rsid w:val="00011458"/>
    <w:rsid w:val="000117B1"/>
    <w:rsid w:val="0001781E"/>
    <w:rsid w:val="00020A48"/>
    <w:rsid w:val="00022724"/>
    <w:rsid w:val="00024880"/>
    <w:rsid w:val="000262E7"/>
    <w:rsid w:val="000273B4"/>
    <w:rsid w:val="000312B3"/>
    <w:rsid w:val="00033691"/>
    <w:rsid w:val="00035ABE"/>
    <w:rsid w:val="000400F9"/>
    <w:rsid w:val="00040980"/>
    <w:rsid w:val="0004342C"/>
    <w:rsid w:val="00043688"/>
    <w:rsid w:val="00044418"/>
    <w:rsid w:val="00053679"/>
    <w:rsid w:val="00055810"/>
    <w:rsid w:val="00061D94"/>
    <w:rsid w:val="00062BB4"/>
    <w:rsid w:val="0006419C"/>
    <w:rsid w:val="00067166"/>
    <w:rsid w:val="00075047"/>
    <w:rsid w:val="0007538D"/>
    <w:rsid w:val="00077412"/>
    <w:rsid w:val="0008067C"/>
    <w:rsid w:val="00081B05"/>
    <w:rsid w:val="00083673"/>
    <w:rsid w:val="00084B41"/>
    <w:rsid w:val="00086BA4"/>
    <w:rsid w:val="00087F78"/>
    <w:rsid w:val="00095403"/>
    <w:rsid w:val="000978D4"/>
    <w:rsid w:val="000A0A2F"/>
    <w:rsid w:val="000A1263"/>
    <w:rsid w:val="000A175E"/>
    <w:rsid w:val="000A17FF"/>
    <w:rsid w:val="000A36F8"/>
    <w:rsid w:val="000A71AD"/>
    <w:rsid w:val="000B6703"/>
    <w:rsid w:val="000C0A08"/>
    <w:rsid w:val="000C4B68"/>
    <w:rsid w:val="000C6A0E"/>
    <w:rsid w:val="000D2BF1"/>
    <w:rsid w:val="000D7815"/>
    <w:rsid w:val="000E2703"/>
    <w:rsid w:val="000E59DC"/>
    <w:rsid w:val="000F2389"/>
    <w:rsid w:val="000F616C"/>
    <w:rsid w:val="0010053A"/>
    <w:rsid w:val="00101829"/>
    <w:rsid w:val="00102028"/>
    <w:rsid w:val="00105DCE"/>
    <w:rsid w:val="00107B27"/>
    <w:rsid w:val="00107E42"/>
    <w:rsid w:val="00107F6B"/>
    <w:rsid w:val="001100EE"/>
    <w:rsid w:val="0011096A"/>
    <w:rsid w:val="001123EA"/>
    <w:rsid w:val="00116382"/>
    <w:rsid w:val="00117257"/>
    <w:rsid w:val="001214E5"/>
    <w:rsid w:val="001216DE"/>
    <w:rsid w:val="00125384"/>
    <w:rsid w:val="00126592"/>
    <w:rsid w:val="00133A2D"/>
    <w:rsid w:val="001355B9"/>
    <w:rsid w:val="00137ECA"/>
    <w:rsid w:val="001447C1"/>
    <w:rsid w:val="00151926"/>
    <w:rsid w:val="00151FB4"/>
    <w:rsid w:val="0015250D"/>
    <w:rsid w:val="00154E59"/>
    <w:rsid w:val="0015648C"/>
    <w:rsid w:val="0015713E"/>
    <w:rsid w:val="001575ED"/>
    <w:rsid w:val="00157EC4"/>
    <w:rsid w:val="001613C7"/>
    <w:rsid w:val="0016181E"/>
    <w:rsid w:val="00161AD7"/>
    <w:rsid w:val="001639A1"/>
    <w:rsid w:val="00165B3F"/>
    <w:rsid w:val="001729AC"/>
    <w:rsid w:val="0017747D"/>
    <w:rsid w:val="0018141D"/>
    <w:rsid w:val="00181512"/>
    <w:rsid w:val="00184D35"/>
    <w:rsid w:val="00185FE0"/>
    <w:rsid w:val="001900FE"/>
    <w:rsid w:val="001931F2"/>
    <w:rsid w:val="00194E1B"/>
    <w:rsid w:val="00195FCB"/>
    <w:rsid w:val="001966BB"/>
    <w:rsid w:val="00196856"/>
    <w:rsid w:val="00196ADA"/>
    <w:rsid w:val="001974D1"/>
    <w:rsid w:val="001A2D13"/>
    <w:rsid w:val="001A4E82"/>
    <w:rsid w:val="001A570B"/>
    <w:rsid w:val="001A6F50"/>
    <w:rsid w:val="001A7EB4"/>
    <w:rsid w:val="001B39B2"/>
    <w:rsid w:val="001B4811"/>
    <w:rsid w:val="001B7A80"/>
    <w:rsid w:val="001C09BF"/>
    <w:rsid w:val="001C0BA4"/>
    <w:rsid w:val="001C5B4B"/>
    <w:rsid w:val="001D0705"/>
    <w:rsid w:val="001D2946"/>
    <w:rsid w:val="001D2FF2"/>
    <w:rsid w:val="001D4492"/>
    <w:rsid w:val="001D56B5"/>
    <w:rsid w:val="001E0234"/>
    <w:rsid w:val="001E0356"/>
    <w:rsid w:val="001E4674"/>
    <w:rsid w:val="001E4D9F"/>
    <w:rsid w:val="001E5A69"/>
    <w:rsid w:val="001E6BB7"/>
    <w:rsid w:val="001F46D5"/>
    <w:rsid w:val="001F68E7"/>
    <w:rsid w:val="002017D5"/>
    <w:rsid w:val="002018D3"/>
    <w:rsid w:val="00205134"/>
    <w:rsid w:val="00206915"/>
    <w:rsid w:val="0021722A"/>
    <w:rsid w:val="00221528"/>
    <w:rsid w:val="002219A8"/>
    <w:rsid w:val="00224301"/>
    <w:rsid w:val="002313DF"/>
    <w:rsid w:val="00231CF6"/>
    <w:rsid w:val="00232929"/>
    <w:rsid w:val="002332EB"/>
    <w:rsid w:val="0023397A"/>
    <w:rsid w:val="00241F64"/>
    <w:rsid w:val="00257932"/>
    <w:rsid w:val="00257B5B"/>
    <w:rsid w:val="00260CF4"/>
    <w:rsid w:val="00260DED"/>
    <w:rsid w:val="002624EA"/>
    <w:rsid w:val="002704EB"/>
    <w:rsid w:val="00271D05"/>
    <w:rsid w:val="00272CEF"/>
    <w:rsid w:val="00273500"/>
    <w:rsid w:val="002779AF"/>
    <w:rsid w:val="00283E4F"/>
    <w:rsid w:val="00292FD4"/>
    <w:rsid w:val="00293298"/>
    <w:rsid w:val="00296697"/>
    <w:rsid w:val="00297331"/>
    <w:rsid w:val="002A4605"/>
    <w:rsid w:val="002A56C6"/>
    <w:rsid w:val="002A7308"/>
    <w:rsid w:val="002B2B9F"/>
    <w:rsid w:val="002C02F8"/>
    <w:rsid w:val="002C18D3"/>
    <w:rsid w:val="002C1D9D"/>
    <w:rsid w:val="002C7015"/>
    <w:rsid w:val="002D787D"/>
    <w:rsid w:val="002D7B81"/>
    <w:rsid w:val="002E0666"/>
    <w:rsid w:val="002E3D21"/>
    <w:rsid w:val="002E5B6A"/>
    <w:rsid w:val="002E5C4D"/>
    <w:rsid w:val="002E66C0"/>
    <w:rsid w:val="002F0311"/>
    <w:rsid w:val="00300461"/>
    <w:rsid w:val="00302886"/>
    <w:rsid w:val="00311370"/>
    <w:rsid w:val="00312063"/>
    <w:rsid w:val="00316DA9"/>
    <w:rsid w:val="00321EFA"/>
    <w:rsid w:val="003228E0"/>
    <w:rsid w:val="00330360"/>
    <w:rsid w:val="00333525"/>
    <w:rsid w:val="00334862"/>
    <w:rsid w:val="00336E8D"/>
    <w:rsid w:val="0034115F"/>
    <w:rsid w:val="003413E9"/>
    <w:rsid w:val="0034152F"/>
    <w:rsid w:val="00342478"/>
    <w:rsid w:val="00342F57"/>
    <w:rsid w:val="0034343E"/>
    <w:rsid w:val="00344E3D"/>
    <w:rsid w:val="00345C7B"/>
    <w:rsid w:val="003460F0"/>
    <w:rsid w:val="003472F9"/>
    <w:rsid w:val="0035045D"/>
    <w:rsid w:val="00351416"/>
    <w:rsid w:val="00351E5A"/>
    <w:rsid w:val="00352C0C"/>
    <w:rsid w:val="0035382A"/>
    <w:rsid w:val="003547D9"/>
    <w:rsid w:val="00356F9B"/>
    <w:rsid w:val="00361325"/>
    <w:rsid w:val="00361429"/>
    <w:rsid w:val="00362722"/>
    <w:rsid w:val="00366536"/>
    <w:rsid w:val="00371512"/>
    <w:rsid w:val="00375CA7"/>
    <w:rsid w:val="00376D8C"/>
    <w:rsid w:val="00382C43"/>
    <w:rsid w:val="00384235"/>
    <w:rsid w:val="00384A62"/>
    <w:rsid w:val="0039144A"/>
    <w:rsid w:val="003927AD"/>
    <w:rsid w:val="00393955"/>
    <w:rsid w:val="00394DEF"/>
    <w:rsid w:val="003A0F73"/>
    <w:rsid w:val="003A27C1"/>
    <w:rsid w:val="003A285F"/>
    <w:rsid w:val="003A324E"/>
    <w:rsid w:val="003A3885"/>
    <w:rsid w:val="003A4175"/>
    <w:rsid w:val="003A619A"/>
    <w:rsid w:val="003B2C40"/>
    <w:rsid w:val="003B3731"/>
    <w:rsid w:val="003C0445"/>
    <w:rsid w:val="003C22FC"/>
    <w:rsid w:val="003C3891"/>
    <w:rsid w:val="003C4C51"/>
    <w:rsid w:val="003C51D4"/>
    <w:rsid w:val="003C755D"/>
    <w:rsid w:val="003D0EAA"/>
    <w:rsid w:val="003D422B"/>
    <w:rsid w:val="003D43A1"/>
    <w:rsid w:val="003D546B"/>
    <w:rsid w:val="003E0C35"/>
    <w:rsid w:val="003E1092"/>
    <w:rsid w:val="003E1571"/>
    <w:rsid w:val="003E666F"/>
    <w:rsid w:val="003E6965"/>
    <w:rsid w:val="003E7539"/>
    <w:rsid w:val="003F273C"/>
    <w:rsid w:val="003F27F8"/>
    <w:rsid w:val="003F4C8C"/>
    <w:rsid w:val="003F63E8"/>
    <w:rsid w:val="00400592"/>
    <w:rsid w:val="004009EC"/>
    <w:rsid w:val="0040475E"/>
    <w:rsid w:val="00406307"/>
    <w:rsid w:val="00412FDD"/>
    <w:rsid w:val="004132CF"/>
    <w:rsid w:val="00417709"/>
    <w:rsid w:val="00420A86"/>
    <w:rsid w:val="0042216F"/>
    <w:rsid w:val="00424AF0"/>
    <w:rsid w:val="004261FE"/>
    <w:rsid w:val="00426FB6"/>
    <w:rsid w:val="004303F5"/>
    <w:rsid w:val="004378D9"/>
    <w:rsid w:val="004425C6"/>
    <w:rsid w:val="00446D76"/>
    <w:rsid w:val="00447986"/>
    <w:rsid w:val="00457130"/>
    <w:rsid w:val="00462999"/>
    <w:rsid w:val="00462AB2"/>
    <w:rsid w:val="00463A6E"/>
    <w:rsid w:val="00465862"/>
    <w:rsid w:val="00471190"/>
    <w:rsid w:val="00471820"/>
    <w:rsid w:val="00473A4A"/>
    <w:rsid w:val="00473C28"/>
    <w:rsid w:val="0047439A"/>
    <w:rsid w:val="00475363"/>
    <w:rsid w:val="00476108"/>
    <w:rsid w:val="00476BB0"/>
    <w:rsid w:val="004821AC"/>
    <w:rsid w:val="00482CED"/>
    <w:rsid w:val="00483956"/>
    <w:rsid w:val="00485044"/>
    <w:rsid w:val="004853A5"/>
    <w:rsid w:val="004909CC"/>
    <w:rsid w:val="004957D2"/>
    <w:rsid w:val="00495A92"/>
    <w:rsid w:val="00496876"/>
    <w:rsid w:val="00496F4B"/>
    <w:rsid w:val="00497989"/>
    <w:rsid w:val="004A2424"/>
    <w:rsid w:val="004A6008"/>
    <w:rsid w:val="004A7E6C"/>
    <w:rsid w:val="004B20A3"/>
    <w:rsid w:val="004B20C5"/>
    <w:rsid w:val="004B31E3"/>
    <w:rsid w:val="004B4290"/>
    <w:rsid w:val="004B690E"/>
    <w:rsid w:val="004C05B6"/>
    <w:rsid w:val="004C6CF3"/>
    <w:rsid w:val="004C770D"/>
    <w:rsid w:val="004D1C05"/>
    <w:rsid w:val="004D1DF4"/>
    <w:rsid w:val="004D58FB"/>
    <w:rsid w:val="004E1C07"/>
    <w:rsid w:val="004E6A13"/>
    <w:rsid w:val="004F052C"/>
    <w:rsid w:val="005016CB"/>
    <w:rsid w:val="00503564"/>
    <w:rsid w:val="00505324"/>
    <w:rsid w:val="00510537"/>
    <w:rsid w:val="00510A5F"/>
    <w:rsid w:val="00523417"/>
    <w:rsid w:val="00523A95"/>
    <w:rsid w:val="00525DBB"/>
    <w:rsid w:val="0053226E"/>
    <w:rsid w:val="00532F75"/>
    <w:rsid w:val="00536505"/>
    <w:rsid w:val="0054276E"/>
    <w:rsid w:val="0054444E"/>
    <w:rsid w:val="00550585"/>
    <w:rsid w:val="005549C5"/>
    <w:rsid w:val="005617A5"/>
    <w:rsid w:val="00564D92"/>
    <w:rsid w:val="005700B0"/>
    <w:rsid w:val="00572F1F"/>
    <w:rsid w:val="0057493C"/>
    <w:rsid w:val="00581CCA"/>
    <w:rsid w:val="00583A20"/>
    <w:rsid w:val="00584DF3"/>
    <w:rsid w:val="00584FBA"/>
    <w:rsid w:val="005852E6"/>
    <w:rsid w:val="00586238"/>
    <w:rsid w:val="005917D9"/>
    <w:rsid w:val="00594DC8"/>
    <w:rsid w:val="005950C7"/>
    <w:rsid w:val="005967F7"/>
    <w:rsid w:val="0059714B"/>
    <w:rsid w:val="00597FD8"/>
    <w:rsid w:val="005A1BA7"/>
    <w:rsid w:val="005A71F5"/>
    <w:rsid w:val="005A768F"/>
    <w:rsid w:val="005B039C"/>
    <w:rsid w:val="005B36FF"/>
    <w:rsid w:val="005B3E1D"/>
    <w:rsid w:val="005B5ACE"/>
    <w:rsid w:val="005B62DA"/>
    <w:rsid w:val="005C0675"/>
    <w:rsid w:val="005C08EB"/>
    <w:rsid w:val="005C2ED6"/>
    <w:rsid w:val="005C744A"/>
    <w:rsid w:val="005D05D5"/>
    <w:rsid w:val="005D5C72"/>
    <w:rsid w:val="005E33B2"/>
    <w:rsid w:val="005E3C19"/>
    <w:rsid w:val="005E527E"/>
    <w:rsid w:val="005E5E35"/>
    <w:rsid w:val="005E6F47"/>
    <w:rsid w:val="00600A82"/>
    <w:rsid w:val="00601A37"/>
    <w:rsid w:val="00601B0C"/>
    <w:rsid w:val="006252E9"/>
    <w:rsid w:val="00627BAF"/>
    <w:rsid w:val="00630115"/>
    <w:rsid w:val="006309E5"/>
    <w:rsid w:val="00631529"/>
    <w:rsid w:val="0063295C"/>
    <w:rsid w:val="00634794"/>
    <w:rsid w:val="00634A44"/>
    <w:rsid w:val="00635B89"/>
    <w:rsid w:val="006449A7"/>
    <w:rsid w:val="00644C40"/>
    <w:rsid w:val="00645D5C"/>
    <w:rsid w:val="00647B25"/>
    <w:rsid w:val="00652900"/>
    <w:rsid w:val="00652AB6"/>
    <w:rsid w:val="00657A06"/>
    <w:rsid w:val="006623F2"/>
    <w:rsid w:val="00662CD0"/>
    <w:rsid w:val="00663C33"/>
    <w:rsid w:val="006648A9"/>
    <w:rsid w:val="00665A4D"/>
    <w:rsid w:val="00665D14"/>
    <w:rsid w:val="00671C9C"/>
    <w:rsid w:val="006741E0"/>
    <w:rsid w:val="0067444E"/>
    <w:rsid w:val="00674F59"/>
    <w:rsid w:val="00677461"/>
    <w:rsid w:val="006776E8"/>
    <w:rsid w:val="0068247A"/>
    <w:rsid w:val="00684BAC"/>
    <w:rsid w:val="00685170"/>
    <w:rsid w:val="00685DDB"/>
    <w:rsid w:val="00687D26"/>
    <w:rsid w:val="0069008C"/>
    <w:rsid w:val="0069054E"/>
    <w:rsid w:val="00690705"/>
    <w:rsid w:val="00692608"/>
    <w:rsid w:val="00692E94"/>
    <w:rsid w:val="0069337F"/>
    <w:rsid w:val="006945EE"/>
    <w:rsid w:val="00697902"/>
    <w:rsid w:val="006A19BD"/>
    <w:rsid w:val="006A4ACE"/>
    <w:rsid w:val="006A4E9B"/>
    <w:rsid w:val="006B0BC9"/>
    <w:rsid w:val="006B172D"/>
    <w:rsid w:val="006B2E0D"/>
    <w:rsid w:val="006B3864"/>
    <w:rsid w:val="006B49C2"/>
    <w:rsid w:val="006B4EBA"/>
    <w:rsid w:val="006C21F7"/>
    <w:rsid w:val="006C6A34"/>
    <w:rsid w:val="006D3DA8"/>
    <w:rsid w:val="006E2250"/>
    <w:rsid w:val="006E3099"/>
    <w:rsid w:val="006E5777"/>
    <w:rsid w:val="006E6300"/>
    <w:rsid w:val="006F154A"/>
    <w:rsid w:val="006F322A"/>
    <w:rsid w:val="006F35F2"/>
    <w:rsid w:val="007004D3"/>
    <w:rsid w:val="0070285C"/>
    <w:rsid w:val="00707E6F"/>
    <w:rsid w:val="00710B2F"/>
    <w:rsid w:val="0071149F"/>
    <w:rsid w:val="00712420"/>
    <w:rsid w:val="007129BF"/>
    <w:rsid w:val="007144F1"/>
    <w:rsid w:val="0071578F"/>
    <w:rsid w:val="00720F7D"/>
    <w:rsid w:val="0072133D"/>
    <w:rsid w:val="00725284"/>
    <w:rsid w:val="0072759B"/>
    <w:rsid w:val="00730836"/>
    <w:rsid w:val="00737205"/>
    <w:rsid w:val="00742B39"/>
    <w:rsid w:val="007452EB"/>
    <w:rsid w:val="0075019F"/>
    <w:rsid w:val="007514A9"/>
    <w:rsid w:val="00754696"/>
    <w:rsid w:val="007626F5"/>
    <w:rsid w:val="00763538"/>
    <w:rsid w:val="00764234"/>
    <w:rsid w:val="00764425"/>
    <w:rsid w:val="00766CC1"/>
    <w:rsid w:val="00770DDF"/>
    <w:rsid w:val="00771D17"/>
    <w:rsid w:val="007758C4"/>
    <w:rsid w:val="007807BC"/>
    <w:rsid w:val="00787576"/>
    <w:rsid w:val="00790DDA"/>
    <w:rsid w:val="007913E5"/>
    <w:rsid w:val="00794AA3"/>
    <w:rsid w:val="007A0EE1"/>
    <w:rsid w:val="007A1984"/>
    <w:rsid w:val="007A278D"/>
    <w:rsid w:val="007A2EA2"/>
    <w:rsid w:val="007B321D"/>
    <w:rsid w:val="007B40AC"/>
    <w:rsid w:val="007B4E46"/>
    <w:rsid w:val="007B66CB"/>
    <w:rsid w:val="007C057B"/>
    <w:rsid w:val="007C485C"/>
    <w:rsid w:val="007C6539"/>
    <w:rsid w:val="007C68BD"/>
    <w:rsid w:val="007C6E39"/>
    <w:rsid w:val="007D0535"/>
    <w:rsid w:val="007D16B5"/>
    <w:rsid w:val="007D6247"/>
    <w:rsid w:val="007E417B"/>
    <w:rsid w:val="007E4826"/>
    <w:rsid w:val="007E610E"/>
    <w:rsid w:val="007F31D1"/>
    <w:rsid w:val="007F7604"/>
    <w:rsid w:val="008006C6"/>
    <w:rsid w:val="00807B3A"/>
    <w:rsid w:val="00815954"/>
    <w:rsid w:val="00822854"/>
    <w:rsid w:val="008237A5"/>
    <w:rsid w:val="00823D30"/>
    <w:rsid w:val="00824821"/>
    <w:rsid w:val="00826261"/>
    <w:rsid w:val="00835050"/>
    <w:rsid w:val="0083529F"/>
    <w:rsid w:val="0084125D"/>
    <w:rsid w:val="008422F1"/>
    <w:rsid w:val="0084409A"/>
    <w:rsid w:val="008447F5"/>
    <w:rsid w:val="00851BAB"/>
    <w:rsid w:val="008547BD"/>
    <w:rsid w:val="00856CD4"/>
    <w:rsid w:val="0085721E"/>
    <w:rsid w:val="008574B2"/>
    <w:rsid w:val="008604C3"/>
    <w:rsid w:val="008636B8"/>
    <w:rsid w:val="00865275"/>
    <w:rsid w:val="00865883"/>
    <w:rsid w:val="00866B31"/>
    <w:rsid w:val="00870BFA"/>
    <w:rsid w:val="00873EE1"/>
    <w:rsid w:val="00874114"/>
    <w:rsid w:val="008761DF"/>
    <w:rsid w:val="008764C7"/>
    <w:rsid w:val="00880835"/>
    <w:rsid w:val="00882A65"/>
    <w:rsid w:val="00886E36"/>
    <w:rsid w:val="0089123F"/>
    <w:rsid w:val="00892D7D"/>
    <w:rsid w:val="00893899"/>
    <w:rsid w:val="00894C88"/>
    <w:rsid w:val="008A1977"/>
    <w:rsid w:val="008A6D2A"/>
    <w:rsid w:val="008B2701"/>
    <w:rsid w:val="008B29C2"/>
    <w:rsid w:val="008B46F4"/>
    <w:rsid w:val="008B5C9A"/>
    <w:rsid w:val="008B796C"/>
    <w:rsid w:val="008C2E39"/>
    <w:rsid w:val="008C3447"/>
    <w:rsid w:val="008C4E48"/>
    <w:rsid w:val="008D3961"/>
    <w:rsid w:val="008D4239"/>
    <w:rsid w:val="008E49A1"/>
    <w:rsid w:val="008E5B10"/>
    <w:rsid w:val="008F0929"/>
    <w:rsid w:val="008F1DE4"/>
    <w:rsid w:val="008F7186"/>
    <w:rsid w:val="008F7422"/>
    <w:rsid w:val="00904A57"/>
    <w:rsid w:val="009056B9"/>
    <w:rsid w:val="009178AB"/>
    <w:rsid w:val="009206BB"/>
    <w:rsid w:val="00921254"/>
    <w:rsid w:val="00923B67"/>
    <w:rsid w:val="00923BC6"/>
    <w:rsid w:val="00925F7C"/>
    <w:rsid w:val="0092694C"/>
    <w:rsid w:val="0092718C"/>
    <w:rsid w:val="00931552"/>
    <w:rsid w:val="009337EE"/>
    <w:rsid w:val="00933B65"/>
    <w:rsid w:val="0093442D"/>
    <w:rsid w:val="0093444A"/>
    <w:rsid w:val="009369A2"/>
    <w:rsid w:val="00936CDA"/>
    <w:rsid w:val="00940365"/>
    <w:rsid w:val="00952398"/>
    <w:rsid w:val="009536D2"/>
    <w:rsid w:val="009545FE"/>
    <w:rsid w:val="0095528C"/>
    <w:rsid w:val="009561D0"/>
    <w:rsid w:val="00961453"/>
    <w:rsid w:val="0096261C"/>
    <w:rsid w:val="00967DE5"/>
    <w:rsid w:val="00970814"/>
    <w:rsid w:val="0097256D"/>
    <w:rsid w:val="00973E46"/>
    <w:rsid w:val="0098015F"/>
    <w:rsid w:val="00981A09"/>
    <w:rsid w:val="00987737"/>
    <w:rsid w:val="00990EB9"/>
    <w:rsid w:val="00992F05"/>
    <w:rsid w:val="00993EC2"/>
    <w:rsid w:val="00994861"/>
    <w:rsid w:val="009954DF"/>
    <w:rsid w:val="00996F4B"/>
    <w:rsid w:val="00997274"/>
    <w:rsid w:val="009B0D63"/>
    <w:rsid w:val="009B0E3E"/>
    <w:rsid w:val="009B1203"/>
    <w:rsid w:val="009B21BB"/>
    <w:rsid w:val="009B4BAA"/>
    <w:rsid w:val="009B55CB"/>
    <w:rsid w:val="009B5CF6"/>
    <w:rsid w:val="009B67D3"/>
    <w:rsid w:val="009C1C77"/>
    <w:rsid w:val="009C2B7E"/>
    <w:rsid w:val="009C3840"/>
    <w:rsid w:val="009D618D"/>
    <w:rsid w:val="009E295F"/>
    <w:rsid w:val="009E5129"/>
    <w:rsid w:val="009E7AD1"/>
    <w:rsid w:val="009F2462"/>
    <w:rsid w:val="009F6576"/>
    <w:rsid w:val="009F6881"/>
    <w:rsid w:val="00A02F42"/>
    <w:rsid w:val="00A065A7"/>
    <w:rsid w:val="00A13A1A"/>
    <w:rsid w:val="00A14AC4"/>
    <w:rsid w:val="00A163E6"/>
    <w:rsid w:val="00A165A0"/>
    <w:rsid w:val="00A17604"/>
    <w:rsid w:val="00A20089"/>
    <w:rsid w:val="00A2417F"/>
    <w:rsid w:val="00A24C99"/>
    <w:rsid w:val="00A31517"/>
    <w:rsid w:val="00A31BEA"/>
    <w:rsid w:val="00A36345"/>
    <w:rsid w:val="00A41AE4"/>
    <w:rsid w:val="00A42695"/>
    <w:rsid w:val="00A43E6B"/>
    <w:rsid w:val="00A44633"/>
    <w:rsid w:val="00A4499F"/>
    <w:rsid w:val="00A45056"/>
    <w:rsid w:val="00A4607D"/>
    <w:rsid w:val="00A47403"/>
    <w:rsid w:val="00A50FA4"/>
    <w:rsid w:val="00A536FD"/>
    <w:rsid w:val="00A54381"/>
    <w:rsid w:val="00A5658E"/>
    <w:rsid w:val="00A6022E"/>
    <w:rsid w:val="00A7022A"/>
    <w:rsid w:val="00A7161F"/>
    <w:rsid w:val="00A726FE"/>
    <w:rsid w:val="00A73666"/>
    <w:rsid w:val="00A74218"/>
    <w:rsid w:val="00A77A26"/>
    <w:rsid w:val="00A83316"/>
    <w:rsid w:val="00A8363C"/>
    <w:rsid w:val="00A85152"/>
    <w:rsid w:val="00A9270D"/>
    <w:rsid w:val="00A92EDD"/>
    <w:rsid w:val="00A97F53"/>
    <w:rsid w:val="00AA488B"/>
    <w:rsid w:val="00AB583E"/>
    <w:rsid w:val="00AB7C2A"/>
    <w:rsid w:val="00AC1048"/>
    <w:rsid w:val="00AC12D6"/>
    <w:rsid w:val="00AC47F4"/>
    <w:rsid w:val="00AC55FA"/>
    <w:rsid w:val="00AC5F04"/>
    <w:rsid w:val="00AD01A6"/>
    <w:rsid w:val="00AD0925"/>
    <w:rsid w:val="00AD3FC4"/>
    <w:rsid w:val="00AD58CD"/>
    <w:rsid w:val="00AD7557"/>
    <w:rsid w:val="00AD777E"/>
    <w:rsid w:val="00AE1AE2"/>
    <w:rsid w:val="00AE2A55"/>
    <w:rsid w:val="00AE5007"/>
    <w:rsid w:val="00AF0754"/>
    <w:rsid w:val="00AF4BEE"/>
    <w:rsid w:val="00B037E8"/>
    <w:rsid w:val="00B06FD9"/>
    <w:rsid w:val="00B15742"/>
    <w:rsid w:val="00B2196F"/>
    <w:rsid w:val="00B244CB"/>
    <w:rsid w:val="00B25495"/>
    <w:rsid w:val="00B26378"/>
    <w:rsid w:val="00B2741D"/>
    <w:rsid w:val="00B31DFD"/>
    <w:rsid w:val="00B3378C"/>
    <w:rsid w:val="00B34AE9"/>
    <w:rsid w:val="00B34D2D"/>
    <w:rsid w:val="00B35620"/>
    <w:rsid w:val="00B36205"/>
    <w:rsid w:val="00B36E46"/>
    <w:rsid w:val="00B41895"/>
    <w:rsid w:val="00B43DE9"/>
    <w:rsid w:val="00B44A40"/>
    <w:rsid w:val="00B4594C"/>
    <w:rsid w:val="00B47FC0"/>
    <w:rsid w:val="00B5624F"/>
    <w:rsid w:val="00B57BDE"/>
    <w:rsid w:val="00B64A3A"/>
    <w:rsid w:val="00B67B73"/>
    <w:rsid w:val="00B72CCC"/>
    <w:rsid w:val="00B74897"/>
    <w:rsid w:val="00B74CB0"/>
    <w:rsid w:val="00B7520A"/>
    <w:rsid w:val="00B8288F"/>
    <w:rsid w:val="00B840B9"/>
    <w:rsid w:val="00B86258"/>
    <w:rsid w:val="00B874F7"/>
    <w:rsid w:val="00B926BB"/>
    <w:rsid w:val="00B943F1"/>
    <w:rsid w:val="00BA1A24"/>
    <w:rsid w:val="00BA5011"/>
    <w:rsid w:val="00BA67A4"/>
    <w:rsid w:val="00BA70D1"/>
    <w:rsid w:val="00BB06EB"/>
    <w:rsid w:val="00BB2287"/>
    <w:rsid w:val="00BB3794"/>
    <w:rsid w:val="00BB5025"/>
    <w:rsid w:val="00BB765F"/>
    <w:rsid w:val="00BC0E68"/>
    <w:rsid w:val="00BC102E"/>
    <w:rsid w:val="00BC2124"/>
    <w:rsid w:val="00BC47F2"/>
    <w:rsid w:val="00BC78AD"/>
    <w:rsid w:val="00BC7915"/>
    <w:rsid w:val="00BD0146"/>
    <w:rsid w:val="00BD3BF4"/>
    <w:rsid w:val="00BD6FC3"/>
    <w:rsid w:val="00BE152C"/>
    <w:rsid w:val="00BE1EF4"/>
    <w:rsid w:val="00BE461D"/>
    <w:rsid w:val="00BE760F"/>
    <w:rsid w:val="00BE7B7D"/>
    <w:rsid w:val="00BF2F9C"/>
    <w:rsid w:val="00BF39E0"/>
    <w:rsid w:val="00BF3F3D"/>
    <w:rsid w:val="00C011D6"/>
    <w:rsid w:val="00C01771"/>
    <w:rsid w:val="00C0686C"/>
    <w:rsid w:val="00C07CF5"/>
    <w:rsid w:val="00C10FB0"/>
    <w:rsid w:val="00C11A24"/>
    <w:rsid w:val="00C13A22"/>
    <w:rsid w:val="00C13D90"/>
    <w:rsid w:val="00C14F33"/>
    <w:rsid w:val="00C2031D"/>
    <w:rsid w:val="00C24D6F"/>
    <w:rsid w:val="00C25617"/>
    <w:rsid w:val="00C2563B"/>
    <w:rsid w:val="00C270E3"/>
    <w:rsid w:val="00C30AB0"/>
    <w:rsid w:val="00C31757"/>
    <w:rsid w:val="00C3352F"/>
    <w:rsid w:val="00C34A72"/>
    <w:rsid w:val="00C3513D"/>
    <w:rsid w:val="00C43B72"/>
    <w:rsid w:val="00C451F4"/>
    <w:rsid w:val="00C46186"/>
    <w:rsid w:val="00C55D16"/>
    <w:rsid w:val="00C6195E"/>
    <w:rsid w:val="00C634B2"/>
    <w:rsid w:val="00C634CB"/>
    <w:rsid w:val="00C63880"/>
    <w:rsid w:val="00C6652B"/>
    <w:rsid w:val="00C66AA6"/>
    <w:rsid w:val="00C673D2"/>
    <w:rsid w:val="00C7093A"/>
    <w:rsid w:val="00C71BE9"/>
    <w:rsid w:val="00C7412A"/>
    <w:rsid w:val="00C765DA"/>
    <w:rsid w:val="00C77DB9"/>
    <w:rsid w:val="00C803F5"/>
    <w:rsid w:val="00C816B2"/>
    <w:rsid w:val="00C82E55"/>
    <w:rsid w:val="00C84F7F"/>
    <w:rsid w:val="00C853BF"/>
    <w:rsid w:val="00C8689A"/>
    <w:rsid w:val="00C86E95"/>
    <w:rsid w:val="00C87C6B"/>
    <w:rsid w:val="00C944C8"/>
    <w:rsid w:val="00C969BC"/>
    <w:rsid w:val="00C97CA0"/>
    <w:rsid w:val="00CA010D"/>
    <w:rsid w:val="00CA414D"/>
    <w:rsid w:val="00CA4E72"/>
    <w:rsid w:val="00CA51CB"/>
    <w:rsid w:val="00CB12CD"/>
    <w:rsid w:val="00CB23BA"/>
    <w:rsid w:val="00CB49BE"/>
    <w:rsid w:val="00CB5842"/>
    <w:rsid w:val="00CB7B3E"/>
    <w:rsid w:val="00CC02E5"/>
    <w:rsid w:val="00CC56DB"/>
    <w:rsid w:val="00CC71B4"/>
    <w:rsid w:val="00CD06F8"/>
    <w:rsid w:val="00CD0C31"/>
    <w:rsid w:val="00CD1AE2"/>
    <w:rsid w:val="00CD4399"/>
    <w:rsid w:val="00CD466D"/>
    <w:rsid w:val="00CD4EA6"/>
    <w:rsid w:val="00CD57FD"/>
    <w:rsid w:val="00CD6045"/>
    <w:rsid w:val="00CE01E6"/>
    <w:rsid w:val="00CE05C2"/>
    <w:rsid w:val="00CE0D81"/>
    <w:rsid w:val="00CE1745"/>
    <w:rsid w:val="00CE1F79"/>
    <w:rsid w:val="00CE3322"/>
    <w:rsid w:val="00CE5E42"/>
    <w:rsid w:val="00CE6797"/>
    <w:rsid w:val="00CE68A0"/>
    <w:rsid w:val="00CE69CC"/>
    <w:rsid w:val="00CF0052"/>
    <w:rsid w:val="00CF6205"/>
    <w:rsid w:val="00D04110"/>
    <w:rsid w:val="00D04659"/>
    <w:rsid w:val="00D06B0E"/>
    <w:rsid w:val="00D105BD"/>
    <w:rsid w:val="00D107B3"/>
    <w:rsid w:val="00D10BF5"/>
    <w:rsid w:val="00D1299D"/>
    <w:rsid w:val="00D1773C"/>
    <w:rsid w:val="00D22542"/>
    <w:rsid w:val="00D22669"/>
    <w:rsid w:val="00D22F7D"/>
    <w:rsid w:val="00D33BCB"/>
    <w:rsid w:val="00D3731F"/>
    <w:rsid w:val="00D37DC4"/>
    <w:rsid w:val="00D42D59"/>
    <w:rsid w:val="00D435EB"/>
    <w:rsid w:val="00D43EEB"/>
    <w:rsid w:val="00D44249"/>
    <w:rsid w:val="00D44627"/>
    <w:rsid w:val="00D475FF"/>
    <w:rsid w:val="00D52171"/>
    <w:rsid w:val="00D5667F"/>
    <w:rsid w:val="00D5798E"/>
    <w:rsid w:val="00D629BB"/>
    <w:rsid w:val="00D710A2"/>
    <w:rsid w:val="00D71CCC"/>
    <w:rsid w:val="00D73007"/>
    <w:rsid w:val="00D776C6"/>
    <w:rsid w:val="00D818DD"/>
    <w:rsid w:val="00D82939"/>
    <w:rsid w:val="00D83730"/>
    <w:rsid w:val="00D87EDE"/>
    <w:rsid w:val="00D90992"/>
    <w:rsid w:val="00D917ED"/>
    <w:rsid w:val="00D9263C"/>
    <w:rsid w:val="00D93AEB"/>
    <w:rsid w:val="00D954AB"/>
    <w:rsid w:val="00D976D7"/>
    <w:rsid w:val="00DA149F"/>
    <w:rsid w:val="00DA2A77"/>
    <w:rsid w:val="00DA4207"/>
    <w:rsid w:val="00DA73C6"/>
    <w:rsid w:val="00DB246B"/>
    <w:rsid w:val="00DB2F3E"/>
    <w:rsid w:val="00DB56B5"/>
    <w:rsid w:val="00DB6011"/>
    <w:rsid w:val="00DB7A98"/>
    <w:rsid w:val="00DC2A00"/>
    <w:rsid w:val="00DD0F53"/>
    <w:rsid w:val="00DD4CAC"/>
    <w:rsid w:val="00DD60D9"/>
    <w:rsid w:val="00DD63F9"/>
    <w:rsid w:val="00DE3183"/>
    <w:rsid w:val="00DF08D3"/>
    <w:rsid w:val="00DF5146"/>
    <w:rsid w:val="00DF51FA"/>
    <w:rsid w:val="00E02D44"/>
    <w:rsid w:val="00E050FD"/>
    <w:rsid w:val="00E05CA7"/>
    <w:rsid w:val="00E07BCF"/>
    <w:rsid w:val="00E149AB"/>
    <w:rsid w:val="00E15317"/>
    <w:rsid w:val="00E20D4D"/>
    <w:rsid w:val="00E21825"/>
    <w:rsid w:val="00E219AB"/>
    <w:rsid w:val="00E231D2"/>
    <w:rsid w:val="00E272BA"/>
    <w:rsid w:val="00E3398F"/>
    <w:rsid w:val="00E4092B"/>
    <w:rsid w:val="00E43173"/>
    <w:rsid w:val="00E43CD0"/>
    <w:rsid w:val="00E52D77"/>
    <w:rsid w:val="00E54981"/>
    <w:rsid w:val="00E55EEA"/>
    <w:rsid w:val="00E6468E"/>
    <w:rsid w:val="00E66273"/>
    <w:rsid w:val="00E66F2B"/>
    <w:rsid w:val="00E67B2B"/>
    <w:rsid w:val="00E70EF4"/>
    <w:rsid w:val="00E719AA"/>
    <w:rsid w:val="00E823E4"/>
    <w:rsid w:val="00E82EEA"/>
    <w:rsid w:val="00E878CE"/>
    <w:rsid w:val="00E87B35"/>
    <w:rsid w:val="00E93620"/>
    <w:rsid w:val="00E938CC"/>
    <w:rsid w:val="00E9743C"/>
    <w:rsid w:val="00EA1982"/>
    <w:rsid w:val="00EA22D6"/>
    <w:rsid w:val="00EA334A"/>
    <w:rsid w:val="00EA428B"/>
    <w:rsid w:val="00EA5517"/>
    <w:rsid w:val="00EA6164"/>
    <w:rsid w:val="00EC4D72"/>
    <w:rsid w:val="00EC5007"/>
    <w:rsid w:val="00ED1EF3"/>
    <w:rsid w:val="00ED3B74"/>
    <w:rsid w:val="00ED40DD"/>
    <w:rsid w:val="00ED4CBA"/>
    <w:rsid w:val="00ED5798"/>
    <w:rsid w:val="00EE0843"/>
    <w:rsid w:val="00EE3753"/>
    <w:rsid w:val="00EF43AB"/>
    <w:rsid w:val="00F01AF1"/>
    <w:rsid w:val="00F05674"/>
    <w:rsid w:val="00F146CD"/>
    <w:rsid w:val="00F14ADC"/>
    <w:rsid w:val="00F168E5"/>
    <w:rsid w:val="00F16F19"/>
    <w:rsid w:val="00F22393"/>
    <w:rsid w:val="00F23E52"/>
    <w:rsid w:val="00F30220"/>
    <w:rsid w:val="00F3175B"/>
    <w:rsid w:val="00F31A1A"/>
    <w:rsid w:val="00F33FA4"/>
    <w:rsid w:val="00F368A0"/>
    <w:rsid w:val="00F3735A"/>
    <w:rsid w:val="00F4171D"/>
    <w:rsid w:val="00F46D47"/>
    <w:rsid w:val="00F51622"/>
    <w:rsid w:val="00F53500"/>
    <w:rsid w:val="00F53C26"/>
    <w:rsid w:val="00F54E38"/>
    <w:rsid w:val="00F61168"/>
    <w:rsid w:val="00F6738F"/>
    <w:rsid w:val="00F7046D"/>
    <w:rsid w:val="00F72863"/>
    <w:rsid w:val="00F77E6C"/>
    <w:rsid w:val="00F802F2"/>
    <w:rsid w:val="00F82387"/>
    <w:rsid w:val="00F83695"/>
    <w:rsid w:val="00F8431E"/>
    <w:rsid w:val="00F846C8"/>
    <w:rsid w:val="00F85DC0"/>
    <w:rsid w:val="00F92DCD"/>
    <w:rsid w:val="00F93B7A"/>
    <w:rsid w:val="00F94C74"/>
    <w:rsid w:val="00F95673"/>
    <w:rsid w:val="00F95F33"/>
    <w:rsid w:val="00F97C7A"/>
    <w:rsid w:val="00FA25F5"/>
    <w:rsid w:val="00FA288C"/>
    <w:rsid w:val="00FA2C26"/>
    <w:rsid w:val="00FA4EEB"/>
    <w:rsid w:val="00FA5120"/>
    <w:rsid w:val="00FA6A80"/>
    <w:rsid w:val="00FB2F25"/>
    <w:rsid w:val="00FB3C3F"/>
    <w:rsid w:val="00FB7841"/>
    <w:rsid w:val="00FC07D9"/>
    <w:rsid w:val="00FC2898"/>
    <w:rsid w:val="00FC5102"/>
    <w:rsid w:val="00FD3EC6"/>
    <w:rsid w:val="00FE21B9"/>
    <w:rsid w:val="00FE3164"/>
    <w:rsid w:val="00FE4425"/>
    <w:rsid w:val="00FE543D"/>
    <w:rsid w:val="00FE7802"/>
    <w:rsid w:val="00FF0276"/>
    <w:rsid w:val="00FF0DA6"/>
    <w:rsid w:val="00FF2494"/>
    <w:rsid w:val="00FF3452"/>
    <w:rsid w:val="00FF5B56"/>
    <w:rsid w:val="00FF6C4A"/>
    <w:rsid w:val="00FF726D"/>
    <w:rsid w:val="01112223"/>
    <w:rsid w:val="01260006"/>
    <w:rsid w:val="0375540A"/>
    <w:rsid w:val="061E0087"/>
    <w:rsid w:val="08B93B72"/>
    <w:rsid w:val="0BB77E58"/>
    <w:rsid w:val="0BEF1541"/>
    <w:rsid w:val="0C2A7AC6"/>
    <w:rsid w:val="159C0847"/>
    <w:rsid w:val="16B266AD"/>
    <w:rsid w:val="188359D4"/>
    <w:rsid w:val="1B43221D"/>
    <w:rsid w:val="1FC0465C"/>
    <w:rsid w:val="20100D6D"/>
    <w:rsid w:val="240C7870"/>
    <w:rsid w:val="24CD1675"/>
    <w:rsid w:val="297670D2"/>
    <w:rsid w:val="2AC15EA0"/>
    <w:rsid w:val="2C8A612E"/>
    <w:rsid w:val="2EB17AF3"/>
    <w:rsid w:val="2FBA7C3E"/>
    <w:rsid w:val="3123097F"/>
    <w:rsid w:val="313119D4"/>
    <w:rsid w:val="35643EA9"/>
    <w:rsid w:val="38D812C6"/>
    <w:rsid w:val="39DD0258"/>
    <w:rsid w:val="3C0822E3"/>
    <w:rsid w:val="3C41761E"/>
    <w:rsid w:val="40F1023F"/>
    <w:rsid w:val="41492094"/>
    <w:rsid w:val="44932B2C"/>
    <w:rsid w:val="463B5A9C"/>
    <w:rsid w:val="482E2268"/>
    <w:rsid w:val="495E2237"/>
    <w:rsid w:val="4E306543"/>
    <w:rsid w:val="4EAD0BEE"/>
    <w:rsid w:val="55FD5E5A"/>
    <w:rsid w:val="56274468"/>
    <w:rsid w:val="5719631A"/>
    <w:rsid w:val="5AA67348"/>
    <w:rsid w:val="60C245CF"/>
    <w:rsid w:val="610371BD"/>
    <w:rsid w:val="62622E01"/>
    <w:rsid w:val="650E086E"/>
    <w:rsid w:val="696F299A"/>
    <w:rsid w:val="70C251ED"/>
    <w:rsid w:val="72B84D14"/>
    <w:rsid w:val="72CC1C32"/>
    <w:rsid w:val="76CA5E82"/>
    <w:rsid w:val="782613D4"/>
    <w:rsid w:val="787C060A"/>
    <w:rsid w:val="794D5BA3"/>
    <w:rsid w:val="7D13093E"/>
    <w:rsid w:val="7D742E9E"/>
    <w:rsid w:val="7EE6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BCF4054"/>
  <w15:docId w15:val="{AD13A053-A664-4940-AB9A-B499BE897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2"/>
    <w:next w:val="a"/>
    <w:link w:val="10"/>
    <w:uiPriority w:val="9"/>
    <w:qFormat/>
    <w:pPr>
      <w:widowControl/>
      <w:spacing w:before="340" w:after="330" w:line="240" w:lineRule="auto"/>
      <w:jc w:val="left"/>
      <w:outlineLvl w:val="0"/>
    </w:pPr>
    <w:rPr>
      <w:rFonts w:eastAsia="微软雅黑"/>
      <w:bCs w:val="0"/>
      <w:kern w:val="44"/>
      <w:sz w:val="28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endnote text"/>
    <w:basedOn w:val="a"/>
    <w:link w:val="a8"/>
    <w:uiPriority w:val="99"/>
    <w:semiHidden/>
    <w:unhideWhenUsed/>
    <w:qFormat/>
    <w:pPr>
      <w:snapToGrid w:val="0"/>
      <w:jc w:val="left"/>
    </w:pPr>
  </w:style>
  <w:style w:type="paragraph" w:styleId="a9">
    <w:name w:val="Balloon Text"/>
    <w:basedOn w:val="a"/>
    <w:link w:val="aa"/>
    <w:uiPriority w:val="99"/>
    <w:semiHidden/>
    <w:unhideWhenUsed/>
    <w:qFormat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character" w:styleId="af">
    <w:name w:val="endnote reference"/>
    <w:basedOn w:val="a0"/>
    <w:uiPriority w:val="99"/>
    <w:semiHidden/>
    <w:unhideWhenUsed/>
    <w:qFormat/>
    <w:rPr>
      <w:vertAlign w:val="superscript"/>
    </w:rPr>
  </w:style>
  <w:style w:type="character" w:styleId="af0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f1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2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styleId="af3">
    <w:name w:val="Table Grid"/>
    <w:basedOn w:val="a1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="微软雅黑" w:hAnsiTheme="majorHAnsi" w:cstheme="majorBidi"/>
      <w:b/>
      <w:kern w:val="44"/>
      <w:sz w:val="28"/>
      <w:szCs w:val="44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sz w:val="18"/>
      <w:szCs w:val="18"/>
    </w:rPr>
  </w:style>
  <w:style w:type="paragraph" w:styleId="af4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eastAsiaTheme="majorEastAsia"/>
      <w:b w:val="0"/>
      <w:color w:val="365F91" w:themeColor="accent1" w:themeShade="BF"/>
      <w:kern w:val="0"/>
      <w:sz w:val="32"/>
      <w:szCs w:val="32"/>
    </w:rPr>
  </w:style>
  <w:style w:type="character" w:customStyle="1" w:styleId="aa">
    <w:name w:val="批注框文本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a8">
    <w:name w:val="尾注文本 字符"/>
    <w:basedOn w:val="a0"/>
    <w:link w:val="a7"/>
    <w:uiPriority w:val="99"/>
    <w:semiHidden/>
    <w:qFormat/>
  </w:style>
  <w:style w:type="character" w:customStyle="1" w:styleId="a6">
    <w:name w:val="批注文字 字符"/>
    <w:basedOn w:val="a0"/>
    <w:link w:val="a4"/>
    <w:uiPriority w:val="99"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7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BD920A-A9AA-4504-A4C0-3BF646FFA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7</Pages>
  <Words>489</Words>
  <Characters>2792</Characters>
  <Application>Microsoft Office Word</Application>
  <DocSecurity>0</DocSecurity>
  <Lines>23</Lines>
  <Paragraphs>6</Paragraphs>
  <ScaleCrop>false</ScaleCrop>
  <Company>CG</Company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werlns</dc:creator>
  <cp:lastModifiedBy>ALIENWARE</cp:lastModifiedBy>
  <cp:revision>92</cp:revision>
  <dcterms:created xsi:type="dcterms:W3CDTF">2020-02-12T04:13:00Z</dcterms:created>
  <dcterms:modified xsi:type="dcterms:W3CDTF">2020-06-29T07:34:00Z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