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357D43" w:rsidRDefault="00357D43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BA53B4" w:rsidRDefault="00BA53B4">
      <w:pPr>
        <w:jc w:val="center"/>
        <w:rPr>
          <w:b/>
          <w:bCs/>
          <w:sz w:val="36"/>
          <w:szCs w:val="36"/>
        </w:rPr>
      </w:pPr>
    </w:p>
    <w:p w:rsidR="00357D43" w:rsidRDefault="00357D43" w:rsidP="00357D43">
      <w:pPr>
        <w:widowControl/>
        <w:jc w:val="center"/>
        <w:rPr>
          <w:b/>
          <w:bCs/>
          <w:sz w:val="36"/>
          <w:szCs w:val="36"/>
        </w:rPr>
      </w:pPr>
      <w:r w:rsidRPr="00357D43">
        <w:rPr>
          <w:b/>
          <w:bCs/>
          <w:sz w:val="48"/>
          <w:szCs w:val="48"/>
        </w:rPr>
        <w:t>服务整合</w:t>
      </w:r>
      <w:r w:rsidRPr="00357D43">
        <w:rPr>
          <w:rFonts w:hint="eastAsia"/>
          <w:b/>
          <w:bCs/>
          <w:sz w:val="48"/>
          <w:szCs w:val="48"/>
        </w:rPr>
        <w:t>平台</w:t>
      </w:r>
      <w:r w:rsidR="00CC1EED">
        <w:rPr>
          <w:rFonts w:hint="eastAsia"/>
          <w:b/>
          <w:bCs/>
          <w:sz w:val="48"/>
          <w:szCs w:val="48"/>
        </w:rPr>
        <w:t>参考</w:t>
      </w:r>
      <w:r w:rsidRPr="00357D43">
        <w:rPr>
          <w:rFonts w:hint="eastAsia"/>
          <w:b/>
          <w:bCs/>
          <w:sz w:val="48"/>
          <w:szCs w:val="48"/>
        </w:rPr>
        <w:t>文档</w:t>
      </w:r>
      <w:r>
        <w:rPr>
          <w:b/>
          <w:bCs/>
          <w:sz w:val="36"/>
          <w:szCs w:val="36"/>
        </w:rPr>
        <w:br w:type="page"/>
      </w:r>
    </w:p>
    <w:p w:rsidR="004E3FD0" w:rsidRDefault="00A17B17" w:rsidP="00C20452">
      <w:pPr>
        <w:pStyle w:val="1"/>
        <w:spacing w:line="360" w:lineRule="exact"/>
      </w:pPr>
      <w:r>
        <w:rPr>
          <w:rFonts w:hint="eastAsia"/>
        </w:rPr>
        <w:lastRenderedPageBreak/>
        <w:t>1.</w:t>
      </w:r>
      <w:r w:rsidR="003503D5">
        <w:rPr>
          <w:rFonts w:hint="eastAsia"/>
        </w:rPr>
        <w:t>Eureka</w:t>
      </w:r>
      <w:r w:rsidR="003503D5">
        <w:rPr>
          <w:rFonts w:hint="eastAsia"/>
        </w:rPr>
        <w:t>微服务注册与发现中心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提供服务的注册与发现，对所有服务集中进行管理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eureka-service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8761</w:t>
      </w:r>
    </w:p>
    <w:p w:rsidR="004E3FD0" w:rsidRDefault="00A17B17" w:rsidP="00A17B17">
      <w:pPr>
        <w:pStyle w:val="1"/>
      </w:pPr>
      <w:r>
        <w:rPr>
          <w:rFonts w:hint="eastAsia"/>
        </w:rPr>
        <w:t>2.</w:t>
      </w:r>
      <w:r w:rsidR="003503D5">
        <w:rPr>
          <w:rFonts w:hint="eastAsia"/>
        </w:rPr>
        <w:t>微服务网关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外部请求的入口，介于客户</w:t>
      </w:r>
      <w:r w:rsidR="000C3DA0">
        <w:rPr>
          <w:rFonts w:hint="eastAsia"/>
          <w:sz w:val="28"/>
          <w:szCs w:val="28"/>
        </w:rPr>
        <w:t>端与服务断之间的中间件，微服务网关将外部请求路由至相应的微服务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api</w:t>
      </w:r>
      <w:proofErr w:type="spellEnd"/>
      <w:r>
        <w:rPr>
          <w:rFonts w:hint="eastAsia"/>
          <w:sz w:val="28"/>
          <w:szCs w:val="28"/>
        </w:rPr>
        <w:t>-gateway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8040</w:t>
      </w:r>
    </w:p>
    <w:p w:rsidR="004E3FD0" w:rsidRDefault="00A17B17" w:rsidP="00A17B17">
      <w:pPr>
        <w:pStyle w:val="1"/>
      </w:pPr>
      <w:r>
        <w:rPr>
          <w:rFonts w:hint="eastAsia"/>
        </w:rPr>
        <w:t>3.</w:t>
      </w:r>
      <w:r w:rsidR="003503D5">
        <w:rPr>
          <w:rFonts w:hint="eastAsia"/>
        </w:rPr>
        <w:t>配置信息服务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配置信息的业务逻辑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config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8060</w:t>
      </w:r>
    </w:p>
    <w:p w:rsidR="004E3FD0" w:rsidRDefault="00A17B17" w:rsidP="00A17B17">
      <w:pPr>
        <w:pStyle w:val="1"/>
      </w:pPr>
      <w:r>
        <w:rPr>
          <w:rFonts w:hint="eastAsia"/>
        </w:rPr>
        <w:t>4.</w:t>
      </w:r>
      <w:r w:rsidR="003503D5">
        <w:rPr>
          <w:rFonts w:hint="eastAsia"/>
        </w:rPr>
        <w:t>缓存服务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相关缓存信息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cache-service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8070</w:t>
      </w:r>
    </w:p>
    <w:p w:rsidR="002824A6" w:rsidRDefault="002824A6" w:rsidP="002824A6">
      <w:pPr>
        <w:pStyle w:val="1"/>
      </w:pPr>
      <w:r>
        <w:rPr>
          <w:rFonts w:hint="eastAsia"/>
        </w:rPr>
        <w:t>5.</w:t>
      </w:r>
      <w:r>
        <w:rPr>
          <w:rFonts w:hint="eastAsia"/>
        </w:rPr>
        <w:t>通知服务</w:t>
      </w:r>
    </w:p>
    <w:p w:rsidR="002824A6" w:rsidRDefault="002824A6" w:rsidP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提供洗滴滴相关业务</w:t>
      </w:r>
    </w:p>
    <w:p w:rsidR="002824A6" w:rsidRDefault="002824A6" w:rsidP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notify-service</w:t>
      </w:r>
    </w:p>
    <w:p w:rsidR="002824A6" w:rsidRDefault="002824A6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8081</w:t>
      </w:r>
    </w:p>
    <w:p w:rsidR="004E3FD0" w:rsidRDefault="002824A6" w:rsidP="00C20452">
      <w:pPr>
        <w:pStyle w:val="1"/>
        <w:spacing w:line="360" w:lineRule="exact"/>
      </w:pPr>
      <w:r>
        <w:rPr>
          <w:rFonts w:hint="eastAsia"/>
        </w:rPr>
        <w:lastRenderedPageBreak/>
        <w:t>6</w:t>
      </w:r>
      <w:r w:rsidR="00A17B17">
        <w:rPr>
          <w:rFonts w:hint="eastAsia"/>
        </w:rPr>
        <w:t>.</w:t>
      </w:r>
      <w:r w:rsidR="003503D5">
        <w:rPr>
          <w:rFonts w:hint="eastAsia"/>
        </w:rPr>
        <w:t>订单服务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订单服务，订单相关业务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order-service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8010</w:t>
      </w:r>
    </w:p>
    <w:p w:rsidR="004E3FD0" w:rsidRDefault="002824A6" w:rsidP="00A17B17">
      <w:pPr>
        <w:pStyle w:val="1"/>
      </w:pPr>
      <w:r>
        <w:rPr>
          <w:rFonts w:hint="eastAsia"/>
        </w:rPr>
        <w:t>7</w:t>
      </w:r>
      <w:r w:rsidR="00A17B17">
        <w:rPr>
          <w:rFonts w:hint="eastAsia"/>
        </w:rPr>
        <w:t>.</w:t>
      </w:r>
      <w:r w:rsidR="003503D5">
        <w:rPr>
          <w:rFonts w:hint="eastAsia"/>
        </w:rPr>
        <w:t>机构供应商服务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机构供应商相关服务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orgsupplier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8030</w:t>
      </w:r>
    </w:p>
    <w:p w:rsidR="004E3FD0" w:rsidRPr="00A17B17" w:rsidRDefault="002824A6" w:rsidP="00A17B17">
      <w:pPr>
        <w:pStyle w:val="1"/>
      </w:pPr>
      <w:r>
        <w:rPr>
          <w:rFonts w:hint="eastAsia"/>
        </w:rPr>
        <w:t>8</w:t>
      </w:r>
      <w:r w:rsidR="00A17B17">
        <w:rPr>
          <w:rFonts w:hint="eastAsia"/>
        </w:rPr>
        <w:t>.</w:t>
      </w:r>
      <w:r w:rsidR="003503D5" w:rsidRPr="00A17B17">
        <w:rPr>
          <w:rFonts w:hint="eastAsia"/>
        </w:rPr>
        <w:t>产品服务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提供产品信息相关业务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product-service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8000</w:t>
      </w:r>
    </w:p>
    <w:p w:rsidR="004E3FD0" w:rsidRDefault="002824A6" w:rsidP="00A17B17">
      <w:pPr>
        <w:pStyle w:val="1"/>
      </w:pPr>
      <w:r>
        <w:rPr>
          <w:rFonts w:hint="eastAsia"/>
        </w:rPr>
        <w:t>9</w:t>
      </w:r>
      <w:r w:rsidR="00A17B17">
        <w:rPr>
          <w:rFonts w:hint="eastAsia"/>
        </w:rPr>
        <w:t>.</w:t>
      </w:r>
      <w:r w:rsidR="003503D5">
        <w:rPr>
          <w:rFonts w:hint="eastAsia"/>
        </w:rPr>
        <w:t>充值服务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提供产品信息相关业务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recharge-service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8050</w:t>
      </w:r>
    </w:p>
    <w:p w:rsidR="004E3FD0" w:rsidRDefault="002824A6" w:rsidP="00A17B17">
      <w:pPr>
        <w:pStyle w:val="1"/>
      </w:pPr>
      <w:r>
        <w:rPr>
          <w:rFonts w:hint="eastAsia"/>
        </w:rPr>
        <w:t>10</w:t>
      </w:r>
      <w:r w:rsidR="00A17B17">
        <w:rPr>
          <w:rFonts w:hint="eastAsia"/>
        </w:rPr>
        <w:t>.</w:t>
      </w:r>
      <w:r w:rsidR="003503D5">
        <w:rPr>
          <w:rFonts w:hint="eastAsia"/>
        </w:rPr>
        <w:t>券码服务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提供券码相关业务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voucher-service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8090</w:t>
      </w:r>
    </w:p>
    <w:p w:rsidR="004E3FD0" w:rsidRDefault="002824A6" w:rsidP="00A17B17">
      <w:pPr>
        <w:pStyle w:val="1"/>
      </w:pPr>
      <w:r>
        <w:rPr>
          <w:rFonts w:hint="eastAsia"/>
        </w:rPr>
        <w:t>11</w:t>
      </w:r>
      <w:r w:rsidR="00A17B17">
        <w:rPr>
          <w:rFonts w:hint="eastAsia"/>
        </w:rPr>
        <w:t>.</w:t>
      </w:r>
      <w:r w:rsidR="003503D5">
        <w:rPr>
          <w:rFonts w:hint="eastAsia"/>
        </w:rPr>
        <w:t>拉卡拉服务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提供拉卡拉相关业务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lastRenderedPageBreak/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lakala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9000</w:t>
      </w:r>
    </w:p>
    <w:p w:rsidR="004E3FD0" w:rsidRDefault="002824A6" w:rsidP="00A17B17">
      <w:pPr>
        <w:pStyle w:val="1"/>
      </w:pPr>
      <w:r>
        <w:rPr>
          <w:rFonts w:hint="eastAsia"/>
        </w:rPr>
        <w:t>12</w:t>
      </w:r>
      <w:r w:rsidR="00A17B17">
        <w:rPr>
          <w:rFonts w:hint="eastAsia"/>
        </w:rPr>
        <w:t>.</w:t>
      </w:r>
      <w:r w:rsidR="003503D5">
        <w:rPr>
          <w:rFonts w:hint="eastAsia"/>
        </w:rPr>
        <w:t>空港易行服务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提空港易行相关业务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trvok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8020</w:t>
      </w:r>
    </w:p>
    <w:p w:rsidR="004E3FD0" w:rsidRDefault="002824A6" w:rsidP="00A17B17">
      <w:pPr>
        <w:pStyle w:val="1"/>
      </w:pPr>
      <w:r>
        <w:rPr>
          <w:rFonts w:hint="eastAsia"/>
        </w:rPr>
        <w:t>13</w:t>
      </w:r>
      <w:r w:rsidR="00A17B17">
        <w:rPr>
          <w:rFonts w:hint="eastAsia"/>
        </w:rPr>
        <w:t>.</w:t>
      </w:r>
      <w:r w:rsidR="003503D5">
        <w:rPr>
          <w:rFonts w:hint="eastAsia"/>
        </w:rPr>
        <w:t>腾讯服务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>
        <w:rPr>
          <w:rFonts w:hint="eastAsia"/>
          <w:sz w:val="28"/>
          <w:szCs w:val="28"/>
        </w:rPr>
        <w:t>提供腾讯相关业务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tencent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9010</w:t>
      </w:r>
    </w:p>
    <w:p w:rsidR="004E3FD0" w:rsidRDefault="002824A6" w:rsidP="00A17B17">
      <w:pPr>
        <w:pStyle w:val="1"/>
      </w:pPr>
      <w:r>
        <w:rPr>
          <w:rFonts w:hint="eastAsia"/>
        </w:rPr>
        <w:t>14</w:t>
      </w:r>
      <w:r w:rsidR="00A17B17">
        <w:rPr>
          <w:rFonts w:hint="eastAsia"/>
        </w:rPr>
        <w:t>.</w:t>
      </w:r>
      <w:r w:rsidR="00141115">
        <w:rPr>
          <w:rFonts w:hint="eastAsia"/>
        </w:rPr>
        <w:t>车</w:t>
      </w:r>
      <w:bookmarkStart w:id="0" w:name="_GoBack"/>
      <w:bookmarkEnd w:id="0"/>
      <w:r w:rsidR="00BE4607">
        <w:rPr>
          <w:rFonts w:hint="eastAsia"/>
        </w:rPr>
        <w:t>点点</w:t>
      </w:r>
      <w:r w:rsidR="003503D5">
        <w:rPr>
          <w:rFonts w:hint="eastAsia"/>
        </w:rPr>
        <w:t>服务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微服务功能：</w:t>
      </w:r>
      <w:r w:rsidR="00BE4607">
        <w:rPr>
          <w:rFonts w:hint="eastAsia"/>
          <w:sz w:val="28"/>
          <w:szCs w:val="28"/>
        </w:rPr>
        <w:t>提供洗点点</w:t>
      </w:r>
      <w:r>
        <w:rPr>
          <w:rFonts w:hint="eastAsia"/>
          <w:sz w:val="28"/>
          <w:szCs w:val="28"/>
        </w:rPr>
        <w:t>相关业务</w:t>
      </w:r>
    </w:p>
    <w:p w:rsidR="004E3FD0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微服务</w:t>
      </w:r>
      <w:r>
        <w:rPr>
          <w:rFonts w:hint="eastAsia"/>
          <w:b/>
          <w:bCs/>
          <w:sz w:val="28"/>
          <w:szCs w:val="28"/>
        </w:rPr>
        <w:t>id</w:t>
      </w:r>
      <w:r>
        <w:rPr>
          <w:rFonts w:hint="eastAsia"/>
          <w:b/>
          <w:bCs/>
          <w:sz w:val="28"/>
          <w:szCs w:val="28"/>
        </w:rPr>
        <w:t>：</w:t>
      </w:r>
      <w:proofErr w:type="spellStart"/>
      <w:r>
        <w:rPr>
          <w:rFonts w:hint="eastAsia"/>
          <w:sz w:val="28"/>
          <w:szCs w:val="28"/>
        </w:rPr>
        <w:t>cdd</w:t>
      </w:r>
      <w:proofErr w:type="spellEnd"/>
      <w:r>
        <w:rPr>
          <w:rFonts w:hint="eastAsia"/>
          <w:sz w:val="28"/>
          <w:szCs w:val="28"/>
        </w:rPr>
        <w:t>-service</w:t>
      </w:r>
    </w:p>
    <w:p w:rsidR="004E3FD0" w:rsidRPr="002824A6" w:rsidRDefault="003503D5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端口号：</w:t>
      </w:r>
      <w:r>
        <w:rPr>
          <w:rFonts w:hint="eastAsia"/>
          <w:sz w:val="28"/>
          <w:szCs w:val="28"/>
        </w:rPr>
        <w:t>8021</w:t>
      </w:r>
    </w:p>
    <w:sectPr w:rsidR="004E3FD0" w:rsidRPr="002824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A141B"/>
    <w:multiLevelType w:val="hybridMultilevel"/>
    <w:tmpl w:val="0BB8DB80"/>
    <w:lvl w:ilvl="0" w:tplc="B322CBCC">
      <w:start w:val="7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785648"/>
    <w:multiLevelType w:val="singleLevel"/>
    <w:tmpl w:val="5A785648"/>
    <w:lvl w:ilvl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FD0"/>
    <w:rsid w:val="000C3DA0"/>
    <w:rsid w:val="00141115"/>
    <w:rsid w:val="002824A6"/>
    <w:rsid w:val="002A11AC"/>
    <w:rsid w:val="00303417"/>
    <w:rsid w:val="003503D5"/>
    <w:rsid w:val="00357D43"/>
    <w:rsid w:val="004C198B"/>
    <w:rsid w:val="004E3FD0"/>
    <w:rsid w:val="00575004"/>
    <w:rsid w:val="009D49C3"/>
    <w:rsid w:val="00A17B17"/>
    <w:rsid w:val="00BA53B4"/>
    <w:rsid w:val="00BE4607"/>
    <w:rsid w:val="00C20452"/>
    <w:rsid w:val="00CC1EED"/>
    <w:rsid w:val="00D50363"/>
    <w:rsid w:val="00D85443"/>
    <w:rsid w:val="00F340AD"/>
    <w:rsid w:val="02002867"/>
    <w:rsid w:val="06160273"/>
    <w:rsid w:val="0626629D"/>
    <w:rsid w:val="06720519"/>
    <w:rsid w:val="0A106D28"/>
    <w:rsid w:val="0D0F6CC6"/>
    <w:rsid w:val="0E737C0A"/>
    <w:rsid w:val="0F745CE9"/>
    <w:rsid w:val="138B2D7B"/>
    <w:rsid w:val="14645633"/>
    <w:rsid w:val="183D2711"/>
    <w:rsid w:val="1A6A474F"/>
    <w:rsid w:val="1B635F23"/>
    <w:rsid w:val="20796B99"/>
    <w:rsid w:val="20B9784B"/>
    <w:rsid w:val="21346D7A"/>
    <w:rsid w:val="21BD1E09"/>
    <w:rsid w:val="23392A03"/>
    <w:rsid w:val="23853218"/>
    <w:rsid w:val="24343BC6"/>
    <w:rsid w:val="243A4944"/>
    <w:rsid w:val="248E5AA2"/>
    <w:rsid w:val="2656393D"/>
    <w:rsid w:val="278925B2"/>
    <w:rsid w:val="2927500C"/>
    <w:rsid w:val="2B0A7039"/>
    <w:rsid w:val="2B7D64BE"/>
    <w:rsid w:val="2CEC1A39"/>
    <w:rsid w:val="2FAA06C3"/>
    <w:rsid w:val="34FC6405"/>
    <w:rsid w:val="39CA5CD5"/>
    <w:rsid w:val="3BE74212"/>
    <w:rsid w:val="3E9B5846"/>
    <w:rsid w:val="40EE32FA"/>
    <w:rsid w:val="4225633A"/>
    <w:rsid w:val="467B1324"/>
    <w:rsid w:val="48946229"/>
    <w:rsid w:val="4B471133"/>
    <w:rsid w:val="4F371B3B"/>
    <w:rsid w:val="527D4A9A"/>
    <w:rsid w:val="55E21180"/>
    <w:rsid w:val="5830582D"/>
    <w:rsid w:val="59B43EA8"/>
    <w:rsid w:val="59C746F2"/>
    <w:rsid w:val="5CA611A6"/>
    <w:rsid w:val="5F422D8B"/>
    <w:rsid w:val="602374F8"/>
    <w:rsid w:val="61920F06"/>
    <w:rsid w:val="622C1E83"/>
    <w:rsid w:val="624168DE"/>
    <w:rsid w:val="6273507F"/>
    <w:rsid w:val="64CE2772"/>
    <w:rsid w:val="65A83D62"/>
    <w:rsid w:val="65C34657"/>
    <w:rsid w:val="66500846"/>
    <w:rsid w:val="6970178F"/>
    <w:rsid w:val="6B5553EC"/>
    <w:rsid w:val="6BAB51D4"/>
    <w:rsid w:val="6C4D0808"/>
    <w:rsid w:val="6E0C47B5"/>
    <w:rsid w:val="6F863D59"/>
    <w:rsid w:val="758134D1"/>
    <w:rsid w:val="76CF2471"/>
    <w:rsid w:val="7A0C6081"/>
    <w:rsid w:val="7AB408D9"/>
    <w:rsid w:val="7ACA0FEB"/>
    <w:rsid w:val="7C0A71BE"/>
    <w:rsid w:val="7CB96193"/>
    <w:rsid w:val="7DB90169"/>
    <w:rsid w:val="7E54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7B17"/>
    <w:pPr>
      <w:keepNext/>
      <w:keepLines/>
      <w:spacing w:before="220" w:after="21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0"/>
    <w:next w:val="a"/>
    <w:link w:val="Char"/>
    <w:qFormat/>
    <w:rsid w:val="00A17B1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17B1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17B17"/>
    <w:rPr>
      <w:b/>
      <w:bCs/>
      <w:kern w:val="44"/>
      <w:sz w:val="28"/>
      <w:szCs w:val="44"/>
    </w:rPr>
  </w:style>
  <w:style w:type="paragraph" w:styleId="10">
    <w:name w:val="index 1"/>
    <w:basedOn w:val="a"/>
    <w:next w:val="a"/>
    <w:autoRedefine/>
    <w:rsid w:val="00A17B17"/>
  </w:style>
  <w:style w:type="paragraph" w:styleId="a4">
    <w:name w:val="List Paragraph"/>
    <w:basedOn w:val="a"/>
    <w:uiPriority w:val="99"/>
    <w:unhideWhenUsed/>
    <w:rsid w:val="00A17B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17B17"/>
    <w:pPr>
      <w:keepNext/>
      <w:keepLines/>
      <w:spacing w:before="220" w:after="210" w:line="240" w:lineRule="exact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10"/>
    <w:next w:val="a"/>
    <w:link w:val="Char"/>
    <w:qFormat/>
    <w:rsid w:val="00A17B17"/>
    <w:pPr>
      <w:spacing w:before="240" w:after="60"/>
      <w:jc w:val="left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rsid w:val="00A17B17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A17B17"/>
    <w:rPr>
      <w:b/>
      <w:bCs/>
      <w:kern w:val="44"/>
      <w:sz w:val="28"/>
      <w:szCs w:val="44"/>
    </w:rPr>
  </w:style>
  <w:style w:type="paragraph" w:styleId="10">
    <w:name w:val="index 1"/>
    <w:basedOn w:val="a"/>
    <w:next w:val="a"/>
    <w:autoRedefine/>
    <w:rsid w:val="00A17B17"/>
  </w:style>
  <w:style w:type="paragraph" w:styleId="a4">
    <w:name w:val="List Paragraph"/>
    <w:basedOn w:val="a"/>
    <w:uiPriority w:val="99"/>
    <w:unhideWhenUsed/>
    <w:rsid w:val="00A17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Dcein</cp:lastModifiedBy>
  <cp:revision>48</cp:revision>
  <dcterms:created xsi:type="dcterms:W3CDTF">2014-10-29T12:08:00Z</dcterms:created>
  <dcterms:modified xsi:type="dcterms:W3CDTF">2018-03-05T08:54:00Z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