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jc w:val="center"/>
        <w:rPr>
          <w:rStyle w:val="8"/>
          <w:rFonts w:hint="default" w:asciiTheme="majorHAnsi" w:hAnsiTheme="majorHAnsi"/>
          <w:b/>
          <w:sz w:val="44"/>
          <w:szCs w:val="44"/>
        </w:rPr>
      </w:pPr>
      <w:r>
        <w:rPr>
          <w:rStyle w:val="8"/>
          <w:rFonts w:hint="default" w:asciiTheme="majorHAnsi" w:hAnsiTheme="majorHAnsi"/>
          <w:b/>
          <w:sz w:val="44"/>
          <w:szCs w:val="44"/>
        </w:rPr>
        <w:t>神经网络反向传播通用算法快速入门指南</w:t>
      </w: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rPr>
          <w:rStyle w:val="8"/>
          <w:rFonts w:hint="default" w:asciiTheme="majorHAnsi" w:hAnsiTheme="majorHAnsi"/>
        </w:rPr>
      </w:pPr>
    </w:p>
    <w:p>
      <w:pPr>
        <w:jc w:val="center"/>
        <w:rPr>
          <w:rFonts w:eastAsia="宋体" w:asciiTheme="majorHAnsi" w:hAnsiTheme="majorHAnsi"/>
          <w:color w:val="000000"/>
          <w:sz w:val="30"/>
          <w:szCs w:val="30"/>
        </w:rPr>
      </w:pPr>
      <w:r>
        <w:rPr>
          <w:rFonts w:eastAsia="宋体" w:asciiTheme="majorHAnsi" w:hAnsiTheme="majorHAnsi"/>
          <w:color w:val="000000"/>
          <w:sz w:val="30"/>
          <w:szCs w:val="30"/>
        </w:rPr>
        <w:t>刘佳 编写</w:t>
      </w:r>
      <w:r>
        <w:rPr>
          <w:rFonts w:eastAsia="宋体" w:asciiTheme="majorHAnsi" w:hAnsiTheme="majorHAnsi"/>
          <w:color w:val="000000"/>
          <w:sz w:val="30"/>
          <w:szCs w:val="30"/>
        </w:rPr>
        <w:br w:type="textWrapping"/>
      </w:r>
      <w:r>
        <w:rPr>
          <w:rFonts w:eastAsia="宋体" w:asciiTheme="majorHAnsi" w:hAnsiTheme="majorHAnsi"/>
          <w:color w:val="000000"/>
          <w:sz w:val="30"/>
          <w:szCs w:val="30"/>
        </w:rPr>
        <w:t>Email： 281033201@qq.com</w:t>
      </w:r>
      <w:r>
        <w:rPr>
          <w:rFonts w:eastAsia="宋体" w:asciiTheme="majorHAnsi" w:hAnsiTheme="majorHAnsi"/>
          <w:color w:val="000000"/>
          <w:sz w:val="30"/>
          <w:szCs w:val="30"/>
        </w:rPr>
        <w:br w:type="textWrapping"/>
      </w:r>
      <w:r>
        <w:rPr>
          <w:rFonts w:eastAsia="宋体" w:asciiTheme="majorHAnsi" w:hAnsiTheme="majorHAnsi"/>
          <w:color w:val="000000"/>
          <w:sz w:val="30"/>
          <w:szCs w:val="30"/>
        </w:rPr>
        <w:t>2018.9.16</w:t>
      </w:r>
    </w:p>
    <w:p>
      <w:pPr>
        <w:jc w:val="center"/>
        <w:rPr>
          <w:rFonts w:eastAsia="宋体" w:asciiTheme="majorHAnsi" w:hAnsiTheme="majorHAnsi"/>
          <w:color w:val="000000"/>
          <w:sz w:val="30"/>
          <w:szCs w:val="30"/>
        </w:rPr>
      </w:pPr>
      <w:r>
        <w:rPr>
          <w:rFonts w:hint="eastAsia" w:eastAsia="宋体" w:asciiTheme="majorHAnsi" w:hAnsiTheme="majorHAnsi"/>
          <w:color w:val="000000"/>
          <w:sz w:val="30"/>
          <w:szCs w:val="30"/>
        </w:rPr>
        <w:t>https://liujia1.github.io</w:t>
      </w:r>
    </w:p>
    <w:p>
      <w:pPr>
        <w:rPr>
          <w:rStyle w:val="8"/>
          <w:rFonts w:hint="default" w:asciiTheme="majorHAnsi" w:hAnsiTheme="majorHAnsi"/>
        </w:rPr>
      </w:pPr>
    </w:p>
    <w:p>
      <w:pPr>
        <w:rPr>
          <w:rStyle w:val="8"/>
          <w:rFonts w:hint="default" w:asciiTheme="majorHAnsi" w:hAnsiTheme="majorHAnsi"/>
        </w:rPr>
      </w:pPr>
      <w:r>
        <w:rPr>
          <w:rFonts w:eastAsia="宋体" w:asciiTheme="majorHAnsi" w:hAnsiTheme="majorHAnsi"/>
          <w:b/>
          <w:color w:val="000000"/>
          <w:sz w:val="44"/>
          <w:szCs w:val="44"/>
        </w:rPr>
        <w:t>前言</w:t>
      </w:r>
      <w:r>
        <w:rPr>
          <w:rFonts w:eastAsia="宋体" w:asciiTheme="majorHAnsi" w:hAnsiTheme="majorHAnsi"/>
          <w:color w:val="000000"/>
          <w:sz w:val="44"/>
          <w:szCs w:val="44"/>
        </w:rPr>
        <w:br w:type="textWrapping"/>
      </w:r>
      <w:r>
        <w:rPr>
          <w:rFonts w:eastAsia="宋体" w:asciiTheme="majorHAnsi" w:hAnsiTheme="majorHAnsi"/>
          <w:color w:val="000000"/>
          <w:sz w:val="30"/>
          <w:szCs w:val="30"/>
        </w:rPr>
        <w:t>写这个文章的目的是为了帮助想利用反向传播自己计算神经网络梯度的人，文章里不对算法做过多解释，而是直观的帮助读者知道如何使用该算法，希望读过这篇文章后，读者能自行计算任何形状的神经网络梯度。 由于本人能力与时间有限，行文难免仓促，若有不妥与错误之处请读者指出，帮助完善这篇文章，使更多的人能从中受益。</w:t>
      </w:r>
    </w:p>
    <w:p>
      <w:pPr>
        <w:rPr>
          <w:rFonts w:eastAsia="宋体" w:asciiTheme="majorHAnsi" w:hAnsiTheme="majorHAnsi"/>
          <w:b/>
          <w:color w:val="000000"/>
          <w:sz w:val="44"/>
          <w:szCs w:val="44"/>
        </w:rPr>
      </w:pPr>
      <w:r>
        <w:rPr>
          <w:rFonts w:eastAsia="宋体" w:asciiTheme="majorHAnsi" w:hAnsiTheme="majorHAnsi"/>
          <w:b/>
          <w:color w:val="000000"/>
          <w:sz w:val="44"/>
          <w:szCs w:val="44"/>
        </w:rPr>
        <w:t>规范</w:t>
      </w:r>
    </w:p>
    <w:p>
      <w:pPr>
        <w:rPr>
          <w:rStyle w:val="8"/>
          <w:rFonts w:hint="default" w:asciiTheme="majorHAnsi" w:hAnsiTheme="majorHAnsi"/>
        </w:rPr>
      </w:pPr>
      <w:r>
        <w:rPr>
          <w:rFonts w:eastAsia="宋体" w:asciiTheme="majorHAnsi" w:hAnsiTheme="majorHAnsi"/>
          <w:color w:val="000000"/>
          <w:sz w:val="30"/>
          <w:szCs w:val="30"/>
        </w:rPr>
        <w:t>神经网络由于结构复杂，如果不规范命名，往往搞不清楚公式中的符号到底指代网络中的哪部分。 一般我们将神经网络画成</w:t>
      </w:r>
    </w:p>
    <w:p>
      <w:pPr>
        <w:rPr>
          <w:rStyle w:val="8"/>
          <w:rFonts w:hint="default" w:asciiTheme="majorHAnsi" w:hAnsiTheme="majorHAnsi"/>
        </w:rPr>
      </w:pPr>
      <w:r>
        <w:object>
          <v:shape id="_x0000_i1025" o:spt="75" type="#_x0000_t75" style="height:131.1pt;width:414.8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rPr>
          <w:rFonts w:eastAsia="宋体" w:asciiTheme="majorHAnsi" w:hAnsiTheme="majorHAnsi"/>
          <w:color w:val="000000"/>
          <w:sz w:val="30"/>
          <w:szCs w:val="30"/>
        </w:rPr>
      </w:pPr>
      <w:r>
        <w:rPr>
          <w:rFonts w:eastAsia="宋体" w:asciiTheme="majorHAnsi" w:hAnsiTheme="majorHAnsi"/>
          <w:color w:val="000000"/>
          <w:sz w:val="30"/>
          <w:szCs w:val="30"/>
        </w:rPr>
        <w:t>其中，把神经元按层分组，上图从左至右依次是第一层，第二层神经元组。而信号线也是从左至右称作第一组参数，第二组参数，以此类推。 第 n 层的神经元组的输入就是 n 组参数，输出就是n+1 组参数。 本文将给出反向梯度通用算法的说明。</w:t>
      </w:r>
    </w:p>
    <w:p>
      <w:pPr>
        <w:rPr>
          <w:rFonts w:eastAsia="宋体" w:asciiTheme="majorHAnsi" w:hAnsiTheme="majorHAnsi"/>
          <w:b/>
          <w:color w:val="000000"/>
          <w:sz w:val="44"/>
          <w:szCs w:val="44"/>
        </w:rPr>
      </w:pPr>
      <w:r>
        <w:rPr>
          <w:rFonts w:eastAsia="宋体" w:asciiTheme="majorHAnsi" w:hAnsiTheme="majorHAnsi"/>
          <w:b/>
          <w:color w:val="000000"/>
          <w:sz w:val="44"/>
          <w:szCs w:val="44"/>
        </w:rPr>
        <w:t>正文</w:t>
      </w:r>
    </w:p>
    <w:p>
      <w:pPr>
        <w:rPr>
          <w:rFonts w:eastAsia="宋体" w:asciiTheme="majorHAnsi" w:hAnsiTheme="majorHAnsi"/>
          <w:color w:val="000000"/>
          <w:sz w:val="30"/>
          <w:szCs w:val="30"/>
        </w:rPr>
      </w:pPr>
      <w:r>
        <w:rPr>
          <w:rFonts w:eastAsia="宋体" w:asciiTheme="majorHAnsi" w:hAnsiTheme="majorHAnsi"/>
          <w:color w:val="000000"/>
          <w:sz w:val="30"/>
          <w:szCs w:val="30"/>
        </w:rPr>
        <w:t>大部分的书籍会把单个神经元描述成如下形式</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Y</w:t>
      </w:r>
      <w:r>
        <w:rPr>
          <w:rFonts w:eastAsia="宋体" w:asciiTheme="majorHAnsi" w:hAnsiTheme="majorHAnsi"/>
          <w:color w:val="000000"/>
          <w:sz w:val="16"/>
          <w:szCs w:val="16"/>
        </w:rPr>
        <w:t>i</w:t>
      </w:r>
      <w:r>
        <w:rPr>
          <w:rFonts w:eastAsia="宋体" w:asciiTheme="majorHAnsi" w:hAnsiTheme="majorHAnsi"/>
          <w:color w:val="000000"/>
          <w:sz w:val="30"/>
          <w:szCs w:val="30"/>
        </w:rPr>
        <w:t>=σ(∑a</w:t>
      </w:r>
      <w:r>
        <w:rPr>
          <w:rFonts w:eastAsia="宋体" w:asciiTheme="majorHAnsi" w:hAnsiTheme="majorHAnsi"/>
          <w:color w:val="000000"/>
          <w:sz w:val="16"/>
          <w:szCs w:val="16"/>
        </w:rPr>
        <w:t>i</w:t>
      </w:r>
      <w:r>
        <w:rPr>
          <w:rFonts w:eastAsia="宋体" w:asciiTheme="majorHAnsi" w:hAnsiTheme="majorHAnsi"/>
          <w:color w:val="000000"/>
          <w:sz w:val="30"/>
          <w:szCs w:val="30"/>
        </w:rPr>
        <w:t>X</w:t>
      </w:r>
      <w:r>
        <w:rPr>
          <w:rFonts w:eastAsia="宋体" w:asciiTheme="majorHAnsi" w:hAnsiTheme="majorHAnsi"/>
          <w:color w:val="000000"/>
          <w:sz w:val="16"/>
          <w:szCs w:val="16"/>
        </w:rPr>
        <w:t>i</w:t>
      </w:r>
      <w:r>
        <w:rPr>
          <w:rFonts w:eastAsia="宋体" w:asciiTheme="majorHAnsi" w:hAnsiTheme="majorHAnsi"/>
          <w:color w:val="000000"/>
          <w:sz w:val="30"/>
          <w:szCs w:val="30"/>
        </w:rPr>
        <w:t>+b</w:t>
      </w:r>
      <w:r>
        <w:rPr>
          <w:rFonts w:eastAsia="宋体" w:asciiTheme="majorHAnsi" w:hAnsiTheme="majorHAnsi"/>
          <w:color w:val="000000"/>
          <w:sz w:val="16"/>
          <w:szCs w:val="16"/>
        </w:rPr>
        <w:t>i</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用矩阵来描述由多个这样的神经元组成的一层神经元组是这样子的（一层指竖着的一排）</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Y=σ(A*X+B)</w: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神经网络的形状如下图</w:t>
      </w:r>
    </w:p>
    <w:p>
      <w:pPr>
        <w:jc w:val="center"/>
        <w:rPr>
          <w:rFonts w:eastAsia="宋体" w:asciiTheme="majorHAnsi" w:hAnsiTheme="majorHAnsi"/>
          <w:color w:val="000000"/>
          <w:sz w:val="30"/>
          <w:szCs w:val="30"/>
        </w:rPr>
      </w:pPr>
      <w:r>
        <w:object>
          <v:shape id="_x0000_i1026" o:spt="75" type="#_x0000_t75" style="height:221.9pt;width:414.8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jc w:val="left"/>
        <w:rPr>
          <w:rFonts w:eastAsia="宋体" w:asciiTheme="majorHAnsi" w:hAnsiTheme="majorHAnsi"/>
          <w:color w:val="000000"/>
          <w:sz w:val="30"/>
          <w:szCs w:val="30"/>
        </w:rPr>
      </w:pPr>
      <w:r>
        <w:rPr>
          <w:rFonts w:hint="eastAsia" w:eastAsia="宋体" w:asciiTheme="majorHAnsi" w:hAnsiTheme="majorHAnsi"/>
          <w:color w:val="000000"/>
          <w:sz w:val="30"/>
          <w:szCs w:val="30"/>
        </w:rPr>
        <w:t>我们最右边的输出层为例解释上面那个公式。其中</w:t>
      </w:r>
      <w:r>
        <w:rPr>
          <w:rFonts w:eastAsia="宋体" w:asciiTheme="majorHAnsi" w:hAnsiTheme="majorHAnsi"/>
          <w:color w:val="000000"/>
          <w:sz w:val="30"/>
          <w:szCs w:val="30"/>
        </w:rPr>
        <w:t xml:space="preserve"> Y 是 </w:t>
      </w:r>
      <w:r>
        <w:rPr>
          <w:rFonts w:hint="eastAsia" w:eastAsia="宋体" w:asciiTheme="majorHAnsi" w:hAnsiTheme="majorHAnsi"/>
          <w:color w:val="000000"/>
          <w:sz w:val="30"/>
          <w:szCs w:val="30"/>
        </w:rPr>
        <w:t>2</w:t>
      </w:r>
      <w:r>
        <w:rPr>
          <w:rFonts w:eastAsia="宋体" w:asciiTheme="majorHAnsi" w:hAnsiTheme="majorHAnsi"/>
          <w:color w:val="000000"/>
          <w:sz w:val="30"/>
          <w:szCs w:val="30"/>
        </w:rPr>
        <w:t>*1 矩阵，</w:t>
      </w:r>
      <w:r>
        <w:rPr>
          <w:rFonts w:hint="eastAsia" w:eastAsia="宋体" w:asciiTheme="majorHAnsi" w:hAnsiTheme="majorHAnsi"/>
          <w:color w:val="000000"/>
          <w:sz w:val="30"/>
          <w:szCs w:val="30"/>
        </w:rPr>
        <w:t>对应</w:t>
      </w:r>
      <w:r>
        <w:rPr>
          <w:rFonts w:eastAsia="宋体" w:asciiTheme="majorHAnsi" w:hAnsiTheme="majorHAnsi"/>
          <w:color w:val="000000"/>
          <w:sz w:val="30"/>
          <w:szCs w:val="30"/>
        </w:rPr>
        <w:t xml:space="preserve">神经元组输出， A 是 </w:t>
      </w:r>
      <w:r>
        <w:rPr>
          <w:rFonts w:hint="eastAsia" w:eastAsia="宋体" w:asciiTheme="majorHAnsi" w:hAnsiTheme="majorHAnsi"/>
          <w:color w:val="000000"/>
          <w:sz w:val="30"/>
          <w:szCs w:val="30"/>
        </w:rPr>
        <w:t>3</w:t>
      </w:r>
      <w:r>
        <w:rPr>
          <w:rFonts w:eastAsia="宋体" w:asciiTheme="majorHAnsi" w:hAnsiTheme="majorHAnsi"/>
          <w:color w:val="000000"/>
          <w:sz w:val="30"/>
          <w:szCs w:val="30"/>
        </w:rPr>
        <w:t>*</w:t>
      </w:r>
      <w:r>
        <w:rPr>
          <w:rFonts w:hint="eastAsia" w:eastAsia="宋体" w:asciiTheme="majorHAnsi" w:hAnsiTheme="majorHAnsi"/>
          <w:color w:val="000000"/>
          <w:sz w:val="30"/>
          <w:szCs w:val="30"/>
        </w:rPr>
        <w:t>2</w:t>
      </w:r>
      <w:r>
        <w:rPr>
          <w:rFonts w:eastAsia="宋体" w:asciiTheme="majorHAnsi" w:hAnsiTheme="majorHAnsi"/>
          <w:color w:val="000000"/>
          <w:sz w:val="30"/>
          <w:szCs w:val="30"/>
        </w:rPr>
        <w:t xml:space="preserve"> 矩阵，</w:t>
      </w:r>
      <w:r>
        <w:rPr>
          <w:rFonts w:hint="eastAsia" w:eastAsia="宋体" w:asciiTheme="majorHAnsi" w:hAnsiTheme="majorHAnsi"/>
          <w:color w:val="000000"/>
          <w:sz w:val="30"/>
          <w:szCs w:val="30"/>
        </w:rPr>
        <w:t>对应</w:t>
      </w:r>
      <w:r>
        <w:rPr>
          <w:rFonts w:eastAsia="宋体" w:asciiTheme="majorHAnsi" w:hAnsiTheme="majorHAnsi"/>
          <w:color w:val="000000"/>
          <w:sz w:val="30"/>
          <w:szCs w:val="30"/>
        </w:rPr>
        <w:t xml:space="preserve">输入权重， X 是 </w:t>
      </w:r>
      <w:r>
        <w:rPr>
          <w:rFonts w:hint="eastAsia" w:eastAsia="宋体" w:asciiTheme="majorHAnsi" w:hAnsiTheme="majorHAnsi"/>
          <w:color w:val="000000"/>
          <w:sz w:val="30"/>
          <w:szCs w:val="30"/>
        </w:rPr>
        <w:t>3</w:t>
      </w:r>
      <w:r>
        <w:rPr>
          <w:rFonts w:eastAsia="宋体" w:asciiTheme="majorHAnsi" w:hAnsiTheme="majorHAnsi"/>
          <w:color w:val="000000"/>
          <w:sz w:val="30"/>
          <w:szCs w:val="30"/>
        </w:rPr>
        <w:t>*</w:t>
      </w:r>
      <w:r>
        <w:rPr>
          <w:rFonts w:hint="eastAsia" w:eastAsia="宋体" w:asciiTheme="majorHAnsi" w:hAnsiTheme="majorHAnsi"/>
          <w:color w:val="000000"/>
          <w:sz w:val="30"/>
          <w:szCs w:val="30"/>
        </w:rPr>
        <w:t>1</w:t>
      </w:r>
      <w:r>
        <w:rPr>
          <w:rFonts w:eastAsia="宋体" w:asciiTheme="majorHAnsi" w:hAnsiTheme="majorHAnsi"/>
          <w:color w:val="000000"/>
          <w:sz w:val="30"/>
          <w:szCs w:val="30"/>
        </w:rPr>
        <w:t xml:space="preserve"> 矩阵，表示输入， B</w:t>
      </w:r>
      <w:r>
        <w:rPr>
          <w:rFonts w:hint="eastAsia" w:eastAsia="宋体" w:asciiTheme="majorHAnsi" w:hAnsiTheme="majorHAnsi"/>
          <w:color w:val="000000"/>
          <w:sz w:val="30"/>
          <w:szCs w:val="30"/>
        </w:rPr>
        <w:t>是</w:t>
      </w:r>
      <w:r>
        <w:rPr>
          <w:rFonts w:eastAsia="宋体" w:asciiTheme="majorHAnsi" w:hAnsiTheme="majorHAnsi"/>
          <w:color w:val="000000"/>
          <w:sz w:val="30"/>
          <w:szCs w:val="30"/>
        </w:rPr>
        <w:t xml:space="preserve"> </w:t>
      </w:r>
      <w:r>
        <w:rPr>
          <w:rFonts w:hint="eastAsia" w:eastAsia="宋体" w:asciiTheme="majorHAnsi" w:hAnsiTheme="majorHAnsi"/>
          <w:color w:val="000000"/>
          <w:sz w:val="30"/>
          <w:szCs w:val="30"/>
        </w:rPr>
        <w:t>2</w:t>
      </w:r>
      <w:r>
        <w:rPr>
          <w:rFonts w:eastAsia="宋体" w:asciiTheme="majorHAnsi" w:hAnsiTheme="majorHAnsi"/>
          <w:color w:val="000000"/>
          <w:sz w:val="30"/>
          <w:szCs w:val="30"/>
        </w:rPr>
        <w:t>*1 矩阵，表示神经元的偏置。我们</w:t>
      </w:r>
      <w:r>
        <w:rPr>
          <w:rFonts w:hint="eastAsia" w:eastAsia="宋体" w:asciiTheme="majorHAnsi" w:hAnsiTheme="majorHAnsi"/>
          <w:color w:val="000000"/>
          <w:sz w:val="30"/>
          <w:szCs w:val="30"/>
        </w:rPr>
        <w:t>如果</w:t>
      </w:r>
      <w:r>
        <w:rPr>
          <w:rFonts w:eastAsia="宋体" w:asciiTheme="majorHAnsi" w:hAnsiTheme="majorHAnsi"/>
          <w:color w:val="000000"/>
          <w:sz w:val="30"/>
          <w:szCs w:val="30"/>
        </w:rPr>
        <w:t>使用</w:t>
      </w:r>
      <w:r>
        <w:rPr>
          <w:rFonts w:hint="eastAsia" w:eastAsia="宋体" w:asciiTheme="majorHAnsi" w:hAnsiTheme="majorHAnsi"/>
          <w:color w:val="000000"/>
          <w:sz w:val="30"/>
          <w:szCs w:val="30"/>
        </w:rPr>
        <w:t>这个</w:t>
      </w:r>
      <w:r>
        <w:rPr>
          <w:rFonts w:eastAsia="宋体" w:asciiTheme="majorHAnsi" w:hAnsiTheme="majorHAnsi"/>
          <w:color w:val="000000"/>
          <w:sz w:val="30"/>
          <w:szCs w:val="30"/>
        </w:rPr>
        <w:t>的数学模型来考虑问题，</w:t>
      </w:r>
      <w:r>
        <w:rPr>
          <w:rFonts w:hint="eastAsia" w:eastAsia="宋体" w:asciiTheme="majorHAnsi" w:hAnsiTheme="majorHAnsi"/>
          <w:color w:val="000000"/>
          <w:sz w:val="30"/>
          <w:szCs w:val="30"/>
        </w:rPr>
        <w:t>面对</w:t>
      </w:r>
      <w:r>
        <w:rPr>
          <w:rFonts w:eastAsia="宋体" w:asciiTheme="majorHAnsi" w:hAnsiTheme="majorHAnsi"/>
          <w:color w:val="000000"/>
          <w:sz w:val="30"/>
          <w:szCs w:val="30"/>
        </w:rPr>
        <w:t>反向传播时，我们需要把 A*X 和 B 割裂开来处理，因为他们数学</w:t>
      </w:r>
      <w:r>
        <w:rPr>
          <w:rFonts w:hint="eastAsia" w:eastAsia="宋体" w:asciiTheme="majorHAnsi" w:hAnsiTheme="majorHAnsi"/>
          <w:color w:val="000000"/>
          <w:sz w:val="30"/>
          <w:szCs w:val="30"/>
        </w:rPr>
        <w:t>形式是不同的</w:t>
      </w:r>
      <w:r>
        <w:rPr>
          <w:rFonts w:eastAsia="宋体" w:asciiTheme="majorHAnsi" w:hAnsiTheme="majorHAnsi"/>
          <w:color w:val="000000"/>
          <w:sz w:val="30"/>
          <w:szCs w:val="30"/>
        </w:rPr>
        <w:t>。为了思维的一致性，我们可以调整一下神经网络的结构，使得我们</w:t>
      </w:r>
      <w:r>
        <w:rPr>
          <w:rFonts w:hint="eastAsia" w:eastAsia="宋体" w:asciiTheme="majorHAnsi" w:hAnsiTheme="majorHAnsi"/>
          <w:color w:val="000000"/>
          <w:sz w:val="30"/>
          <w:szCs w:val="30"/>
        </w:rPr>
        <w:t>可</w:t>
      </w:r>
      <w:r>
        <w:rPr>
          <w:rFonts w:eastAsia="宋体" w:asciiTheme="majorHAnsi" w:hAnsiTheme="majorHAnsi"/>
          <w:color w:val="000000"/>
          <w:sz w:val="30"/>
          <w:szCs w:val="30"/>
        </w:rPr>
        <w:t>以使用如下的式子来表示前面的式子</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Y=σ(A*X)</w:t>
      </w:r>
    </w:p>
    <w:p>
      <w:pPr>
        <w:rPr>
          <w:rStyle w:val="8"/>
          <w:rFonts w:hint="default" w:asciiTheme="majorHAnsi" w:hAnsiTheme="majorHAnsi"/>
        </w:rPr>
      </w:pPr>
      <w:r>
        <w:rPr>
          <w:rFonts w:hint="eastAsia" w:eastAsia="宋体" w:asciiTheme="majorHAnsi" w:hAnsiTheme="majorHAnsi"/>
          <w:color w:val="000000"/>
          <w:sz w:val="30"/>
          <w:szCs w:val="30"/>
        </w:rPr>
        <w:t>如此</w:t>
      </w:r>
      <w:r>
        <w:rPr>
          <w:rFonts w:eastAsia="宋体" w:asciiTheme="majorHAnsi" w:hAnsiTheme="majorHAnsi"/>
          <w:color w:val="000000"/>
          <w:sz w:val="30"/>
          <w:szCs w:val="30"/>
        </w:rPr>
        <w:t>，涉及到对每一层需要额外放置一个偏置输入，网络图如下</w:t>
      </w:r>
    </w:p>
    <w:p>
      <w:pPr>
        <w:rPr>
          <w:rStyle w:val="8"/>
          <w:rFonts w:hint="default" w:asciiTheme="majorHAnsi" w:hAnsiTheme="majorHAnsi"/>
        </w:rPr>
      </w:pPr>
      <w:r>
        <w:object>
          <v:shape id="_x0000_i1027" o:spt="75" type="#_x0000_t75" style="height:219.75pt;width:414.8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p>
    <w:p>
      <w:pPr>
        <w:rPr>
          <w:rStyle w:val="8"/>
          <w:rFonts w:hint="default" w:asciiTheme="majorHAnsi" w:hAnsiTheme="majorHAnsi"/>
        </w:rPr>
      </w:pPr>
      <w:r>
        <w:rPr>
          <w:rFonts w:eastAsia="宋体" w:asciiTheme="majorHAnsi" w:hAnsiTheme="majorHAnsi"/>
          <w:color w:val="000000"/>
          <w:sz w:val="30"/>
          <w:szCs w:val="30"/>
        </w:rPr>
        <w:t xml:space="preserve">为了方便理解反向传播， </w:t>
      </w:r>
      <w:r>
        <w:rPr>
          <w:rFonts w:hint="eastAsia" w:eastAsia="宋体" w:asciiTheme="majorHAnsi" w:hAnsiTheme="majorHAnsi"/>
          <w:color w:val="000000"/>
          <w:sz w:val="30"/>
          <w:szCs w:val="30"/>
        </w:rPr>
        <w:t>我们</w:t>
      </w:r>
      <w:r>
        <w:rPr>
          <w:rFonts w:eastAsia="宋体" w:asciiTheme="majorHAnsi" w:hAnsiTheme="majorHAnsi"/>
          <w:color w:val="000000"/>
          <w:sz w:val="30"/>
          <w:szCs w:val="30"/>
        </w:rPr>
        <w:t>还需要对</w:t>
      </w:r>
      <w:r>
        <w:rPr>
          <w:rFonts w:hint="eastAsia" w:eastAsia="宋体" w:asciiTheme="majorHAnsi" w:hAnsiTheme="majorHAnsi"/>
          <w:color w:val="000000"/>
          <w:sz w:val="30"/>
          <w:szCs w:val="30"/>
        </w:rPr>
        <w:t>上面的</w:t>
      </w:r>
      <w:r>
        <w:rPr>
          <w:rFonts w:eastAsia="宋体" w:asciiTheme="majorHAnsi" w:hAnsiTheme="majorHAnsi"/>
          <w:color w:val="000000"/>
          <w:sz w:val="30"/>
          <w:szCs w:val="30"/>
        </w:rPr>
        <w:t>网络画法再做进一步改进，为了方便</w:t>
      </w:r>
      <w:r>
        <w:rPr>
          <w:rFonts w:hint="eastAsia" w:eastAsia="宋体" w:asciiTheme="majorHAnsi" w:hAnsiTheme="majorHAnsi"/>
          <w:color w:val="000000"/>
          <w:sz w:val="30"/>
          <w:szCs w:val="30"/>
        </w:rPr>
        <w:t>，我去掉了偏置</w:t>
      </w:r>
      <w:r>
        <w:rPr>
          <w:rFonts w:eastAsia="宋体" w:asciiTheme="majorHAnsi" w:hAnsiTheme="majorHAnsi"/>
          <w:color w:val="000000"/>
          <w:sz w:val="30"/>
          <w:szCs w:val="30"/>
        </w:rPr>
        <w:t>，</w:t>
      </w:r>
      <w:r>
        <w:rPr>
          <w:rFonts w:hint="eastAsia" w:eastAsia="宋体" w:asciiTheme="majorHAnsi" w:hAnsiTheme="majorHAnsi"/>
          <w:color w:val="000000"/>
          <w:sz w:val="30"/>
          <w:szCs w:val="30"/>
        </w:rPr>
        <w:t>只考虑输入相关，</w:t>
      </w:r>
      <w:r>
        <w:rPr>
          <w:rFonts w:eastAsia="宋体" w:asciiTheme="majorHAnsi" w:hAnsiTheme="majorHAnsi"/>
          <w:color w:val="000000"/>
          <w:sz w:val="30"/>
          <w:szCs w:val="30"/>
        </w:rPr>
        <w:t>每层包含</w:t>
      </w:r>
      <w:r>
        <w:rPr>
          <w:rFonts w:hint="eastAsia" w:eastAsia="宋体" w:asciiTheme="majorHAnsi" w:hAnsiTheme="majorHAnsi"/>
          <w:color w:val="000000"/>
          <w:sz w:val="30"/>
          <w:szCs w:val="30"/>
        </w:rPr>
        <w:t xml:space="preserve"> 2</w:t>
      </w:r>
      <w:r>
        <w:rPr>
          <w:rFonts w:eastAsia="宋体" w:asciiTheme="majorHAnsi" w:hAnsiTheme="majorHAnsi"/>
          <w:color w:val="000000"/>
          <w:sz w:val="30"/>
          <w:szCs w:val="30"/>
        </w:rPr>
        <w:t xml:space="preserve"> 个神经元</w:t>
      </w:r>
      <w:r>
        <w:rPr>
          <w:rFonts w:hint="eastAsia" w:eastAsia="宋体" w:asciiTheme="majorHAnsi" w:hAnsiTheme="majorHAnsi"/>
          <w:color w:val="000000"/>
          <w:sz w:val="30"/>
          <w:szCs w:val="30"/>
        </w:rPr>
        <w:t>：</w:t>
      </w:r>
    </w:p>
    <w:p>
      <w:pPr>
        <w:rPr>
          <w:rFonts w:eastAsia="宋体" w:asciiTheme="majorHAnsi" w:hAnsiTheme="majorHAnsi"/>
          <w:color w:val="000000"/>
          <w:sz w:val="30"/>
          <w:szCs w:val="30"/>
        </w:rPr>
      </w:pPr>
      <w:r>
        <w:object>
          <v:shape id="_x0000_i1028" o:spt="75" type="#_x0000_t75" style="height:108pt;width:414.8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r>
        <w:rPr>
          <w:rFonts w:eastAsia="宋体" w:asciiTheme="majorHAnsi" w:hAnsiTheme="majorHAnsi"/>
          <w:color w:val="000000"/>
          <w:sz w:val="30"/>
          <w:szCs w:val="30"/>
        </w:rPr>
        <w:t>上图把原来直线相连的信号传递线，分步进行了拆分，并做了标记命名</w:t>
      </w:r>
      <w:r>
        <w:rPr>
          <w:rFonts w:hint="eastAsia" w:eastAsia="宋体" w:asciiTheme="majorHAnsi" w:hAnsiTheme="majorHAnsi"/>
          <w:color w:val="000000"/>
          <w:sz w:val="30"/>
          <w:szCs w:val="30"/>
        </w:rPr>
        <w:t>。</w:t>
      </w:r>
      <w:r>
        <w:rPr>
          <w:rFonts w:eastAsia="宋体" w:asciiTheme="majorHAnsi" w:hAnsiTheme="majorHAnsi"/>
          <w:color w:val="000000"/>
          <w:sz w:val="30"/>
          <w:szCs w:val="30"/>
        </w:rPr>
        <w:t>需要注意，我为了节省画图时间，</w:t>
      </w:r>
      <w:r>
        <w:rPr>
          <w:rFonts w:hint="eastAsia" w:eastAsia="宋体" w:asciiTheme="majorHAnsi" w:hAnsiTheme="majorHAnsi"/>
          <w:color w:val="000000"/>
          <w:sz w:val="30"/>
          <w:szCs w:val="30"/>
        </w:rPr>
        <w:t>省去了</w:t>
      </w:r>
      <w:r>
        <w:rPr>
          <w:rFonts w:eastAsia="宋体" w:asciiTheme="majorHAnsi" w:hAnsiTheme="majorHAnsi"/>
          <w:color w:val="000000"/>
          <w:sz w:val="30"/>
          <w:szCs w:val="30"/>
        </w:rPr>
        <w:t>偏置量，但是读者需要心理明白，他们</w:t>
      </w:r>
      <w:r>
        <w:rPr>
          <w:rFonts w:hint="eastAsia" w:eastAsia="宋体" w:asciiTheme="majorHAnsi" w:hAnsiTheme="majorHAnsi"/>
          <w:color w:val="000000"/>
          <w:sz w:val="30"/>
          <w:szCs w:val="30"/>
        </w:rPr>
        <w:t>和神经网络的输入是一样的，需要</w:t>
      </w:r>
      <w:r>
        <w:rPr>
          <w:rFonts w:eastAsia="宋体" w:asciiTheme="majorHAnsi" w:hAnsiTheme="majorHAnsi"/>
          <w:color w:val="000000"/>
          <w:sz w:val="30"/>
          <w:szCs w:val="30"/>
        </w:rPr>
        <w:t>被平等无差别对待。这个神经网络， 有</w:t>
      </w:r>
      <w:r>
        <w:rPr>
          <w:rFonts w:hint="eastAsia" w:eastAsia="宋体" w:asciiTheme="majorHAnsi" w:hAnsiTheme="majorHAnsi"/>
          <w:color w:val="000000"/>
          <w:sz w:val="30"/>
          <w:szCs w:val="30"/>
        </w:rPr>
        <w:t>一个</w:t>
      </w:r>
      <w:r>
        <w:rPr>
          <w:rFonts w:eastAsia="宋体" w:asciiTheme="majorHAnsi" w:hAnsiTheme="majorHAnsi"/>
          <w:color w:val="000000"/>
          <w:sz w:val="30"/>
          <w:szCs w:val="30"/>
        </w:rPr>
        <w:t>输入</w:t>
      </w:r>
      <w:r>
        <w:rPr>
          <w:rFonts w:hint="eastAsia" w:eastAsia="宋体" w:asciiTheme="majorHAnsi" w:hAnsiTheme="majorHAnsi"/>
          <w:color w:val="000000"/>
          <w:sz w:val="30"/>
          <w:szCs w:val="30"/>
        </w:rPr>
        <w:t>层</w:t>
      </w:r>
      <w:r>
        <w:rPr>
          <w:rFonts w:eastAsia="宋体" w:asciiTheme="majorHAnsi" w:hAnsiTheme="majorHAnsi"/>
          <w:color w:val="000000"/>
          <w:sz w:val="30"/>
          <w:szCs w:val="30"/>
        </w:rPr>
        <w:t>，</w:t>
      </w:r>
      <w:r>
        <w:rPr>
          <w:rFonts w:hint="eastAsia" w:eastAsia="宋体" w:asciiTheme="majorHAnsi" w:hAnsiTheme="majorHAnsi"/>
          <w:color w:val="000000"/>
          <w:sz w:val="30"/>
          <w:szCs w:val="30"/>
        </w:rPr>
        <w:t>1个</w:t>
      </w:r>
      <w:r>
        <w:rPr>
          <w:rFonts w:eastAsia="宋体" w:asciiTheme="majorHAnsi" w:hAnsiTheme="majorHAnsi"/>
          <w:color w:val="000000"/>
          <w:sz w:val="30"/>
          <w:szCs w:val="30"/>
        </w:rPr>
        <w:t>隐藏层</w:t>
      </w:r>
      <w:r>
        <w:rPr>
          <w:rFonts w:hint="eastAsia" w:eastAsia="宋体" w:asciiTheme="majorHAnsi" w:hAnsiTheme="majorHAnsi"/>
          <w:color w:val="000000"/>
          <w:sz w:val="30"/>
          <w:szCs w:val="30"/>
        </w:rPr>
        <w:t>和1个</w:t>
      </w:r>
      <w:r>
        <w:rPr>
          <w:rFonts w:eastAsia="宋体" w:asciiTheme="majorHAnsi" w:hAnsiTheme="majorHAnsi"/>
          <w:color w:val="000000"/>
          <w:sz w:val="30"/>
          <w:szCs w:val="30"/>
        </w:rPr>
        <w:t xml:space="preserve">输出层。其中 </w:t>
      </w:r>
      <w:r>
        <w:rPr>
          <w:rFonts w:hint="eastAsia" w:eastAsia="宋体" w:asciiTheme="majorHAnsi" w:hAnsiTheme="majorHAnsi"/>
          <w:color w:val="000000"/>
          <w:sz w:val="30"/>
          <w:szCs w:val="30"/>
        </w:rPr>
        <w:t>记号</w:t>
      </w:r>
      <w:r>
        <w:rPr>
          <w:rFonts w:eastAsia="宋体" w:asciiTheme="majorHAnsi" w:hAnsiTheme="majorHAnsi"/>
          <w:color w:val="000000"/>
          <w:sz w:val="30"/>
          <w:szCs w:val="30"/>
        </w:rPr>
        <w:t>a 表示神经元的计算输出</w:t>
      </w:r>
      <w:r>
        <w:rPr>
          <w:rFonts w:hint="eastAsia" w:eastAsia="宋体" w:asciiTheme="majorHAnsi" w:hAnsiTheme="majorHAnsi"/>
          <w:color w:val="000000"/>
          <w:sz w:val="30"/>
          <w:szCs w:val="30"/>
        </w:rPr>
        <w:t>，特别的与传统记法不同，我把输入输入层的输入X看作第一个输出a1（虚线框框起的输入层），即把神经网络的输入层也看作是一个神经网络层，它的神经元是常数变换（*1），神经导线的权重是1</w:t>
      </w:r>
      <w:r>
        <w:rPr>
          <w:rFonts w:eastAsia="宋体" w:asciiTheme="majorHAnsi" w:hAnsiTheme="majorHAnsi"/>
          <w:color w:val="000000"/>
          <w:sz w:val="30"/>
          <w:szCs w:val="30"/>
        </w:rPr>
        <w:t>。Θ 表示</w:t>
      </w:r>
      <w:r>
        <w:rPr>
          <w:rFonts w:hint="eastAsia" w:eastAsia="宋体" w:asciiTheme="majorHAnsi" w:hAnsiTheme="majorHAnsi"/>
          <w:color w:val="000000"/>
          <w:sz w:val="30"/>
          <w:szCs w:val="30"/>
        </w:rPr>
        <w:t>神经导线</w:t>
      </w:r>
      <w:r>
        <w:rPr>
          <w:rFonts w:eastAsia="宋体" w:asciiTheme="majorHAnsi" w:hAnsiTheme="majorHAnsi"/>
          <w:color w:val="000000"/>
          <w:sz w:val="30"/>
          <w:szCs w:val="30"/>
        </w:rPr>
        <w:t>的权重值。我们反向传播运算的目的就是找到一组 Θ，使得神经网络的损失（误差）函数最小，而且反向传播的目的，就是为了求 Θ 的梯度。</w:t>
      </w:r>
      <w:r>
        <w:rPr>
          <w:rFonts w:hint="eastAsia" w:eastAsia="宋体" w:asciiTheme="majorHAnsi" w:hAnsiTheme="majorHAnsi"/>
          <w:color w:val="000000"/>
          <w:sz w:val="30"/>
          <w:szCs w:val="30"/>
        </w:rPr>
        <w:t>z</w:t>
      </w:r>
      <w:r>
        <w:rPr>
          <w:rFonts w:eastAsia="宋体" w:asciiTheme="majorHAnsi" w:hAnsiTheme="majorHAnsi"/>
          <w:color w:val="000000"/>
          <w:sz w:val="30"/>
          <w:szCs w:val="30"/>
        </w:rPr>
        <w:t xml:space="preserve"> 是</w:t>
      </w:r>
      <w:r>
        <w:rPr>
          <w:rFonts w:hint="eastAsia" w:eastAsia="宋体" w:asciiTheme="majorHAnsi" w:hAnsiTheme="majorHAnsi"/>
          <w:color w:val="000000"/>
          <w:sz w:val="30"/>
          <w:szCs w:val="30"/>
        </w:rPr>
        <w:t>每个神经元的输入，它是前一层a与神经导线权重</w:t>
      </w:r>
      <w:r>
        <w:rPr>
          <w:rFonts w:eastAsia="宋体" w:asciiTheme="majorHAnsi" w:hAnsiTheme="majorHAnsi"/>
          <w:color w:val="000000"/>
          <w:sz w:val="30"/>
          <w:szCs w:val="30"/>
        </w:rPr>
        <w:t>Θ</w:t>
      </w:r>
      <w:r>
        <w:rPr>
          <w:rFonts w:hint="eastAsia" w:eastAsia="宋体" w:asciiTheme="majorHAnsi" w:hAnsiTheme="majorHAnsi"/>
          <w:color w:val="000000"/>
          <w:sz w:val="30"/>
          <w:szCs w:val="30"/>
        </w:rPr>
        <w:t>的乘积的和。每层</w:t>
      </w:r>
      <w:r>
        <w:rPr>
          <w:rFonts w:eastAsia="宋体" w:asciiTheme="majorHAnsi" w:hAnsiTheme="majorHAnsi"/>
          <w:color w:val="000000"/>
          <w:sz w:val="30"/>
          <w:szCs w:val="30"/>
        </w:rPr>
        <w:t>输入乘以权重的值，即神经网络的基本运算 A*X 的值。 σ是单个神经元的运算函数，可以是sigmoid 或者别的什么，我们不关心。由于不讨论正向传播，文章只关心如何计算反向传播，下图是根据反向传播对</w:t>
      </w:r>
      <w:r>
        <w:rPr>
          <w:rFonts w:hint="eastAsia" w:eastAsia="宋体" w:asciiTheme="majorHAnsi" w:hAnsiTheme="majorHAnsi"/>
          <w:color w:val="000000"/>
          <w:sz w:val="30"/>
          <w:szCs w:val="30"/>
        </w:rPr>
        <w:t>上图的正向</w:t>
      </w:r>
      <w:r>
        <w:rPr>
          <w:rFonts w:eastAsia="宋体" w:asciiTheme="majorHAnsi" w:hAnsiTheme="majorHAnsi"/>
          <w:color w:val="000000"/>
          <w:sz w:val="30"/>
          <w:szCs w:val="30"/>
        </w:rPr>
        <w:t>运算方向进行了反转。</w:t>
      </w:r>
    </w:p>
    <w:p>
      <w:pPr>
        <w:rPr>
          <w:rFonts w:eastAsia="宋体" w:asciiTheme="majorHAnsi" w:hAnsiTheme="majorHAnsi"/>
          <w:color w:val="000000"/>
          <w:sz w:val="30"/>
          <w:szCs w:val="30"/>
        </w:rPr>
      </w:pPr>
      <w:r>
        <w:object>
          <v:shape id="_x0000_i1029" o:spt="75" type="#_x0000_t75" style="height:140.25pt;width:415.35pt;" o:ole="t" filled="f" o:preferrelative="t" stroked="f" coordsize="21600,21600">
            <v:path/>
            <v:fill on="f" focussize="0,0"/>
            <v:stroke on="f" joinstyle="miter"/>
            <v:imagedata r:id="rId13" o:title=""/>
            <o:lock v:ext="edit" aspectratio="t"/>
            <w10:wrap type="none"/>
            <w10:anchorlock/>
          </v:shape>
          <o:OLEObject Type="Embed" ProgID="Visio.Drawing.11" ShapeID="_x0000_i1029" DrawAspect="Content" ObjectID="_1468075729" r:id="rId12">
            <o:LockedField>false</o:LockedField>
          </o:OLEObject>
        </w:object>
      </w:r>
    </w:p>
    <w:p>
      <w:pPr>
        <w:autoSpaceDE w:val="0"/>
        <w:autoSpaceDN w:val="0"/>
        <w:adjustRightInd w:val="0"/>
        <w:spacing w:line="288" w:lineRule="auto"/>
        <w:jc w:val="left"/>
        <w:rPr>
          <w:rFonts w:eastAsia="宋体" w:asciiTheme="majorHAnsi" w:hAnsiTheme="majorHAnsi"/>
          <w:color w:val="000000"/>
          <w:sz w:val="30"/>
          <w:szCs w:val="30"/>
        </w:rPr>
      </w:pPr>
      <w:r>
        <w:rPr>
          <w:rFonts w:hint="eastAsia" w:eastAsia="宋体" w:asciiTheme="majorHAnsi" w:hAnsiTheme="majorHAnsi"/>
          <w:color w:val="000000"/>
          <w:sz w:val="30"/>
          <w:szCs w:val="30"/>
        </w:rPr>
        <w:t>为了图示方便，</w:t>
      </w:r>
      <w:r>
        <w:rPr>
          <w:rFonts w:eastAsia="宋体" w:asciiTheme="majorHAnsi" w:hAnsiTheme="majorHAnsi"/>
          <w:color w:val="000000"/>
          <w:sz w:val="30"/>
          <w:szCs w:val="30"/>
        </w:rPr>
        <w:t>上图</w:t>
      </w:r>
      <w:r>
        <w:rPr>
          <w:rFonts w:hint="eastAsia" w:eastAsia="宋体" w:asciiTheme="majorHAnsi" w:hAnsiTheme="majorHAnsi"/>
          <w:color w:val="000000"/>
          <w:sz w:val="30"/>
          <w:szCs w:val="30"/>
        </w:rPr>
        <w:t>省略了一些正向传播时需要计算的量。</w:t>
      </w:r>
      <w:r>
        <w:rPr>
          <w:rFonts w:eastAsia="宋体" w:asciiTheme="majorHAnsi" w:hAnsiTheme="majorHAnsi"/>
          <w:color w:val="000000"/>
          <w:sz w:val="30"/>
          <w:szCs w:val="30"/>
        </w:rPr>
        <w:t>反向传播是为了求梯度，梯度即导数，因此神经元的计算</w:t>
      </w:r>
      <w:r>
        <w:rPr>
          <w:rFonts w:hint="eastAsia" w:eastAsia="宋体" w:asciiTheme="majorHAnsi" w:hAnsiTheme="majorHAnsi"/>
          <w:color w:val="000000"/>
          <w:sz w:val="30"/>
          <w:szCs w:val="30"/>
        </w:rPr>
        <w:t>变成</w:t>
      </w:r>
      <w:r>
        <w:rPr>
          <w:rFonts w:eastAsia="宋体" w:asciiTheme="majorHAnsi" w:hAnsiTheme="majorHAnsi"/>
          <w:color w:val="000000"/>
          <w:sz w:val="30"/>
          <w:szCs w:val="30"/>
        </w:rPr>
        <w:t>了σ'(z) 求导。</w:t>
      </w:r>
      <w:r>
        <w:rPr>
          <w:rFonts w:hint="eastAsia" w:eastAsia="宋体" w:asciiTheme="majorHAnsi" w:hAnsiTheme="majorHAnsi"/>
          <w:color w:val="000000"/>
          <w:sz w:val="30"/>
          <w:szCs w:val="30"/>
        </w:rPr>
        <w:t>顾名思义，反向传播，我们就要烦着来进行计算。一切都要从图示最右边的cost误差函数开始计算。需要特别留意，</w:t>
      </w:r>
      <w:r>
        <w:rPr>
          <w:rFonts w:eastAsia="宋体" w:asciiTheme="majorHAnsi" w:hAnsiTheme="majorHAnsi"/>
          <w:color w:val="000000"/>
          <w:sz w:val="30"/>
          <w:szCs w:val="30"/>
        </w:rPr>
        <w:t>δ</w:t>
      </w:r>
      <w:r>
        <w:rPr>
          <w:rFonts w:hint="eastAsia" w:eastAsia="宋体" w:asciiTheme="majorHAnsi" w:hAnsiTheme="majorHAnsi"/>
          <w:color w:val="000000"/>
          <w:sz w:val="30"/>
          <w:szCs w:val="30"/>
        </w:rPr>
        <w:t>表示误差，是反向运算的核心参数，</w:t>
      </w:r>
      <w:r>
        <w:rPr>
          <w:rFonts w:eastAsia="宋体" w:asciiTheme="majorHAnsi" w:hAnsiTheme="majorHAnsi"/>
          <w:color w:val="000000"/>
          <w:sz w:val="30"/>
          <w:szCs w:val="30"/>
        </w:rPr>
        <w:t>δ</w:t>
      </w:r>
      <w:r>
        <w:rPr>
          <w:rFonts w:hint="eastAsia" w:eastAsia="宋体" w:asciiTheme="majorHAnsi" w:hAnsiTheme="majorHAnsi"/>
          <w:color w:val="000000"/>
          <w:sz w:val="30"/>
          <w:szCs w:val="30"/>
        </w:rPr>
        <w:t>4数值上等于cost对a3求偏导，而后下一层（从右往左看）的</w:t>
      </w:r>
      <w:r>
        <w:rPr>
          <w:rFonts w:eastAsia="宋体" w:asciiTheme="majorHAnsi" w:hAnsiTheme="majorHAnsi"/>
          <w:color w:val="000000"/>
          <w:sz w:val="30"/>
          <w:szCs w:val="30"/>
        </w:rPr>
        <w:t>δ</w:t>
      </w:r>
      <w:r>
        <w:rPr>
          <w:rFonts w:hint="eastAsia" w:eastAsia="宋体" w:asciiTheme="majorHAnsi" w:hAnsiTheme="majorHAnsi"/>
          <w:color w:val="000000"/>
          <w:sz w:val="30"/>
          <w:szCs w:val="30"/>
        </w:rPr>
        <w:t>就是上一层的Δ经过</w:t>
      </w:r>
      <w:r>
        <w:rPr>
          <w:rFonts w:eastAsia="宋体" w:asciiTheme="majorHAnsi" w:hAnsiTheme="majorHAnsi"/>
          <w:color w:val="000000"/>
          <w:sz w:val="30"/>
          <w:szCs w:val="30"/>
        </w:rPr>
        <w:t>σ'(z)</w:t>
      </w:r>
      <w:r>
        <w:rPr>
          <w:rFonts w:hint="eastAsia" w:eastAsia="宋体" w:asciiTheme="majorHAnsi" w:hAnsiTheme="majorHAnsi"/>
          <w:color w:val="000000"/>
          <w:sz w:val="30"/>
          <w:szCs w:val="30"/>
        </w:rPr>
        <w:t>运算后</w:t>
      </w:r>
    </w:p>
    <w:p>
      <w:pPr>
        <w:autoSpaceDE w:val="0"/>
        <w:autoSpaceDN w:val="0"/>
        <w:adjustRightInd w:val="0"/>
        <w:spacing w:line="288" w:lineRule="auto"/>
        <w:jc w:val="center"/>
        <w:rPr>
          <w:rFonts w:eastAsia="宋体" w:asciiTheme="majorHAnsi" w:hAnsiTheme="majorHAnsi"/>
          <w:color w:val="000000"/>
          <w:sz w:val="30"/>
          <w:szCs w:val="30"/>
        </w:rPr>
      </w:pPr>
      <w:r>
        <w:rPr>
          <w:rFonts w:eastAsia="宋体" w:asciiTheme="majorHAnsi" w:hAnsiTheme="majorHAnsi"/>
          <w:color w:val="000000"/>
          <w:sz w:val="30"/>
          <w:szCs w:val="30"/>
        </w:rPr>
        <w:t>δ</w:t>
      </w:r>
      <w:r>
        <w:rPr>
          <w:rFonts w:hint="eastAsia" w:eastAsia="宋体" w:asciiTheme="majorHAnsi" w:hAnsiTheme="majorHAnsi"/>
          <w:color w:val="000000"/>
          <w:sz w:val="30"/>
          <w:szCs w:val="30"/>
        </w:rPr>
        <w:t>3=Δ4.*</w:t>
      </w:r>
      <w:r>
        <w:rPr>
          <w:rFonts w:eastAsia="宋体" w:asciiTheme="majorHAnsi" w:hAnsiTheme="majorHAnsi"/>
          <w:color w:val="000000"/>
          <w:sz w:val="30"/>
          <w:szCs w:val="30"/>
        </w:rPr>
        <w:t xml:space="preserve"> σ'(z)</w:t>
      </w:r>
      <w:r>
        <w:rPr>
          <w:rFonts w:hint="eastAsia" w:eastAsia="宋体" w:asciiTheme="majorHAnsi" w:hAnsiTheme="majorHAnsi"/>
          <w:color w:val="000000"/>
          <w:sz w:val="30"/>
          <w:szCs w:val="30"/>
        </w:rPr>
        <w:t xml:space="preserve"> （这里.*表示按元素乘法）</w:t>
      </w:r>
    </w:p>
    <w:p>
      <w:pPr>
        <w:autoSpaceDE w:val="0"/>
        <w:autoSpaceDN w:val="0"/>
        <w:adjustRightInd w:val="0"/>
        <w:spacing w:line="288" w:lineRule="auto"/>
        <w:jc w:val="left"/>
        <w:rPr>
          <w:rFonts w:eastAsia="宋体" w:asciiTheme="majorHAnsi" w:hAnsiTheme="majorHAnsi"/>
          <w:color w:val="000000"/>
          <w:sz w:val="30"/>
          <w:szCs w:val="30"/>
        </w:rPr>
      </w:pPr>
      <w:r>
        <w:rPr>
          <w:rFonts w:hint="eastAsia" w:eastAsia="宋体" w:asciiTheme="majorHAnsi" w:hAnsiTheme="majorHAnsi"/>
          <w:color w:val="000000"/>
          <w:sz w:val="30"/>
          <w:szCs w:val="30"/>
        </w:rPr>
        <w:t>得到的。而Δ则是</w:t>
      </w:r>
      <w:r>
        <w:rPr>
          <w:rFonts w:eastAsia="宋体" w:asciiTheme="majorHAnsi" w:hAnsiTheme="majorHAnsi"/>
          <w:color w:val="000000"/>
          <w:sz w:val="30"/>
          <w:szCs w:val="30"/>
        </w:rPr>
        <w:t>δ</w:t>
      </w:r>
      <w:r>
        <w:rPr>
          <w:rFonts w:hint="eastAsia" w:eastAsia="宋体" w:asciiTheme="majorHAnsi" w:hAnsiTheme="majorHAnsi"/>
          <w:color w:val="000000"/>
          <w:sz w:val="30"/>
          <w:szCs w:val="30"/>
        </w:rPr>
        <w:t>验证神经导线的发散汇总值。我以</w:t>
      </w:r>
      <w:r>
        <w:rPr>
          <w:rFonts w:hint="eastAsia" w:eastAsia="宋体" w:asciiTheme="majorHAnsi" w:hAnsiTheme="majorHAnsi"/>
          <w:color w:val="000000"/>
          <w:sz w:val="30"/>
          <w:szCs w:val="30"/>
          <w:lang w:eastAsia="zh-CN"/>
        </w:rPr>
        <w:t>输出</w:t>
      </w:r>
      <w:r>
        <w:rPr>
          <w:rFonts w:hint="eastAsia" w:eastAsia="宋体" w:asciiTheme="majorHAnsi" w:hAnsiTheme="majorHAnsi"/>
          <w:color w:val="000000"/>
          <w:sz w:val="30"/>
          <w:szCs w:val="30"/>
        </w:rPr>
        <w:t>层与</w:t>
      </w:r>
      <w:r>
        <w:rPr>
          <w:rFonts w:hint="eastAsia" w:eastAsia="宋体" w:asciiTheme="majorHAnsi" w:hAnsiTheme="majorHAnsi"/>
          <w:color w:val="000000"/>
          <w:sz w:val="30"/>
          <w:szCs w:val="30"/>
          <w:lang w:eastAsia="zh-CN"/>
        </w:rPr>
        <w:t>隐藏</w:t>
      </w:r>
      <w:r>
        <w:rPr>
          <w:rFonts w:hint="eastAsia" w:eastAsia="宋体" w:asciiTheme="majorHAnsi" w:hAnsiTheme="majorHAnsi"/>
          <w:color w:val="000000"/>
          <w:sz w:val="30"/>
          <w:szCs w:val="30"/>
        </w:rPr>
        <w:t>层之间的网络来解释何谓发散汇总：</w:t>
      </w:r>
      <w:r>
        <w:rPr>
          <w:rFonts w:eastAsia="宋体" w:asciiTheme="majorHAnsi" w:hAnsiTheme="majorHAnsi"/>
          <w:color w:val="000000"/>
          <w:sz w:val="30"/>
          <w:szCs w:val="30"/>
        </w:rPr>
        <w:t>δ</w:t>
      </w:r>
      <w:r>
        <w:rPr>
          <w:rFonts w:hint="eastAsia" w:eastAsia="宋体" w:asciiTheme="majorHAnsi" w:hAnsiTheme="majorHAnsi"/>
          <w:color w:val="000000"/>
          <w:sz w:val="30"/>
          <w:szCs w:val="30"/>
        </w:rPr>
        <w:t>3</w:t>
      </w:r>
      <w:r>
        <w:rPr>
          <w:rFonts w:eastAsia="宋体" w:asciiTheme="majorHAnsi" w:hAnsiTheme="majorHAnsi"/>
          <w:color w:val="000000"/>
          <w:sz w:val="30"/>
          <w:szCs w:val="30"/>
        </w:rPr>
        <w:t xml:space="preserve"> </w:t>
      </w:r>
      <w:r>
        <w:rPr>
          <w:rFonts w:hint="eastAsia" w:eastAsia="宋体" w:asciiTheme="majorHAnsi" w:hAnsiTheme="majorHAnsi"/>
          <w:color w:val="000000"/>
          <w:sz w:val="30"/>
          <w:szCs w:val="30"/>
        </w:rPr>
        <w:t>在</w:t>
      </w:r>
      <w:r>
        <w:rPr>
          <w:rFonts w:eastAsia="宋体" w:asciiTheme="majorHAnsi" w:hAnsiTheme="majorHAnsi"/>
          <w:color w:val="000000"/>
          <w:sz w:val="30"/>
          <w:szCs w:val="30"/>
        </w:rPr>
        <w:object>
          <v:shape id="_x0000_i1030" o:spt="75" type="#_x0000_t75" style="height:12.9pt;width:10.75pt;" o:ole="t" filled="f" o:preferrelative="t" stroked="f" coordsize="21600,21600">
            <v:path/>
            <v:fill on="f" focussize="0,0"/>
            <v:stroke on="f" joinstyle="miter"/>
            <v:imagedata r:id="rId15" o:title=""/>
            <o:lock v:ext="edit" aspectratio="t"/>
            <w10:wrap type="none"/>
            <w10:anchorlock/>
          </v:shape>
          <o:OLEObject Type="Embed" ProgID="Visio.Drawing.11" ShapeID="_x0000_i1030" DrawAspect="Content" ObjectID="_1468075730" r:id="rId14">
            <o:LockedField>false</o:LockedField>
          </o:OLEObject>
        </w:object>
      </w:r>
      <w:r>
        <w:rPr>
          <w:rFonts w:hint="eastAsia" w:eastAsia="宋体" w:asciiTheme="majorHAnsi" w:hAnsiTheme="majorHAnsi"/>
          <w:color w:val="000000"/>
          <w:sz w:val="30"/>
          <w:szCs w:val="30"/>
        </w:rPr>
        <w:t>处沿着神经导线做</w:t>
      </w:r>
      <w:r>
        <w:rPr>
          <w:rFonts w:eastAsia="宋体" w:asciiTheme="majorHAnsi" w:hAnsiTheme="majorHAnsi"/>
          <w:color w:val="000000"/>
          <w:sz w:val="30"/>
          <w:szCs w:val="30"/>
        </w:rPr>
        <w:t>Θ</w:t>
      </w:r>
      <w:r>
        <w:rPr>
          <w:rFonts w:hint="eastAsia" w:eastAsia="宋体" w:asciiTheme="majorHAnsi" w:hAnsiTheme="majorHAnsi"/>
          <w:color w:val="000000"/>
          <w:sz w:val="30"/>
          <w:szCs w:val="30"/>
        </w:rPr>
        <w:t>计算后发散到不同的神经元上，然后</w:t>
      </w:r>
      <w:r>
        <w:rPr>
          <w:rFonts w:hint="eastAsia" w:eastAsia="宋体" w:asciiTheme="majorHAnsi" w:hAnsiTheme="majorHAnsi"/>
          <w:color w:val="000000"/>
          <w:sz w:val="30"/>
          <w:szCs w:val="30"/>
          <w:lang w:eastAsia="zh-CN"/>
        </w:rPr>
        <w:t>每个神经元</w:t>
      </w:r>
      <w:bookmarkStart w:id="0" w:name="_GoBack"/>
      <w:bookmarkEnd w:id="0"/>
      <w:r>
        <w:rPr>
          <w:rFonts w:hint="eastAsia" w:eastAsia="宋体" w:asciiTheme="majorHAnsi" w:hAnsiTheme="majorHAnsi"/>
          <w:color w:val="000000"/>
          <w:sz w:val="30"/>
          <w:szCs w:val="30"/>
        </w:rPr>
        <w:t>在</w:t>
      </w:r>
      <w:r>
        <w:object>
          <v:shape id="_x0000_i1031" o:spt="75" type="#_x0000_t75" style="height:16.65pt;width:14.5pt;" o:ole="t" filled="f" o:preferrelative="t" stroked="f" coordsize="21600,21600">
            <v:path/>
            <v:fill on="f" focussize="0,0"/>
            <v:stroke on="f" joinstyle="miter"/>
            <v:imagedata r:id="rId17" o:title=""/>
            <o:lock v:ext="edit" aspectratio="t"/>
            <w10:wrap type="none"/>
            <w10:anchorlock/>
          </v:shape>
          <o:OLEObject Type="Embed" ProgID="Visio.Drawing.11" ShapeID="_x0000_i1031" DrawAspect="Content" ObjectID="_1468075731" r:id="rId16">
            <o:LockedField>false</o:LockedField>
          </o:OLEObject>
        </w:object>
      </w:r>
      <w:r>
        <w:rPr>
          <w:rFonts w:hint="eastAsia" w:eastAsia="宋体" w:asciiTheme="majorHAnsi" w:hAnsiTheme="majorHAnsi"/>
          <w:color w:val="000000"/>
          <w:sz w:val="30"/>
          <w:szCs w:val="30"/>
        </w:rPr>
        <w:t>处进行汇总，这个过程正好和矩阵的乘法运算匹配，可以用</w:t>
      </w:r>
    </w:p>
    <w:p>
      <w:pPr>
        <w:autoSpaceDE w:val="0"/>
        <w:autoSpaceDN w:val="0"/>
        <w:adjustRightInd w:val="0"/>
        <w:spacing w:line="288" w:lineRule="auto"/>
        <w:jc w:val="center"/>
        <w:rPr>
          <w:rFonts w:eastAsia="宋体" w:asciiTheme="majorHAnsi" w:hAnsiTheme="majorHAnsi"/>
          <w:color w:val="000000"/>
          <w:sz w:val="30"/>
          <w:szCs w:val="30"/>
        </w:rPr>
      </w:pPr>
      <w:r>
        <w:rPr>
          <w:rFonts w:hint="eastAsia" w:eastAsia="宋体" w:asciiTheme="majorHAnsi" w:hAnsiTheme="majorHAnsi"/>
          <w:color w:val="000000"/>
          <w:sz w:val="30"/>
          <w:szCs w:val="30"/>
        </w:rPr>
        <w:t>Δ</w:t>
      </w:r>
      <w:r>
        <w:rPr>
          <w:rFonts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w:t>
      </w: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32</w:t>
      </w:r>
      <w:r>
        <w:rPr>
          <w:rFonts w:hint="eastAsia" w:eastAsia="宋体" w:asciiTheme="majorHAnsi" w:hAnsiTheme="majorHAnsi"/>
          <w:color w:val="000000"/>
          <w:sz w:val="30"/>
          <w:szCs w:val="30"/>
        </w:rPr>
        <w:t>)</w:t>
      </w:r>
      <w:r>
        <w:rPr>
          <w:rFonts w:hint="eastAsia" w:eastAsia="宋体" w:asciiTheme="majorHAnsi" w:hAnsiTheme="majorHAnsi"/>
          <w:color w:val="000000"/>
          <w:sz w:val="30"/>
          <w:szCs w:val="30"/>
          <w:vertAlign w:val="superscript"/>
        </w:rPr>
        <w:t xml:space="preserve">T  </w:t>
      </w:r>
      <w:r>
        <w:rPr>
          <w:rFonts w:hint="eastAsia" w:eastAsia="宋体" w:asciiTheme="majorHAnsi" w:hAnsiTheme="majorHAnsi"/>
          <w:color w:val="000000"/>
          <w:sz w:val="30"/>
          <w:szCs w:val="30"/>
        </w:rPr>
        <w:t xml:space="preserve">* </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p>
    <w:p>
      <w:pPr>
        <w:autoSpaceDE w:val="0"/>
        <w:autoSpaceDN w:val="0"/>
        <w:adjustRightInd w:val="0"/>
        <w:spacing w:line="288" w:lineRule="auto"/>
        <w:jc w:val="left"/>
        <w:rPr>
          <w:rFonts w:eastAsia="宋体" w:asciiTheme="majorHAnsi" w:hAnsiTheme="majorHAnsi"/>
          <w:color w:val="000000"/>
          <w:sz w:val="30"/>
          <w:szCs w:val="30"/>
        </w:rPr>
      </w:pPr>
      <w:r>
        <w:rPr>
          <w:rFonts w:hint="eastAsia" w:eastAsia="宋体" w:asciiTheme="majorHAnsi" w:hAnsiTheme="majorHAnsi"/>
          <w:color w:val="000000"/>
          <w:sz w:val="30"/>
          <w:szCs w:val="30"/>
        </w:rPr>
        <w:t>来表示，上标</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rPr>
        <w:t>表示</w:t>
      </w:r>
      <w:r>
        <w:rPr>
          <w:rFonts w:eastAsia="宋体" w:asciiTheme="majorHAnsi" w:hAnsiTheme="majorHAnsi"/>
          <w:color w:val="000000"/>
          <w:sz w:val="30"/>
          <w:szCs w:val="30"/>
        </w:rPr>
        <w:t>δ</w:t>
      </w:r>
      <w:r>
        <w:rPr>
          <w:rFonts w:hint="eastAsia" w:eastAsia="宋体" w:asciiTheme="majorHAnsi" w:hAnsiTheme="majorHAnsi"/>
          <w:color w:val="000000"/>
          <w:sz w:val="30"/>
          <w:szCs w:val="30"/>
        </w:rPr>
        <w:t>3，下标表示n*m的矩阵，其中n表示右边的神经元个数，m表示左边的神经元个数，因为反向传播，这么记更自然。</w:t>
      </w:r>
      <w:r>
        <w:rPr>
          <w:rFonts w:eastAsia="宋体" w:asciiTheme="majorHAnsi" w:hAnsiTheme="majorHAnsi"/>
          <w:color w:val="000000"/>
          <w:sz w:val="30"/>
          <w:szCs w:val="30"/>
        </w:rPr>
        <w:t>要计算出每个Θ的梯度（导数），最终的运算是</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Θ’</w:t>
      </w:r>
      <w:r>
        <w:rPr>
          <w:rFonts w:eastAsia="宋体" w:asciiTheme="majorHAnsi" w:hAnsiTheme="majorHAnsi"/>
          <w:color w:val="000000"/>
          <w:sz w:val="20"/>
          <w:szCs w:val="20"/>
        </w:rPr>
        <w:t xml:space="preserve"> b</w:t>
      </w:r>
      <w:r>
        <w:rPr>
          <w:rFonts w:eastAsia="宋体" w:asciiTheme="majorHAnsi" w:hAnsiTheme="majorHAnsi"/>
          <w:color w:val="000000"/>
          <w:sz w:val="30"/>
          <w:szCs w:val="30"/>
        </w:rPr>
        <w:t>=δ</w:t>
      </w:r>
      <w:r>
        <w:rPr>
          <w:rFonts w:eastAsia="宋体" w:asciiTheme="majorHAnsi" w:hAnsiTheme="majorHAnsi"/>
          <w:color w:val="000000"/>
          <w:sz w:val="20"/>
          <w:szCs w:val="20"/>
        </w:rPr>
        <w:t>b+1</w:t>
      </w:r>
      <w:r>
        <w:rPr>
          <w:rFonts w:eastAsia="宋体" w:asciiTheme="majorHAnsi" w:hAnsiTheme="majorHAnsi"/>
          <w:color w:val="000000"/>
          <w:sz w:val="30"/>
          <w:szCs w:val="30"/>
        </w:rPr>
        <w:t>*</w:t>
      </w:r>
      <w:r>
        <w:rPr>
          <w:rFonts w:eastAsia="宋体" w:asciiTheme="majorHAnsi" w:hAnsiTheme="majorHAnsi"/>
          <w:color w:val="000000"/>
          <w:sz w:val="36"/>
          <w:szCs w:val="36"/>
        </w:rPr>
        <w:t>a</w:t>
      </w:r>
      <w:r>
        <w:rPr>
          <w:rFonts w:eastAsia="宋体" w:asciiTheme="majorHAnsi" w:hAnsiTheme="majorHAnsi"/>
          <w:color w:val="000000"/>
          <w:sz w:val="16"/>
          <w:szCs w:val="16"/>
        </w:rPr>
        <w:t>b</w:t>
      </w:r>
    </w:p>
    <w:p>
      <w:pPr>
        <w:rPr>
          <w:rFonts w:eastAsia="宋体" w:asciiTheme="majorHAnsi" w:hAnsiTheme="majorHAnsi"/>
          <w:color w:val="000000"/>
          <w:sz w:val="30"/>
          <w:szCs w:val="30"/>
        </w:rPr>
      </w:pPr>
      <w:r>
        <w:rPr>
          <w:rFonts w:eastAsia="宋体" w:asciiTheme="majorHAnsi" w:hAnsiTheme="majorHAnsi"/>
          <w:color w:val="000000"/>
          <w:sz w:val="30"/>
          <w:szCs w:val="30"/>
        </w:rPr>
        <w:t>根据这个式子，</w:t>
      </w:r>
      <w:r>
        <w:rPr>
          <w:rFonts w:hint="eastAsia" w:eastAsia="宋体" w:asciiTheme="majorHAnsi" w:hAnsiTheme="majorHAnsi"/>
          <w:color w:val="000000"/>
          <w:sz w:val="30"/>
          <w:szCs w:val="30"/>
        </w:rPr>
        <w:t>上图的</w:t>
      </w: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bscript"/>
        </w:rPr>
        <w:t>2</w:t>
      </w:r>
      <w:r>
        <w:rPr>
          <w:rFonts w:hint="eastAsia" w:eastAsia="宋体" w:asciiTheme="majorHAnsi" w:hAnsiTheme="majorHAnsi"/>
          <w:color w:val="000000"/>
          <w:sz w:val="20"/>
          <w:szCs w:val="20"/>
        </w:rPr>
        <w:t>=</w:t>
      </w:r>
      <w:r>
        <w:rPr>
          <w:rFonts w:eastAsia="宋体" w:asciiTheme="majorHAnsi" w:hAnsiTheme="majorHAnsi"/>
          <w:color w:val="000000"/>
          <w:sz w:val="30"/>
          <w:szCs w:val="30"/>
        </w:rPr>
        <w:t>δ</w:t>
      </w:r>
      <w:r>
        <w:rPr>
          <w:rFonts w:eastAsia="宋体" w:asciiTheme="majorHAnsi" w:hAnsiTheme="majorHAnsi"/>
          <w:color w:val="000000"/>
          <w:sz w:val="30"/>
          <w:szCs w:val="30"/>
          <w:vertAlign w:val="subscript"/>
        </w:rPr>
        <w:t>3</w:t>
      </w:r>
      <w:r>
        <w:rPr>
          <w:rFonts w:hint="eastAsia" w:eastAsia="宋体" w:asciiTheme="majorHAnsi" w:hAnsiTheme="majorHAnsi"/>
          <w:color w:val="000000"/>
          <w:sz w:val="30"/>
          <w:szCs w:val="30"/>
        </w:rPr>
        <w:t>*</w:t>
      </w:r>
      <w:r>
        <w:rPr>
          <w:rFonts w:hint="eastAsia" w:eastAsia="宋体" w:asciiTheme="majorHAnsi" w:hAnsiTheme="majorHAnsi"/>
          <w:color w:val="000000"/>
          <w:sz w:val="36"/>
          <w:szCs w:val="36"/>
        </w:rPr>
        <w:t>a</w:t>
      </w:r>
      <w:r>
        <w:rPr>
          <w:rFonts w:hint="eastAsia" w:eastAsia="宋体" w:asciiTheme="majorHAnsi" w:hAnsiTheme="majorHAnsi"/>
          <w:color w:val="000000"/>
          <w:sz w:val="36"/>
          <w:szCs w:val="36"/>
          <w:vertAlign w:val="subscript"/>
        </w:rPr>
        <w:t>2</w:t>
      </w:r>
      <w:r>
        <w:rPr>
          <w:rFonts w:eastAsia="宋体" w:asciiTheme="majorHAnsi" w:hAnsiTheme="majorHAnsi"/>
          <w:color w:val="000000"/>
          <w:sz w:val="30"/>
          <w:szCs w:val="30"/>
        </w:rPr>
        <w:t>。说一句题外话，由于神经网络采用批量训练，我们需要一次性求出一个批中的所有Θ’后，再求他们的平均值作为最后返回的梯度值。下面我将模拟演算一次</w:t>
      </w:r>
      <w:r>
        <w:rPr>
          <w:rFonts w:hint="eastAsia" w:eastAsia="宋体" w:asciiTheme="majorHAnsi" w:hAnsiTheme="majorHAnsi"/>
          <w:color w:val="000000"/>
          <w:sz w:val="30"/>
          <w:szCs w:val="30"/>
        </w:rPr>
        <w:t>上图的</w:t>
      </w:r>
      <w:r>
        <w:rPr>
          <w:rFonts w:eastAsia="宋体" w:asciiTheme="majorHAnsi" w:hAnsiTheme="majorHAnsi"/>
          <w:color w:val="000000"/>
          <w:sz w:val="30"/>
          <w:szCs w:val="30"/>
        </w:rPr>
        <w:t>求</w:t>
      </w:r>
      <w:r>
        <w:rPr>
          <w:rFonts w:hint="eastAsia" w:eastAsia="宋体" w:asciiTheme="majorHAnsi" w:hAnsiTheme="majorHAnsi"/>
          <w:color w:val="000000"/>
          <w:sz w:val="30"/>
          <w:szCs w:val="30"/>
        </w:rPr>
        <w:t>梯度</w:t>
      </w:r>
      <w:r>
        <w:rPr>
          <w:rFonts w:eastAsia="宋体" w:asciiTheme="majorHAnsi" w:hAnsiTheme="majorHAnsi"/>
          <w:color w:val="000000"/>
          <w:sz w:val="30"/>
          <w:szCs w:val="30"/>
        </w:rPr>
        <w:t>过程，假设我有100个样本，每个样本输入</w:t>
      </w:r>
      <w:r>
        <w:rPr>
          <w:rFonts w:hint="eastAsia" w:eastAsia="宋体" w:asciiTheme="majorHAnsi" w:hAnsiTheme="majorHAnsi"/>
          <w:color w:val="000000"/>
          <w:sz w:val="30"/>
          <w:szCs w:val="30"/>
        </w:rPr>
        <w:t>层</w:t>
      </w:r>
      <w:r>
        <w:rPr>
          <w:rFonts w:eastAsia="宋体" w:asciiTheme="majorHAnsi" w:hAnsiTheme="majorHAnsi"/>
          <w:color w:val="000000"/>
          <w:sz w:val="30"/>
          <w:szCs w:val="30"/>
        </w:rPr>
        <w:t>有</w:t>
      </w:r>
      <w:r>
        <w:rPr>
          <w:rFonts w:hint="eastAsia" w:eastAsia="宋体" w:asciiTheme="majorHAnsi" w:hAnsiTheme="majorHAnsi"/>
          <w:color w:val="000000"/>
          <w:sz w:val="30"/>
          <w:szCs w:val="30"/>
        </w:rPr>
        <w:t>2</w:t>
      </w:r>
      <w:r>
        <w:rPr>
          <w:rFonts w:eastAsia="宋体" w:asciiTheme="majorHAnsi" w:hAnsiTheme="majorHAnsi"/>
          <w:color w:val="000000"/>
          <w:sz w:val="30"/>
          <w:szCs w:val="30"/>
        </w:rPr>
        <w:t>个</w:t>
      </w:r>
      <w:r>
        <w:rPr>
          <w:rFonts w:hint="eastAsia" w:eastAsia="宋体" w:asciiTheme="majorHAnsi" w:hAnsiTheme="majorHAnsi"/>
          <w:color w:val="000000"/>
          <w:sz w:val="30"/>
          <w:szCs w:val="30"/>
        </w:rPr>
        <w:t>输入</w:t>
      </w:r>
      <w:r>
        <w:rPr>
          <w:rFonts w:eastAsia="宋体" w:asciiTheme="majorHAnsi" w:hAnsiTheme="majorHAnsi"/>
          <w:color w:val="000000"/>
          <w:sz w:val="30"/>
          <w:szCs w:val="30"/>
        </w:rPr>
        <w:t>，中间层有</w:t>
      </w:r>
      <w:r>
        <w:rPr>
          <w:rFonts w:hint="eastAsia" w:eastAsia="宋体" w:asciiTheme="majorHAnsi" w:hAnsiTheme="majorHAnsi"/>
          <w:color w:val="000000"/>
          <w:sz w:val="30"/>
          <w:szCs w:val="30"/>
        </w:rPr>
        <w:t>2</w:t>
      </w:r>
      <w:r>
        <w:rPr>
          <w:rFonts w:eastAsia="宋体" w:asciiTheme="majorHAnsi" w:hAnsiTheme="majorHAnsi"/>
          <w:color w:val="000000"/>
          <w:sz w:val="30"/>
          <w:szCs w:val="30"/>
        </w:rPr>
        <w:t>个，输出有</w:t>
      </w:r>
      <w:r>
        <w:rPr>
          <w:rFonts w:hint="eastAsia" w:eastAsia="宋体" w:asciiTheme="majorHAnsi" w:hAnsiTheme="majorHAnsi"/>
          <w:color w:val="000000"/>
          <w:sz w:val="30"/>
          <w:szCs w:val="30"/>
        </w:rPr>
        <w:t>3</w:t>
      </w:r>
      <w:r>
        <w:rPr>
          <w:rFonts w:eastAsia="宋体" w:asciiTheme="majorHAnsi" w:hAnsiTheme="majorHAnsi"/>
          <w:color w:val="000000"/>
          <w:sz w:val="30"/>
          <w:szCs w:val="30"/>
        </w:rPr>
        <w:t>个神经元。 正向传播后我们</w:t>
      </w:r>
      <w:r>
        <w:rPr>
          <w:rFonts w:hint="eastAsia" w:eastAsia="宋体" w:asciiTheme="majorHAnsi" w:hAnsiTheme="majorHAnsi"/>
          <w:color w:val="000000"/>
          <w:sz w:val="30"/>
          <w:szCs w:val="30"/>
        </w:rPr>
        <w:t>能得到</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样本数m</w:t>
      </w:r>
      <w:r>
        <w:rPr>
          <w:rFonts w:hint="eastAsia" w:eastAsia="宋体" w:asciiTheme="majorHAnsi" w:hAnsiTheme="majorHAnsi"/>
          <w:color w:val="000000"/>
          <w:sz w:val="30"/>
          <w:szCs w:val="30"/>
        </w:rPr>
        <w:t>=</w:t>
      </w:r>
      <w:r>
        <w:rPr>
          <w:rFonts w:eastAsia="宋体" w:asciiTheme="majorHAnsi" w:hAnsiTheme="majorHAnsi"/>
          <w:color w:val="000000"/>
          <w:sz w:val="30"/>
          <w:szCs w:val="30"/>
        </w:rPr>
        <w:t>100</w:t>
      </w:r>
      <w:r>
        <w:rPr>
          <w:rFonts w:hint="eastAsia" w:eastAsia="宋体" w:asciiTheme="majorHAnsi" w:hAnsiTheme="majorHAnsi"/>
          <w:color w:val="000000"/>
          <w:sz w:val="30"/>
          <w:szCs w:val="30"/>
        </w:rPr>
        <w:t>,</w:t>
      </w:r>
    </w:p>
    <w:p>
      <w:pPr>
        <w:rPr>
          <w:rFonts w:eastAsia="宋体" w:asciiTheme="majorHAnsi" w:hAnsiTheme="majorHAnsi"/>
        </w:rPr>
      </w:pPr>
      <w:r>
        <w:rPr>
          <w:rFonts w:hint="eastAsia" w:eastAsia="宋体" w:asciiTheme="majorHAnsi" w:hAnsiTheme="majorHAnsi"/>
          <w:color w:val="000000"/>
          <w:sz w:val="30"/>
          <w:szCs w:val="30"/>
        </w:rPr>
        <w:t>初始化参数</w:t>
      </w: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perscript"/>
        </w:rPr>
        <w:t>1</w:t>
      </w:r>
      <w:r>
        <w:rPr>
          <w:rFonts w:hint="eastAsia" w:eastAsia="宋体" w:asciiTheme="majorHAnsi" w:hAnsiTheme="majorHAnsi"/>
          <w:color w:val="000000"/>
          <w:sz w:val="30"/>
          <w:szCs w:val="30"/>
          <w:vertAlign w:val="subscript"/>
        </w:rPr>
        <w:t>22</w:t>
      </w:r>
      <w:r>
        <w:rPr>
          <w:rFonts w:hint="eastAsia" w:eastAsia="宋体" w:asciiTheme="majorHAnsi" w:hAnsiTheme="majorHAnsi"/>
          <w:color w:val="000000"/>
          <w:sz w:val="30"/>
          <w:szCs w:val="30"/>
        </w:rPr>
        <w:t>,</w:t>
      </w:r>
      <w:r>
        <w:rPr>
          <w:rFonts w:eastAsia="宋体" w:asciiTheme="majorHAnsi" w:hAnsiTheme="majorHAnsi"/>
          <w:color w:val="000000"/>
          <w:sz w:val="30"/>
          <w:szCs w:val="30"/>
        </w:rPr>
        <w:t xml:space="preserve"> Θ</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32</w: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a</w:t>
      </w:r>
      <w:r>
        <w:rPr>
          <w:rFonts w:hint="eastAsia" w:eastAsia="宋体" w:asciiTheme="majorHAnsi" w:hAnsiTheme="majorHAnsi"/>
          <w:color w:val="000000"/>
          <w:sz w:val="30"/>
          <w:szCs w:val="30"/>
          <w:vertAlign w:val="superscript"/>
        </w:rPr>
        <w:t>1</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,z</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,a</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,z</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r>
        <w:rPr>
          <w:rFonts w:hint="eastAsia" w:eastAsia="宋体" w:asciiTheme="majorHAnsi" w:hAnsiTheme="majorHAnsi"/>
          <w:color w:val="000000"/>
          <w:sz w:val="30"/>
          <w:szCs w:val="30"/>
        </w:rPr>
        <w:t>,a</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据此计算一遍反向传播：</w:t>
      </w:r>
    </w:p>
    <w:p>
      <w:pPr>
        <w:rPr>
          <w:rFonts w:ascii="Calibri" w:hAnsi="Calibri" w:eastAsia="宋体"/>
          <w:color w:val="000000"/>
          <w:sz w:val="30"/>
          <w:szCs w:val="30"/>
        </w:rPr>
      </w:pP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4</w:t>
      </w:r>
      <w:r>
        <w:rPr>
          <w:rFonts w:hint="eastAsia" w:eastAsia="宋体" w:asciiTheme="majorHAnsi" w:hAnsiTheme="majorHAnsi"/>
          <w:color w:val="000000"/>
          <w:sz w:val="30"/>
          <w:szCs w:val="30"/>
          <w:vertAlign w:val="subscript"/>
        </w:rPr>
        <w:t>31</w:t>
      </w:r>
      <w:r>
        <w:rPr>
          <w:rFonts w:hint="eastAsia" w:eastAsia="宋体" w:asciiTheme="majorHAnsi" w:hAnsiTheme="majorHAnsi"/>
          <w:color w:val="000000"/>
          <w:sz w:val="30"/>
          <w:szCs w:val="30"/>
        </w:rPr>
        <w:t>=</w:t>
      </w:r>
      <w:r>
        <w:rPr>
          <w:rFonts w:ascii="Calibri" w:hAnsi="Calibri" w:eastAsia="宋体"/>
          <w:color w:val="000000"/>
          <w:sz w:val="30"/>
          <w:szCs w:val="30"/>
        </w:rPr>
        <w:t>Ә</w:t>
      </w:r>
      <w:r>
        <w:rPr>
          <w:rFonts w:hint="eastAsia" w:eastAsia="宋体" w:asciiTheme="majorHAnsi" w:hAnsiTheme="majorHAnsi"/>
          <w:color w:val="000000"/>
          <w:sz w:val="30"/>
          <w:szCs w:val="30"/>
        </w:rPr>
        <w:t>Cost/</w:t>
      </w:r>
      <w:r>
        <w:rPr>
          <w:rFonts w:ascii="Calibri" w:hAnsi="Calibri" w:eastAsia="宋体"/>
          <w:color w:val="000000"/>
          <w:sz w:val="30"/>
          <w:szCs w:val="30"/>
        </w:rPr>
        <w:t>Ә</w:t>
      </w:r>
      <w:r>
        <w:rPr>
          <w:rFonts w:hint="eastAsia" w:ascii="Calibri" w:hAnsi="Calibri" w:eastAsia="宋体"/>
          <w:color w:val="000000"/>
          <w:sz w:val="30"/>
          <w:szCs w:val="30"/>
        </w:rPr>
        <w:t>a3</w: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4</w:t>
      </w:r>
      <w:r>
        <w:rPr>
          <w:rFonts w:hint="eastAsia" w:eastAsia="宋体" w:asciiTheme="majorHAnsi" w:hAnsiTheme="majorHAnsi"/>
          <w:color w:val="000000"/>
          <w:sz w:val="30"/>
          <w:szCs w:val="30"/>
          <w:vertAlign w:val="subscript"/>
        </w:rPr>
        <w:t>31</w:t>
      </w:r>
      <w:r>
        <w:rPr>
          <w:rFonts w:hint="eastAsia" w:eastAsia="宋体" w:asciiTheme="majorHAnsi" w:hAnsiTheme="majorHAnsi"/>
          <w:color w:val="000000"/>
          <w:sz w:val="30"/>
          <w:szCs w:val="30"/>
        </w:rPr>
        <w:t>=</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4</w:t>
      </w:r>
      <w:r>
        <w:rPr>
          <w:rFonts w:hint="eastAsia" w:eastAsia="宋体" w:asciiTheme="majorHAnsi" w:hAnsiTheme="majorHAnsi"/>
          <w:color w:val="000000"/>
          <w:sz w:val="30"/>
          <w:szCs w:val="30"/>
          <w:vertAlign w:val="subscript"/>
        </w:rPr>
        <w:t>31</w:t>
      </w:r>
    </w:p>
    <w:p>
      <w:pPr>
        <w:rPr>
          <w:rFonts w:eastAsia="宋体" w:asciiTheme="majorHAnsi" w:hAnsiTheme="majorHAnsi"/>
          <w:color w:val="000000"/>
          <w:sz w:val="30"/>
          <w:szCs w:val="30"/>
        </w:rPr>
      </w:pP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r>
        <w:rPr>
          <w:rFonts w:hint="eastAsia"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4</w:t>
      </w:r>
      <w:r>
        <w:rPr>
          <w:rFonts w:hint="eastAsia" w:eastAsia="宋体" w:asciiTheme="majorHAnsi" w:hAnsiTheme="majorHAnsi"/>
          <w:color w:val="000000"/>
          <w:sz w:val="30"/>
          <w:szCs w:val="30"/>
          <w:vertAlign w:val="subscript"/>
        </w:rPr>
        <w:t xml:space="preserve">31 .* </w:t>
      </w:r>
      <w:r>
        <w:rPr>
          <w:rFonts w:eastAsia="宋体" w:asciiTheme="majorHAnsi" w:hAnsiTheme="majorHAnsi"/>
          <w:color w:val="000000"/>
          <w:sz w:val="30"/>
          <w:szCs w:val="30"/>
        </w:rPr>
        <w:t>σ'(</w:t>
      </w:r>
      <w:r>
        <w:rPr>
          <w:rFonts w:hint="eastAsia" w:eastAsia="宋体" w:asciiTheme="majorHAnsi" w:hAnsiTheme="majorHAnsi"/>
          <w:color w:val="000000"/>
          <w:sz w:val="30"/>
          <w:szCs w:val="30"/>
        </w:rPr>
        <w:t>z</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32</w:t>
      </w:r>
      <w:r>
        <w:rPr>
          <w:rFonts w:hint="eastAsia" w:eastAsia="宋体" w:asciiTheme="majorHAnsi" w:hAnsiTheme="majorHAnsi"/>
          <w:color w:val="000000"/>
          <w:sz w:val="30"/>
          <w:szCs w:val="30"/>
        </w:rPr>
        <w:t>=</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r>
        <w:rPr>
          <w:rFonts w:eastAsia="宋体" w:asciiTheme="majorHAnsi" w:hAnsiTheme="majorHAnsi"/>
          <w:color w:val="000000"/>
          <w:sz w:val="30"/>
          <w:szCs w:val="30"/>
        </w:rPr>
        <w:t>*</w:t>
      </w:r>
      <w:r>
        <w:rPr>
          <w:rFonts w:hint="eastAsia" w:eastAsia="宋体" w:asciiTheme="majorHAnsi" w:hAnsiTheme="majorHAnsi"/>
          <w:color w:val="000000"/>
          <w:sz w:val="30"/>
          <w:szCs w:val="30"/>
        </w:rPr>
        <w:t xml:space="preserve"> (a</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w:t>
      </w:r>
      <w:r>
        <w:rPr>
          <w:rFonts w:hint="eastAsia" w:eastAsia="宋体" w:asciiTheme="majorHAnsi" w:hAnsiTheme="majorHAnsi"/>
          <w:color w:val="000000"/>
          <w:sz w:val="30"/>
          <w:szCs w:val="30"/>
          <w:vertAlign w:val="superscript"/>
        </w:rPr>
        <w:t>T</w:t>
      </w:r>
    </w:p>
    <w:p>
      <w:pPr>
        <w:rPr>
          <w:rFonts w:eastAsia="宋体" w:asciiTheme="majorHAnsi" w:hAnsiTheme="majorHAnsi"/>
          <w:color w:val="000000"/>
          <w:sz w:val="30"/>
          <w:szCs w:val="30"/>
          <w:vertAlign w:val="subscript"/>
        </w:rPr>
      </w:pPr>
      <w:r>
        <w:rPr>
          <w:rFonts w:hint="eastAsia"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w:t>
      </w: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32</w:t>
      </w:r>
      <w:r>
        <w:rPr>
          <w:rFonts w:hint="eastAsia" w:eastAsia="宋体" w:asciiTheme="majorHAnsi" w:hAnsiTheme="majorHAnsi"/>
          <w:color w:val="000000"/>
          <w:sz w:val="30"/>
          <w:szCs w:val="30"/>
        </w:rPr>
        <w:t>)</w:t>
      </w:r>
      <w:r>
        <w:rPr>
          <w:rFonts w:hint="eastAsia" w:eastAsia="宋体" w:asciiTheme="majorHAnsi" w:hAnsiTheme="majorHAnsi"/>
          <w:color w:val="000000"/>
          <w:sz w:val="30"/>
          <w:szCs w:val="30"/>
          <w:vertAlign w:val="superscript"/>
        </w:rPr>
        <w:t xml:space="preserve">T  </w:t>
      </w:r>
      <w:r>
        <w:rPr>
          <w:rFonts w:hint="eastAsia" w:eastAsia="宋体" w:asciiTheme="majorHAnsi" w:hAnsiTheme="majorHAnsi"/>
          <w:color w:val="000000"/>
          <w:sz w:val="30"/>
          <w:szCs w:val="30"/>
        </w:rPr>
        <w:t xml:space="preserve">* </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31</w:t>
      </w:r>
    </w:p>
    <w:p>
      <w:pPr>
        <w:rPr>
          <w:rFonts w:eastAsia="宋体" w:asciiTheme="majorHAnsi" w:hAnsiTheme="majorHAnsi"/>
          <w:color w:val="000000"/>
          <w:sz w:val="30"/>
          <w:szCs w:val="30"/>
        </w:rPr>
      </w:pP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3</w:t>
      </w:r>
      <w:r>
        <w:rPr>
          <w:rFonts w:hint="eastAsia" w:eastAsia="宋体" w:asciiTheme="majorHAnsi" w:hAnsiTheme="majorHAnsi"/>
          <w:color w:val="000000"/>
          <w:sz w:val="30"/>
          <w:szCs w:val="30"/>
          <w:vertAlign w:val="subscript"/>
        </w:rPr>
        <w:t xml:space="preserve">21 .* </w:t>
      </w:r>
      <w:r>
        <w:rPr>
          <w:rFonts w:eastAsia="宋体" w:asciiTheme="majorHAnsi" w:hAnsiTheme="majorHAnsi"/>
          <w:color w:val="000000"/>
          <w:sz w:val="30"/>
          <w:szCs w:val="30"/>
        </w:rPr>
        <w:t>σ'(</w:t>
      </w:r>
      <w:r>
        <w:rPr>
          <w:rFonts w:hint="eastAsia" w:eastAsia="宋体" w:asciiTheme="majorHAnsi" w:hAnsiTheme="majorHAnsi"/>
          <w:color w:val="000000"/>
          <w:sz w:val="30"/>
          <w:szCs w:val="30"/>
        </w:rPr>
        <w:t>z</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Θ’</w:t>
      </w:r>
      <w:r>
        <w:rPr>
          <w:rFonts w:hint="eastAsia" w:eastAsia="宋体" w:asciiTheme="majorHAnsi" w:hAnsiTheme="majorHAnsi"/>
          <w:color w:val="000000"/>
          <w:sz w:val="30"/>
          <w:szCs w:val="30"/>
          <w:vertAlign w:val="superscript"/>
        </w:rPr>
        <w:t>1</w:t>
      </w:r>
      <w:r>
        <w:rPr>
          <w:rFonts w:hint="eastAsia" w:eastAsia="宋体" w:asciiTheme="majorHAnsi" w:hAnsiTheme="majorHAnsi"/>
          <w:color w:val="000000"/>
          <w:sz w:val="30"/>
          <w:szCs w:val="30"/>
          <w:vertAlign w:val="subscript"/>
        </w:rPr>
        <w:t>22</w:t>
      </w:r>
      <w:r>
        <w:rPr>
          <w:rFonts w:hint="eastAsia" w:eastAsia="宋体" w:asciiTheme="majorHAnsi" w:hAnsiTheme="majorHAnsi"/>
          <w:color w:val="000000"/>
          <w:sz w:val="30"/>
          <w:szCs w:val="30"/>
        </w:rPr>
        <w:t>=</w:t>
      </w:r>
      <w:r>
        <w:rPr>
          <w:rFonts w:eastAsia="宋体" w:asciiTheme="majorHAnsi" w:hAnsiTheme="majorHAnsi"/>
          <w:color w:val="000000"/>
          <w:sz w:val="30"/>
          <w:szCs w:val="30"/>
        </w:rPr>
        <w:t>δ</w:t>
      </w:r>
      <w:r>
        <w:rPr>
          <w:rFonts w:hint="eastAsia" w:eastAsia="宋体" w:asciiTheme="majorHAnsi" w:hAnsiTheme="majorHAnsi"/>
          <w:color w:val="000000"/>
          <w:sz w:val="30"/>
          <w:szCs w:val="30"/>
          <w:vertAlign w:val="superscript"/>
        </w:rPr>
        <w:t>2</w:t>
      </w:r>
      <w:r>
        <w:rPr>
          <w:rFonts w:hint="eastAsia" w:eastAsia="宋体" w:asciiTheme="majorHAnsi" w:hAnsiTheme="majorHAnsi"/>
          <w:color w:val="000000"/>
          <w:sz w:val="30"/>
          <w:szCs w:val="30"/>
          <w:vertAlign w:val="subscript"/>
        </w:rPr>
        <w:t>21</w:t>
      </w:r>
      <w:r>
        <w:rPr>
          <w:rFonts w:eastAsia="宋体" w:asciiTheme="majorHAnsi" w:hAnsiTheme="majorHAnsi"/>
          <w:color w:val="000000"/>
          <w:sz w:val="30"/>
          <w:szCs w:val="30"/>
        </w:rPr>
        <w:t>*</w:t>
      </w:r>
      <w:r>
        <w:rPr>
          <w:rFonts w:hint="eastAsia" w:eastAsia="宋体" w:asciiTheme="majorHAnsi" w:hAnsiTheme="majorHAnsi"/>
          <w:color w:val="000000"/>
          <w:sz w:val="30"/>
          <w:szCs w:val="30"/>
        </w:rPr>
        <w:t xml:space="preserve"> (a</w:t>
      </w:r>
      <w:r>
        <w:rPr>
          <w:rFonts w:hint="eastAsia" w:eastAsia="宋体" w:asciiTheme="majorHAnsi" w:hAnsiTheme="majorHAnsi"/>
          <w:color w:val="000000"/>
          <w:sz w:val="30"/>
          <w:szCs w:val="30"/>
          <w:vertAlign w:val="superscript"/>
        </w:rPr>
        <w:t>1</w:t>
      </w:r>
      <w:r>
        <w:rPr>
          <w:rFonts w:hint="eastAsia" w:eastAsia="宋体" w:asciiTheme="majorHAnsi" w:hAnsiTheme="majorHAnsi"/>
          <w:color w:val="000000"/>
          <w:sz w:val="30"/>
          <w:szCs w:val="30"/>
          <w:vertAlign w:val="subscript"/>
        </w:rPr>
        <w:t>21</w:t>
      </w:r>
      <w:r>
        <w:rPr>
          <w:rFonts w:hint="eastAsia" w:eastAsia="宋体" w:asciiTheme="majorHAnsi" w:hAnsiTheme="majorHAnsi"/>
          <w:color w:val="000000"/>
          <w:sz w:val="30"/>
          <w:szCs w:val="30"/>
        </w:rPr>
        <w:t>)</w:t>
      </w:r>
      <w:r>
        <w:rPr>
          <w:rFonts w:hint="eastAsia" w:eastAsia="宋体" w:asciiTheme="majorHAnsi" w:hAnsiTheme="majorHAnsi"/>
          <w:color w:val="000000"/>
          <w:sz w:val="30"/>
          <w:szCs w:val="30"/>
          <w:vertAlign w:val="superscript"/>
        </w:rPr>
        <w:t>T</w: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matlab</w:t>
      </w:r>
      <w:r>
        <w:rPr>
          <w:rFonts w:eastAsia="宋体" w:asciiTheme="majorHAnsi" w:hAnsiTheme="majorHAnsi"/>
          <w:color w:val="000000"/>
          <w:sz w:val="30"/>
          <w:szCs w:val="30"/>
        </w:rPr>
        <w:t>伪代码：</w:t>
      </w:r>
    </w:p>
    <w:p>
      <w:pPr>
        <w:rPr>
          <w:rFonts w:eastAsia="宋体" w:asciiTheme="majorHAnsi" w:hAnsiTheme="majorHAnsi"/>
          <w:color w:val="000000"/>
          <w:sz w:val="30"/>
          <w:szCs w:val="30"/>
        </w:rPr>
      </w:pPr>
      <w:r>
        <w:rPr>
          <w:rFonts w:eastAsia="宋体" w:asciiTheme="majorHAnsi" w:hAnsiTheme="majorHAnsi"/>
          <w:color w:val="000000"/>
          <w:sz w:val="30"/>
          <w:szCs w:val="30"/>
        </w:rPr>
        <mc:AlternateContent>
          <mc:Choice Requires="wpc">
            <w:drawing>
              <wp:inline distT="0" distB="0" distL="0" distR="0">
                <wp:extent cx="5274310" cy="4458970"/>
                <wp:effectExtent l="0" t="0" r="0" b="1778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2"/>
                        <wps:cNvSpPr txBox="1">
                          <a:spLocks noChangeArrowheads="1"/>
                        </wps:cNvSpPr>
                        <wps:spPr bwMode="auto">
                          <a:xfrm>
                            <a:off x="1270" y="1270"/>
                            <a:ext cx="3389934" cy="4457700"/>
                          </a:xfrm>
                          <a:prstGeom prst="rect">
                            <a:avLst/>
                          </a:prstGeom>
                          <a:solidFill>
                            <a:srgbClr val="FFFFFF"/>
                          </a:solidFill>
                          <a:ln w="9525">
                            <a:solidFill>
                              <a:srgbClr val="000000"/>
                            </a:solidFill>
                            <a:miter lim="800000"/>
                          </a:ln>
                        </wps:spPr>
                        <wps:txbx>
                          <w:txbxContent>
                            <w:p>
                              <w:pPr>
                                <w:pStyle w:val="5"/>
                                <w:spacing w:before="0" w:beforeAutospacing="0" w:after="0" w:afterAutospacing="0"/>
                                <w:jc w:val="both"/>
                              </w:pPr>
                              <w:r>
                                <w:rPr>
                                  <w:rFonts w:ascii="Calibri" w:hAnsi="Calibri" w:cs="Times New Roman"/>
                                  <w:color w:val="000000"/>
                                  <w:kern w:val="2"/>
                                  <w:sz w:val="30"/>
                                  <w:szCs w:val="30"/>
                                </w:rPr>
                                <w:t>For i=1:</w:t>
                              </w:r>
                              <w:r>
                                <w:rPr>
                                  <w:rFonts w:hint="eastAsia" w:ascii="Calibri" w:hAnsi="Calibri" w:cs="Times New Roman"/>
                                  <w:color w:val="000000"/>
                                  <w:kern w:val="2"/>
                                  <w:sz w:val="30"/>
                                  <w:szCs w:val="30"/>
                                </w:rPr>
                                <w:t>100</w:t>
                              </w:r>
                            </w:p>
                            <w:p>
                              <w:pPr>
                                <w:pStyle w:val="5"/>
                                <w:spacing w:before="0" w:beforeAutospacing="0" w:after="0" w:afterAutospacing="0"/>
                                <w:jc w:val="both"/>
                              </w:pPr>
                              <w:r>
                                <w:rPr>
                                  <w:rFonts w:ascii="Cambria" w:hAnsi="Cambria" w:cs="Times New Roman"/>
                                  <w:color w:val="000000"/>
                                  <w:kern w:val="2"/>
                                  <w:sz w:val="30"/>
                                  <w:szCs w:val="30"/>
                                </w:rPr>
                                <w:t>δ4=ӘCost/Әa3</w:t>
                              </w:r>
                            </w:p>
                            <w:p>
                              <w:pPr>
                                <w:pStyle w:val="5"/>
                                <w:spacing w:before="0" w:beforeAutospacing="0" w:after="0" w:afterAutospacing="0"/>
                                <w:jc w:val="both"/>
                              </w:pPr>
                              <w:r>
                                <w:rPr>
                                  <w:rFonts w:ascii="Cambria" w:hAnsi="Cambria" w:cs="Times New Roman"/>
                                  <w:color w:val="000000"/>
                                  <w:kern w:val="2"/>
                                  <w:sz w:val="30"/>
                                  <w:szCs w:val="30"/>
                                </w:rPr>
                                <w:t>Δ4=δ4</w:t>
                              </w:r>
                            </w:p>
                            <w:p>
                              <w:pPr>
                                <w:pStyle w:val="5"/>
                                <w:spacing w:before="0" w:beforeAutospacing="0" w:after="0" w:afterAutospacing="0"/>
                                <w:jc w:val="both"/>
                              </w:pPr>
                              <w:r>
                                <w:rPr>
                                  <w:rFonts w:ascii="Cambria" w:hAnsi="Cambria" w:cs="Times New Roman"/>
                                  <w:color w:val="000000"/>
                                  <w:kern w:val="2"/>
                                  <w:sz w:val="30"/>
                                  <w:szCs w:val="30"/>
                                </w:rPr>
                                <w:t>δ3=Δ4 .* σ'(z3)</w:t>
                              </w:r>
                            </w:p>
                            <w:p>
                              <w:pPr>
                                <w:pStyle w:val="5"/>
                                <w:spacing w:before="0" w:beforeAutospacing="0" w:after="0" w:afterAutospacing="0"/>
                                <w:jc w:val="both"/>
                              </w:pPr>
                              <w:r>
                                <w:rPr>
                                  <w:rFonts w:ascii="Cambria" w:hAnsi="Cambria" w:cs="Times New Roman"/>
                                  <w:color w:val="000000"/>
                                  <w:kern w:val="2"/>
                                  <w:sz w:val="30"/>
                                  <w:szCs w:val="30"/>
                                </w:rPr>
                                <w:t>Θ’2=Θ’2+δ3* (a2)</w:t>
                              </w:r>
                              <w:r>
                                <w:rPr>
                                  <w:rFonts w:ascii="Cambria" w:hAnsi="Cambria" w:cs="Times New Roman"/>
                                  <w:color w:val="000000"/>
                                  <w:kern w:val="2"/>
                                  <w:position w:val="9"/>
                                  <w:sz w:val="30"/>
                                  <w:szCs w:val="30"/>
                                  <w:vertAlign w:val="superscript"/>
                                </w:rPr>
                                <w:t>T</w:t>
                              </w:r>
                            </w:p>
                            <w:p>
                              <w:pPr>
                                <w:pStyle w:val="5"/>
                                <w:spacing w:before="0" w:beforeAutospacing="0" w:after="0" w:afterAutospacing="0"/>
                                <w:jc w:val="both"/>
                              </w:pPr>
                              <w:r>
                                <w:rPr>
                                  <w:rFonts w:ascii="Cambria" w:hAnsi="Cambria" w:cs="Times New Roman"/>
                                  <w:color w:val="000000"/>
                                  <w:kern w:val="2"/>
                                  <w:sz w:val="30"/>
                                  <w:szCs w:val="30"/>
                                </w:rPr>
                                <w:t>Δ3=(Θ2)T  * δ3</w:t>
                              </w:r>
                            </w:p>
                            <w:p>
                              <w:pPr>
                                <w:pStyle w:val="5"/>
                                <w:spacing w:before="0" w:beforeAutospacing="0" w:after="0" w:afterAutospacing="0"/>
                                <w:jc w:val="both"/>
                              </w:pPr>
                              <w:r>
                                <w:rPr>
                                  <w:rFonts w:ascii="Cambria" w:hAnsi="Cambria" w:cs="Times New Roman"/>
                                  <w:color w:val="000000"/>
                                  <w:kern w:val="2"/>
                                  <w:sz w:val="30"/>
                                  <w:szCs w:val="30"/>
                                </w:rPr>
                                <w:t>δ2=Δ3 .* σ'(z2)</w:t>
                              </w:r>
                            </w:p>
                            <w:p>
                              <w:pPr>
                                <w:pStyle w:val="5"/>
                                <w:spacing w:before="0" w:beforeAutospacing="0" w:after="0" w:afterAutospacing="0"/>
                                <w:jc w:val="both"/>
                              </w:pPr>
                              <w:r>
                                <w:rPr>
                                  <w:rFonts w:ascii="Cambria" w:hAnsi="Cambria" w:cs="Times New Roman"/>
                                  <w:color w:val="000000"/>
                                  <w:kern w:val="2"/>
                                  <w:sz w:val="30"/>
                                  <w:szCs w:val="30"/>
                                </w:rPr>
                                <w:t>Θ’1=Θ’1+δ2* (a1)</w:t>
                              </w:r>
                              <w:r>
                                <w:rPr>
                                  <w:rFonts w:ascii="Cambria" w:hAnsi="Cambria" w:cs="Times New Roman"/>
                                  <w:color w:val="000000"/>
                                  <w:kern w:val="2"/>
                                  <w:position w:val="9"/>
                                  <w:sz w:val="30"/>
                                  <w:szCs w:val="30"/>
                                  <w:vertAlign w:val="superscript"/>
                                </w:rPr>
                                <w:t>T</w:t>
                              </w:r>
                            </w:p>
                            <w:p>
                              <w:pPr>
                                <w:pStyle w:val="5"/>
                                <w:spacing w:before="0" w:beforeAutospacing="0" w:after="0" w:afterAutospacing="0"/>
                                <w:jc w:val="both"/>
                              </w:pPr>
                              <w:r>
                                <w:rPr>
                                  <w:rFonts w:ascii="Calibri" w:hAnsi="Calibri" w:cs="Times New Roman"/>
                                  <w:color w:val="000000"/>
                                  <w:kern w:val="2"/>
                                  <w:sz w:val="30"/>
                                  <w:szCs w:val="30"/>
                                </w:rPr>
                                <w:t>End</w:t>
                              </w:r>
                            </w:p>
                            <w:p>
                              <w:pPr>
                                <w:pStyle w:val="5"/>
                                <w:spacing w:before="0" w:beforeAutospacing="0" w:after="0" w:afterAutospacing="0"/>
                                <w:jc w:val="both"/>
                              </w:pPr>
                              <w:r>
                                <w:rPr>
                                  <w:rFonts w:ascii="Cambria" w:hAnsi="Cambria" w:cs="Times New Roman"/>
                                  <w:color w:val="000000"/>
                                  <w:kern w:val="2"/>
                                  <w:sz w:val="30"/>
                                  <w:szCs w:val="30"/>
                                </w:rPr>
                                <w:t>Θ’1</w:t>
                              </w:r>
                              <w:r>
                                <w:rPr>
                                  <w:rFonts w:ascii="Calibri" w:hAnsi="Calibri" w:cs="Times New Roman"/>
                                  <w:color w:val="000000"/>
                                  <w:kern w:val="2"/>
                                  <w:sz w:val="30"/>
                                  <w:szCs w:val="30"/>
                                </w:rPr>
                                <w:t xml:space="preserve">=(1/m).* </w:t>
                              </w:r>
                              <w:r>
                                <w:rPr>
                                  <w:rFonts w:ascii="Cambria" w:hAnsi="Cambria" w:cs="Times New Roman"/>
                                  <w:color w:val="000000"/>
                                  <w:kern w:val="2"/>
                                  <w:sz w:val="30"/>
                                  <w:szCs w:val="30"/>
                                </w:rPr>
                                <w:t>Θ’1</w:t>
                              </w:r>
                            </w:p>
                            <w:p>
                              <w:pPr>
                                <w:pStyle w:val="5"/>
                                <w:spacing w:before="0" w:beforeAutospacing="0" w:after="0" w:afterAutospacing="0"/>
                                <w:jc w:val="both"/>
                              </w:pPr>
                              <w:r>
                                <w:rPr>
                                  <w:rFonts w:ascii="Cambria" w:hAnsi="Cambria" w:cs="Times New Roman"/>
                                  <w:color w:val="000000"/>
                                  <w:kern w:val="2"/>
                                  <w:sz w:val="30"/>
                                  <w:szCs w:val="30"/>
                                </w:rPr>
                                <w:t>Θ’2</w:t>
                              </w:r>
                              <w:r>
                                <w:rPr>
                                  <w:rFonts w:ascii="Calibri" w:hAnsi="Calibri" w:cs="Times New Roman"/>
                                  <w:color w:val="000000"/>
                                  <w:kern w:val="2"/>
                                  <w:sz w:val="30"/>
                                  <w:szCs w:val="30"/>
                                </w:rPr>
                                <w:t xml:space="preserve">=(1/m).* </w:t>
                              </w:r>
                              <w:r>
                                <w:rPr>
                                  <w:rFonts w:ascii="Cambria" w:hAnsi="Cambria" w:cs="Times New Roman"/>
                                  <w:color w:val="000000"/>
                                  <w:kern w:val="2"/>
                                  <w:sz w:val="30"/>
                                  <w:szCs w:val="30"/>
                                </w:rPr>
                                <w:t>Θ’2</w:t>
                              </w:r>
                            </w:p>
                          </w:txbxContent>
                        </wps:txbx>
                        <wps:bodyPr rot="0" vert="horz" wrap="square" lIns="91440" tIns="45720" rIns="91440" bIns="45720" anchor="t" anchorCtr="0">
                          <a:spAutoFit/>
                        </wps:bodyPr>
                      </wps:wsp>
                    </wpc:wpc>
                  </a:graphicData>
                </a:graphic>
              </wp:inline>
            </w:drawing>
          </mc:Choice>
          <mc:Fallback>
            <w:pict>
              <v:group id="_x0000_s1026" o:spid="_x0000_s1026" o:spt="203" style="height:351.1pt;width:415.3pt;" coordsize="5274310,4458970" editas="canvas" o:gfxdata="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vlS9NcAAAAFAQAADwAA&#10;AAAAAAABACAAAAAiAAAAZHJzL2Rvd25yZXYueG1sUEsBAhQAFAAAAAgAh07iQJVPucCJAgAAZQUA&#10;AA4AAAAAAAAAAQAgAAAAJgEAAGRycy9lMm9Eb2MueG1sUEsFBgAAAAAGAAYAWQEAACEGAAAAAA==&#10;">
                <o:lock v:ext="edit" aspectratio="f"/>
                <v:shape id="_x0000_s1026" o:spid="_x0000_s1026" style="position:absolute;left:0;top:0;height:4458970;width:5274310;" filled="f" stroked="f" coordsize="21600,21600" o:gfxdata="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&#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L01wAAAAUBAAAPAAAAAAAAAAEAIAAAACIAAABk&#10;cnMvZG93bnJldi54bWxQSwECFAAUAAAACACHTuJAHjw2vUACAACsBAAADgAAAAAAAAABACAAAAAm&#10;AQAAZHJzL2Uyb0RvYy54bWxQSwUGAAAAAAYABgBZAQAA2AUAAAAA&#10;">
                  <v:fill on="f" focussize="0,0"/>
                  <v:stroke on="f"/>
                  <v:imagedata o:title=""/>
                  <o:lock v:ext="edit" aspectratio="t"/>
                </v:shape>
                <v:shape id="文本框 2" o:spid="_x0000_s1026" o:spt="202" type="#_x0000_t202" style="position:absolute;left:1270;top:1270;height:4457700;width:3389934;" fillcolor="#FFFFFF" filled="t" stroked="t" coordsize="21600,21600" o:gfxdata="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oD9j9UA&#10;AAAFAQAADwAAAAAAAAABACAAAAAiAAAAZHJzL2Rvd25yZXYueG1sUEsBAhQAFAAAAAgAh07iQBUZ&#10;a7giAgAANAQAAA4AAAAAAAAAAQAgAAAAJAEAAGRycy9lMm9Eb2MueG1sUEsFBgAAAAAGAAYAWQEA&#10;ALgFAAAAAA==&#10;">
                  <v:fill on="t" focussize="0,0"/>
                  <v:stroke color="#000000" miterlimit="8" joinstyle="miter"/>
                  <v:imagedata o:title=""/>
                  <o:lock v:ext="edit" aspectratio="f"/>
                  <v:textbox style="mso-fit-shape-to-text:t;">
                    <w:txbxContent>
                      <w:p>
                        <w:pPr>
                          <w:pStyle w:val="5"/>
                          <w:spacing w:before="0" w:beforeAutospacing="0" w:after="0" w:afterAutospacing="0"/>
                          <w:jc w:val="both"/>
                        </w:pPr>
                        <w:r>
                          <w:rPr>
                            <w:rFonts w:ascii="Calibri" w:hAnsi="Calibri" w:cs="Times New Roman"/>
                            <w:color w:val="000000"/>
                            <w:kern w:val="2"/>
                            <w:sz w:val="30"/>
                            <w:szCs w:val="30"/>
                          </w:rPr>
                          <w:t>For i=1:</w:t>
                        </w:r>
                        <w:r>
                          <w:rPr>
                            <w:rFonts w:hint="eastAsia" w:ascii="Calibri" w:hAnsi="Calibri" w:cs="Times New Roman"/>
                            <w:color w:val="000000"/>
                            <w:kern w:val="2"/>
                            <w:sz w:val="30"/>
                            <w:szCs w:val="30"/>
                          </w:rPr>
                          <w:t>100</w:t>
                        </w:r>
                      </w:p>
                      <w:p>
                        <w:pPr>
                          <w:pStyle w:val="5"/>
                          <w:spacing w:before="0" w:beforeAutospacing="0" w:after="0" w:afterAutospacing="0"/>
                          <w:jc w:val="both"/>
                        </w:pPr>
                        <w:r>
                          <w:rPr>
                            <w:rFonts w:ascii="Cambria" w:hAnsi="Cambria" w:cs="Times New Roman"/>
                            <w:color w:val="000000"/>
                            <w:kern w:val="2"/>
                            <w:sz w:val="30"/>
                            <w:szCs w:val="30"/>
                          </w:rPr>
                          <w:t>δ4=ӘCost/Әa3</w:t>
                        </w:r>
                      </w:p>
                      <w:p>
                        <w:pPr>
                          <w:pStyle w:val="5"/>
                          <w:spacing w:before="0" w:beforeAutospacing="0" w:after="0" w:afterAutospacing="0"/>
                          <w:jc w:val="both"/>
                        </w:pPr>
                        <w:r>
                          <w:rPr>
                            <w:rFonts w:ascii="Cambria" w:hAnsi="Cambria" w:cs="Times New Roman"/>
                            <w:color w:val="000000"/>
                            <w:kern w:val="2"/>
                            <w:sz w:val="30"/>
                            <w:szCs w:val="30"/>
                          </w:rPr>
                          <w:t>Δ4=δ4</w:t>
                        </w:r>
                      </w:p>
                      <w:p>
                        <w:pPr>
                          <w:pStyle w:val="5"/>
                          <w:spacing w:before="0" w:beforeAutospacing="0" w:after="0" w:afterAutospacing="0"/>
                          <w:jc w:val="both"/>
                        </w:pPr>
                        <w:r>
                          <w:rPr>
                            <w:rFonts w:ascii="Cambria" w:hAnsi="Cambria" w:cs="Times New Roman"/>
                            <w:color w:val="000000"/>
                            <w:kern w:val="2"/>
                            <w:sz w:val="30"/>
                            <w:szCs w:val="30"/>
                          </w:rPr>
                          <w:t>δ3=Δ4 .* σ'(z3)</w:t>
                        </w:r>
                      </w:p>
                      <w:p>
                        <w:pPr>
                          <w:pStyle w:val="5"/>
                          <w:spacing w:before="0" w:beforeAutospacing="0" w:after="0" w:afterAutospacing="0"/>
                          <w:jc w:val="both"/>
                        </w:pPr>
                        <w:r>
                          <w:rPr>
                            <w:rFonts w:ascii="Cambria" w:hAnsi="Cambria" w:cs="Times New Roman"/>
                            <w:color w:val="000000"/>
                            <w:kern w:val="2"/>
                            <w:sz w:val="30"/>
                            <w:szCs w:val="30"/>
                          </w:rPr>
                          <w:t>Θ’2=Θ’2+δ3* (a2)</w:t>
                        </w:r>
                        <w:r>
                          <w:rPr>
                            <w:rFonts w:ascii="Cambria" w:hAnsi="Cambria" w:cs="Times New Roman"/>
                            <w:color w:val="000000"/>
                            <w:kern w:val="2"/>
                            <w:position w:val="9"/>
                            <w:sz w:val="30"/>
                            <w:szCs w:val="30"/>
                            <w:vertAlign w:val="superscript"/>
                          </w:rPr>
                          <w:t>T</w:t>
                        </w:r>
                      </w:p>
                      <w:p>
                        <w:pPr>
                          <w:pStyle w:val="5"/>
                          <w:spacing w:before="0" w:beforeAutospacing="0" w:after="0" w:afterAutospacing="0"/>
                          <w:jc w:val="both"/>
                        </w:pPr>
                        <w:r>
                          <w:rPr>
                            <w:rFonts w:ascii="Cambria" w:hAnsi="Cambria" w:cs="Times New Roman"/>
                            <w:color w:val="000000"/>
                            <w:kern w:val="2"/>
                            <w:sz w:val="30"/>
                            <w:szCs w:val="30"/>
                          </w:rPr>
                          <w:t>Δ3=(Θ2)T  * δ3</w:t>
                        </w:r>
                      </w:p>
                      <w:p>
                        <w:pPr>
                          <w:pStyle w:val="5"/>
                          <w:spacing w:before="0" w:beforeAutospacing="0" w:after="0" w:afterAutospacing="0"/>
                          <w:jc w:val="both"/>
                        </w:pPr>
                        <w:r>
                          <w:rPr>
                            <w:rFonts w:ascii="Cambria" w:hAnsi="Cambria" w:cs="Times New Roman"/>
                            <w:color w:val="000000"/>
                            <w:kern w:val="2"/>
                            <w:sz w:val="30"/>
                            <w:szCs w:val="30"/>
                          </w:rPr>
                          <w:t>δ2=Δ3 .* σ'(z2)</w:t>
                        </w:r>
                      </w:p>
                      <w:p>
                        <w:pPr>
                          <w:pStyle w:val="5"/>
                          <w:spacing w:before="0" w:beforeAutospacing="0" w:after="0" w:afterAutospacing="0"/>
                          <w:jc w:val="both"/>
                        </w:pPr>
                        <w:r>
                          <w:rPr>
                            <w:rFonts w:ascii="Cambria" w:hAnsi="Cambria" w:cs="Times New Roman"/>
                            <w:color w:val="000000"/>
                            <w:kern w:val="2"/>
                            <w:sz w:val="30"/>
                            <w:szCs w:val="30"/>
                          </w:rPr>
                          <w:t>Θ’1=Θ’1+δ2* (a1)</w:t>
                        </w:r>
                        <w:r>
                          <w:rPr>
                            <w:rFonts w:ascii="Cambria" w:hAnsi="Cambria" w:cs="Times New Roman"/>
                            <w:color w:val="000000"/>
                            <w:kern w:val="2"/>
                            <w:position w:val="9"/>
                            <w:sz w:val="30"/>
                            <w:szCs w:val="30"/>
                            <w:vertAlign w:val="superscript"/>
                          </w:rPr>
                          <w:t>T</w:t>
                        </w:r>
                      </w:p>
                      <w:p>
                        <w:pPr>
                          <w:pStyle w:val="5"/>
                          <w:spacing w:before="0" w:beforeAutospacing="0" w:after="0" w:afterAutospacing="0"/>
                          <w:jc w:val="both"/>
                        </w:pPr>
                        <w:r>
                          <w:rPr>
                            <w:rFonts w:ascii="Calibri" w:hAnsi="Calibri" w:cs="Times New Roman"/>
                            <w:color w:val="000000"/>
                            <w:kern w:val="2"/>
                            <w:sz w:val="30"/>
                            <w:szCs w:val="30"/>
                          </w:rPr>
                          <w:t>End</w:t>
                        </w:r>
                      </w:p>
                      <w:p>
                        <w:pPr>
                          <w:pStyle w:val="5"/>
                          <w:spacing w:before="0" w:beforeAutospacing="0" w:after="0" w:afterAutospacing="0"/>
                          <w:jc w:val="both"/>
                        </w:pPr>
                        <w:r>
                          <w:rPr>
                            <w:rFonts w:ascii="Cambria" w:hAnsi="Cambria" w:cs="Times New Roman"/>
                            <w:color w:val="000000"/>
                            <w:kern w:val="2"/>
                            <w:sz w:val="30"/>
                            <w:szCs w:val="30"/>
                          </w:rPr>
                          <w:t>Θ’1</w:t>
                        </w:r>
                        <w:r>
                          <w:rPr>
                            <w:rFonts w:ascii="Calibri" w:hAnsi="Calibri" w:cs="Times New Roman"/>
                            <w:color w:val="000000"/>
                            <w:kern w:val="2"/>
                            <w:sz w:val="30"/>
                            <w:szCs w:val="30"/>
                          </w:rPr>
                          <w:t xml:space="preserve">=(1/m).* </w:t>
                        </w:r>
                        <w:r>
                          <w:rPr>
                            <w:rFonts w:ascii="Cambria" w:hAnsi="Cambria" w:cs="Times New Roman"/>
                            <w:color w:val="000000"/>
                            <w:kern w:val="2"/>
                            <w:sz w:val="30"/>
                            <w:szCs w:val="30"/>
                          </w:rPr>
                          <w:t>Θ’1</w:t>
                        </w:r>
                      </w:p>
                      <w:p>
                        <w:pPr>
                          <w:pStyle w:val="5"/>
                          <w:spacing w:before="0" w:beforeAutospacing="0" w:after="0" w:afterAutospacing="0"/>
                          <w:jc w:val="both"/>
                        </w:pPr>
                        <w:r>
                          <w:rPr>
                            <w:rFonts w:ascii="Cambria" w:hAnsi="Cambria" w:cs="Times New Roman"/>
                            <w:color w:val="000000"/>
                            <w:kern w:val="2"/>
                            <w:sz w:val="30"/>
                            <w:szCs w:val="30"/>
                          </w:rPr>
                          <w:t>Θ’2</w:t>
                        </w:r>
                        <w:r>
                          <w:rPr>
                            <w:rFonts w:ascii="Calibri" w:hAnsi="Calibri" w:cs="Times New Roman"/>
                            <w:color w:val="000000"/>
                            <w:kern w:val="2"/>
                            <w:sz w:val="30"/>
                            <w:szCs w:val="30"/>
                          </w:rPr>
                          <w:t xml:space="preserve">=(1/m).* </w:t>
                        </w:r>
                        <w:r>
                          <w:rPr>
                            <w:rFonts w:ascii="Cambria" w:hAnsi="Cambria" w:cs="Times New Roman"/>
                            <w:color w:val="000000"/>
                            <w:kern w:val="2"/>
                            <w:sz w:val="30"/>
                            <w:szCs w:val="30"/>
                          </w:rPr>
                          <w:t>Θ’2</w:t>
                        </w:r>
                      </w:p>
                    </w:txbxContent>
                  </v:textbox>
                </v:shape>
                <w10:wrap type="none"/>
                <w10:anchorlock/>
              </v:group>
            </w:pict>
          </mc:Fallback>
        </mc:AlternateContent>
      </w:r>
    </w:p>
    <w:p>
      <w:pPr>
        <w:rPr>
          <w:rFonts w:eastAsia="宋体" w:asciiTheme="majorHAnsi" w:hAnsiTheme="majorHAnsi"/>
          <w:color w:val="000000"/>
          <w:sz w:val="30"/>
          <w:szCs w:val="30"/>
        </w:rPr>
      </w:pPr>
      <w:r>
        <w:rPr>
          <w:rFonts w:hint="eastAsia" w:eastAsia="宋体" w:asciiTheme="majorHAnsi" w:hAnsiTheme="majorHAnsi"/>
          <w:color w:val="000000"/>
          <w:sz w:val="30"/>
          <w:szCs w:val="30"/>
        </w:rPr>
        <w:t>伪代码需要注意，求</w:t>
      </w:r>
      <w:r>
        <w:rPr>
          <w:rFonts w:ascii="Cambria" w:hAnsi="Cambria" w:cs="Times New Roman"/>
          <w:color w:val="000000"/>
          <w:sz w:val="30"/>
          <w:szCs w:val="30"/>
        </w:rPr>
        <w:t>Θ</w:t>
      </w:r>
      <w:r>
        <w:rPr>
          <w:rFonts w:hint="eastAsia" w:ascii="Cambria" w:hAnsi="Cambria" w:cs="Times New Roman"/>
          <w:color w:val="000000"/>
          <w:sz w:val="30"/>
          <w:szCs w:val="30"/>
        </w:rPr>
        <w:t>的导数时，由于是对一个批次样本进行计算，所以</w:t>
      </w:r>
      <w:r>
        <w:rPr>
          <w:rFonts w:ascii="Cambria" w:hAnsi="Cambria" w:cs="Times New Roman"/>
          <w:color w:val="000000"/>
          <w:sz w:val="30"/>
          <w:szCs w:val="30"/>
        </w:rPr>
        <w:t>Θ’</w:t>
      </w:r>
      <w:r>
        <w:rPr>
          <w:rFonts w:hint="eastAsia" w:ascii="Cambria" w:hAnsi="Cambria" w:cs="Times New Roman"/>
          <w:color w:val="000000"/>
          <w:sz w:val="30"/>
          <w:szCs w:val="30"/>
        </w:rPr>
        <w:t>是取累加值，一个批量都算完后再求</w:t>
      </w:r>
      <w:r>
        <w:rPr>
          <w:rFonts w:ascii="Cambria" w:hAnsi="Cambria" w:cs="Times New Roman"/>
          <w:color w:val="000000"/>
          <w:sz w:val="30"/>
          <w:szCs w:val="30"/>
        </w:rPr>
        <w:t>Θ’</w:t>
      </w:r>
      <w:r>
        <w:rPr>
          <w:rFonts w:hint="eastAsia" w:ascii="Cambria" w:hAnsi="Cambria" w:cs="Times New Roman"/>
          <w:color w:val="000000"/>
          <w:sz w:val="30"/>
          <w:szCs w:val="30"/>
        </w:rPr>
        <w:t>的均值。另外地整个步骤中，</w:t>
      </w:r>
      <w:r>
        <w:rPr>
          <w:rFonts w:ascii="Cambria" w:hAnsi="Cambria" w:cs="Times New Roman"/>
          <w:color w:val="000000"/>
          <w:sz w:val="30"/>
          <w:szCs w:val="30"/>
        </w:rPr>
        <w:t>δ4=ӘCost/Әa3</w:t>
      </w:r>
      <w:r>
        <w:rPr>
          <w:rFonts w:hint="eastAsia" w:ascii="Cambria" w:hAnsi="Cambria" w:cs="Times New Roman"/>
          <w:color w:val="000000"/>
          <w:sz w:val="30"/>
          <w:szCs w:val="30"/>
        </w:rPr>
        <w:t>得根据损失（代价）函数来手工导出式子，一些神经网络框架会提供自动求导，但是知道怎么算的还是有益的，如果损失函数是交叉熵，那么</w:t>
      </w:r>
      <w:r>
        <w:rPr>
          <w:rFonts w:eastAsia="宋体" w:asciiTheme="majorHAnsi" w:hAnsiTheme="majorHAnsi"/>
          <w:color w:val="000000"/>
          <w:sz w:val="30"/>
          <w:szCs w:val="30"/>
        </w:rPr>
        <w:t>δ</w:t>
      </w:r>
      <w:r>
        <w:rPr>
          <w:rFonts w:hint="eastAsia" w:ascii="Cambria" w:hAnsi="Cambria" w:cs="Times New Roman"/>
          <w:color w:val="000000"/>
          <w:sz w:val="30"/>
          <w:szCs w:val="30"/>
        </w:rPr>
        <w:t>3正好等于y-a3（样本期望-实际网络输出）。</w:t>
      </w:r>
    </w:p>
    <w:p>
      <w:pPr>
        <w:rPr>
          <w:rFonts w:eastAsia="宋体" w:asciiTheme="majorHAnsi" w:hAnsiTheme="majorHAnsi"/>
          <w:b/>
          <w:color w:val="000000"/>
          <w:sz w:val="44"/>
          <w:szCs w:val="44"/>
        </w:rPr>
      </w:pPr>
      <w:r>
        <w:rPr>
          <w:rFonts w:eastAsia="宋体" w:asciiTheme="majorHAnsi" w:hAnsiTheme="majorHAnsi"/>
          <w:b/>
          <w:color w:val="000000"/>
          <w:sz w:val="44"/>
          <w:szCs w:val="44"/>
        </w:rPr>
        <w:t>进一步讨论</w:t>
      </w:r>
    </w:p>
    <w:p>
      <w:pPr>
        <w:rPr>
          <w:rFonts w:eastAsia="宋体" w:asciiTheme="majorHAnsi" w:hAnsiTheme="majorHAnsi"/>
          <w:color w:val="000000"/>
          <w:sz w:val="30"/>
          <w:szCs w:val="30"/>
        </w:rPr>
      </w:pPr>
      <w:r>
        <w:rPr>
          <w:rFonts w:eastAsia="宋体" w:asciiTheme="majorHAnsi" w:hAnsiTheme="majorHAnsi"/>
          <w:color w:val="000000"/>
          <w:sz w:val="30"/>
          <w:szCs w:val="30"/>
        </w:rPr>
        <w:t>把神经网络简化的看作这么一个函数</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A(X</w:t>
      </w:r>
      <w:r>
        <w:rPr>
          <w:rFonts w:eastAsia="宋体" w:asciiTheme="majorHAnsi" w:hAnsiTheme="majorHAnsi"/>
          <w:color w:val="000000"/>
          <w:sz w:val="20"/>
          <w:szCs w:val="20"/>
        </w:rPr>
        <w:t>1</w:t>
      </w:r>
      <w:r>
        <w:rPr>
          <w:rFonts w:eastAsia="宋体" w:asciiTheme="majorHAnsi" w:hAnsiTheme="majorHAnsi"/>
          <w:color w:val="000000"/>
          <w:sz w:val="30"/>
          <w:szCs w:val="30"/>
        </w:rPr>
        <w:t>,X</w:t>
      </w:r>
      <w:r>
        <w:rPr>
          <w:rFonts w:eastAsia="宋体" w:asciiTheme="majorHAnsi" w:hAnsiTheme="majorHAnsi"/>
          <w:color w:val="000000"/>
          <w:sz w:val="20"/>
          <w:szCs w:val="20"/>
        </w:rPr>
        <w:t>2</w:t>
      </w:r>
      <w:r>
        <w:rPr>
          <w:rFonts w:eastAsia="宋体" w:asciiTheme="majorHAnsi" w:hAnsiTheme="majorHAnsi"/>
          <w:color w:val="000000"/>
          <w:sz w:val="30"/>
          <w:szCs w:val="30"/>
        </w:rPr>
        <w:t>)=F(G(X</w:t>
      </w:r>
      <w:r>
        <w:rPr>
          <w:rFonts w:eastAsia="宋体" w:asciiTheme="majorHAnsi" w:hAnsiTheme="majorHAnsi"/>
          <w:color w:val="000000"/>
          <w:sz w:val="20"/>
          <w:szCs w:val="20"/>
        </w:rPr>
        <w:t>1</w:t>
      </w:r>
      <w:r>
        <w:rPr>
          <w:rFonts w:eastAsia="宋体" w:asciiTheme="majorHAnsi" w:hAnsiTheme="majorHAnsi"/>
          <w:color w:val="000000"/>
          <w:sz w:val="30"/>
          <w:szCs w:val="30"/>
        </w:rPr>
        <w:t>,T(X</w:t>
      </w:r>
      <w:r>
        <w:rPr>
          <w:rFonts w:eastAsia="宋体" w:asciiTheme="majorHAnsi" w:hAnsiTheme="majorHAnsi"/>
          <w:color w:val="000000"/>
          <w:sz w:val="20"/>
          <w:szCs w:val="20"/>
        </w:rPr>
        <w:t>2</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分别对X</w:t>
      </w:r>
      <w:r>
        <w:rPr>
          <w:rFonts w:eastAsia="宋体" w:asciiTheme="majorHAnsi" w:hAnsiTheme="majorHAnsi"/>
          <w:color w:val="000000"/>
          <w:sz w:val="20"/>
          <w:szCs w:val="20"/>
        </w:rPr>
        <w:t>1</w:t>
      </w:r>
      <w:r>
        <w:rPr>
          <w:rFonts w:eastAsia="宋体" w:asciiTheme="majorHAnsi" w:hAnsiTheme="majorHAnsi"/>
          <w:color w:val="000000"/>
          <w:sz w:val="30"/>
          <w:szCs w:val="30"/>
        </w:rPr>
        <w:t>和X</w:t>
      </w:r>
      <w:r>
        <w:rPr>
          <w:rFonts w:eastAsia="宋体" w:asciiTheme="majorHAnsi" w:hAnsiTheme="majorHAnsi"/>
          <w:color w:val="000000"/>
          <w:sz w:val="20"/>
          <w:szCs w:val="20"/>
        </w:rPr>
        <w:t>2</w:t>
      </w:r>
      <w:r>
        <w:rPr>
          <w:rFonts w:eastAsia="宋体" w:asciiTheme="majorHAnsi" w:hAnsiTheme="majorHAnsi"/>
          <w:color w:val="000000"/>
          <w:sz w:val="30"/>
          <w:szCs w:val="30"/>
        </w:rPr>
        <w:t>求偏导</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A’</w:t>
      </w:r>
      <w:r>
        <w:rPr>
          <w:rFonts w:hint="eastAsia" w:eastAsia="宋体" w:asciiTheme="majorHAnsi" w:hAnsiTheme="majorHAnsi"/>
          <w:color w:val="000000"/>
          <w:sz w:val="30"/>
          <w:szCs w:val="30"/>
        </w:rPr>
        <w:t>(</w:t>
      </w:r>
      <w:r>
        <w:rPr>
          <w:rFonts w:eastAsia="宋体" w:asciiTheme="majorHAnsi" w:hAnsiTheme="majorHAnsi"/>
          <w:color w:val="000000"/>
          <w:sz w:val="30"/>
          <w:szCs w:val="30"/>
        </w:rPr>
        <w:t>X</w:t>
      </w:r>
      <w:r>
        <w:rPr>
          <w:rFonts w:eastAsia="宋体" w:asciiTheme="majorHAnsi" w:hAnsiTheme="majorHAnsi"/>
          <w:color w:val="000000"/>
          <w:sz w:val="20"/>
          <w:szCs w:val="20"/>
        </w:rPr>
        <w:t>1</w:t>
      </w:r>
      <w:r>
        <w:rPr>
          <w:rFonts w:hint="eastAsia" w:eastAsia="宋体" w:asciiTheme="majorHAnsi" w:hAnsiTheme="majorHAnsi"/>
          <w:color w:val="000000"/>
          <w:sz w:val="30"/>
          <w:szCs w:val="30"/>
        </w:rPr>
        <w:t>)</w:t>
      </w:r>
      <w:r>
        <w:rPr>
          <w:rFonts w:eastAsia="宋体" w:asciiTheme="majorHAnsi" w:hAnsiTheme="majorHAnsi"/>
          <w:color w:val="000000"/>
          <w:sz w:val="30"/>
          <w:szCs w:val="30"/>
        </w:rPr>
        <w:t>=F’*G’(X</w:t>
      </w:r>
      <w:r>
        <w:rPr>
          <w:rFonts w:eastAsia="宋体" w:asciiTheme="majorHAnsi" w:hAnsiTheme="majorHAnsi"/>
          <w:color w:val="000000"/>
          <w:sz w:val="20"/>
          <w:szCs w:val="20"/>
        </w:rPr>
        <w:t>1</w:t>
      </w:r>
      <w:r>
        <w:rPr>
          <w:rFonts w:eastAsia="宋体" w:asciiTheme="majorHAnsi" w:hAnsiTheme="majorHAnsi"/>
          <w:color w:val="000000"/>
          <w:sz w:val="30"/>
          <w:szCs w:val="30"/>
        </w:rPr>
        <w:t>)</w:t>
      </w:r>
    </w:p>
    <w:p>
      <w:pPr>
        <w:jc w:val="center"/>
        <w:rPr>
          <w:rFonts w:eastAsia="宋体" w:asciiTheme="majorHAnsi" w:hAnsiTheme="majorHAnsi"/>
          <w:color w:val="000000"/>
          <w:sz w:val="30"/>
          <w:szCs w:val="30"/>
        </w:rPr>
      </w:pPr>
      <w:r>
        <w:rPr>
          <w:rFonts w:eastAsia="宋体" w:asciiTheme="majorHAnsi" w:hAnsiTheme="majorHAnsi"/>
          <w:color w:val="000000"/>
          <w:sz w:val="30"/>
          <w:szCs w:val="30"/>
        </w:rPr>
        <w:t>A’</w:t>
      </w:r>
      <w:r>
        <w:rPr>
          <w:rFonts w:hint="eastAsia" w:eastAsia="宋体" w:asciiTheme="majorHAnsi" w:hAnsiTheme="majorHAnsi"/>
          <w:color w:val="000000"/>
          <w:sz w:val="30"/>
          <w:szCs w:val="30"/>
        </w:rPr>
        <w:t>(</w:t>
      </w:r>
      <w:r>
        <w:rPr>
          <w:rFonts w:eastAsia="宋体" w:asciiTheme="majorHAnsi" w:hAnsiTheme="majorHAnsi"/>
          <w:color w:val="000000"/>
          <w:sz w:val="30"/>
          <w:szCs w:val="30"/>
        </w:rPr>
        <w:t>X</w:t>
      </w:r>
      <w:r>
        <w:rPr>
          <w:rFonts w:eastAsia="宋体" w:asciiTheme="majorHAnsi" w:hAnsiTheme="majorHAnsi"/>
          <w:color w:val="000000"/>
          <w:sz w:val="20"/>
          <w:szCs w:val="20"/>
        </w:rPr>
        <w:t>2</w:t>
      </w:r>
      <w:r>
        <w:rPr>
          <w:rFonts w:hint="eastAsia" w:eastAsia="宋体" w:asciiTheme="majorHAnsi" w:hAnsiTheme="majorHAnsi"/>
          <w:color w:val="000000"/>
          <w:sz w:val="30"/>
          <w:szCs w:val="30"/>
        </w:rPr>
        <w:t>)</w:t>
      </w:r>
      <w:r>
        <w:rPr>
          <w:rFonts w:eastAsia="宋体" w:asciiTheme="majorHAnsi" w:hAnsiTheme="majorHAnsi"/>
          <w:color w:val="000000"/>
          <w:sz w:val="30"/>
          <w:szCs w:val="30"/>
        </w:rPr>
        <w:t>= F’*G’*T’(X</w:t>
      </w:r>
      <w:r>
        <w:rPr>
          <w:rFonts w:eastAsia="宋体" w:asciiTheme="majorHAnsi" w:hAnsiTheme="majorHAnsi"/>
          <w:color w:val="000000"/>
          <w:sz w:val="20"/>
          <w:szCs w:val="20"/>
        </w:rPr>
        <w:t>2</w:t>
      </w:r>
      <w:r>
        <w:rPr>
          <w:rFonts w:eastAsia="宋体" w:asciiTheme="majorHAnsi" w:hAnsiTheme="majorHAnsi"/>
          <w:color w:val="000000"/>
          <w:sz w:val="30"/>
          <w:szCs w:val="30"/>
        </w:rPr>
        <w:t>)</w:t>
      </w:r>
    </w:p>
    <w:p>
      <w:pPr>
        <w:rPr>
          <w:rFonts w:eastAsia="宋体" w:asciiTheme="majorHAnsi" w:hAnsiTheme="majorHAnsi"/>
          <w:color w:val="000000"/>
          <w:sz w:val="30"/>
          <w:szCs w:val="30"/>
        </w:rPr>
      </w:pPr>
      <w:r>
        <w:rPr>
          <w:rFonts w:eastAsia="宋体" w:asciiTheme="majorHAnsi" w:hAnsiTheme="majorHAnsi"/>
          <w:color w:val="000000"/>
          <w:sz w:val="30"/>
          <w:szCs w:val="30"/>
        </w:rPr>
        <w:t>我们在求A的时候，需要先计算T，再计算G，最后计算F。在求偏导时，我们先求F’，再求G’,最后再是T’。这个和反向传播的理念是一样的。 另外可以发现，要求A’X</w:t>
      </w:r>
      <w:r>
        <w:rPr>
          <w:rFonts w:eastAsia="宋体" w:asciiTheme="majorHAnsi" w:hAnsiTheme="majorHAnsi"/>
          <w:color w:val="000000"/>
          <w:sz w:val="20"/>
          <w:szCs w:val="20"/>
        </w:rPr>
        <w:t>2</w:t>
      </w:r>
      <w:r>
        <w:rPr>
          <w:rFonts w:eastAsia="宋体" w:asciiTheme="majorHAnsi" w:hAnsiTheme="majorHAnsi"/>
          <w:color w:val="000000"/>
          <w:sz w:val="30"/>
          <w:szCs w:val="30"/>
        </w:rPr>
        <w:t>，需要求F’*G’，这个结果再计算A’X</w:t>
      </w:r>
      <w:r>
        <w:rPr>
          <w:rFonts w:eastAsia="宋体" w:asciiTheme="majorHAnsi" w:hAnsiTheme="majorHAnsi"/>
          <w:color w:val="000000"/>
          <w:sz w:val="20"/>
          <w:szCs w:val="20"/>
        </w:rPr>
        <w:t>1</w:t>
      </w:r>
      <w:r>
        <w:rPr>
          <w:rFonts w:eastAsia="宋体" w:asciiTheme="majorHAnsi" w:hAnsiTheme="majorHAnsi"/>
          <w:color w:val="000000"/>
          <w:sz w:val="30"/>
          <w:szCs w:val="30"/>
        </w:rPr>
        <w:t>时已经计算过了，因此结合之前的说明，我们可以发现这个F’*G’其实就是对应算法中的δ。</w:t>
      </w:r>
      <w:r>
        <w:rPr>
          <w:rFonts w:hint="eastAsia" w:eastAsia="宋体" w:asciiTheme="majorHAnsi" w:hAnsiTheme="majorHAnsi"/>
          <w:color w:val="000000"/>
          <w:sz w:val="30"/>
          <w:szCs w:val="30"/>
        </w:rPr>
        <w:t>而上一层的输出a则对应</w:t>
      </w:r>
      <w:r>
        <w:rPr>
          <w:rFonts w:eastAsia="宋体" w:asciiTheme="majorHAnsi" w:hAnsiTheme="majorHAnsi"/>
          <w:color w:val="000000"/>
          <w:sz w:val="30"/>
          <w:szCs w:val="30"/>
        </w:rPr>
        <w:t>T’</w:t>
      </w:r>
      <w:r>
        <w:rPr>
          <w:rFonts w:hint="eastAsia" w:eastAsia="宋体" w:asciiTheme="majorHAnsi" w:hAnsiTheme="majorHAnsi"/>
          <w:color w:val="000000"/>
          <w:sz w:val="30"/>
          <w:szCs w:val="30"/>
        </w:rPr>
        <w:t>作用于X</w:t>
      </w:r>
      <w:r>
        <w:rPr>
          <w:rFonts w:hint="eastAsia" w:eastAsia="宋体" w:asciiTheme="majorHAnsi" w:hAnsiTheme="majorHAnsi"/>
          <w:color w:val="000000"/>
          <w:sz w:val="30"/>
          <w:szCs w:val="30"/>
          <w:vertAlign w:val="subscript"/>
        </w:rPr>
        <w:t>2</w:t>
      </w:r>
      <w:r>
        <w:rPr>
          <w:rFonts w:hint="eastAsia" w:eastAsia="宋体" w:asciiTheme="majorHAnsi" w:hAnsiTheme="majorHAnsi"/>
          <w:color w:val="000000"/>
          <w:sz w:val="30"/>
          <w:szCs w:val="30"/>
        </w:rPr>
        <w:t>上的系数。</w:t>
      </w:r>
    </w:p>
    <w:p>
      <w:pPr>
        <w:rPr>
          <w:rFonts w:eastAsia="宋体" w:asciiTheme="majorHAnsi" w:hAnsiTheme="majorHAnsi"/>
          <w:b/>
          <w:color w:val="000000"/>
          <w:sz w:val="44"/>
          <w:szCs w:val="44"/>
        </w:rPr>
      </w:pPr>
      <w:r>
        <w:rPr>
          <w:rFonts w:eastAsia="宋体" w:asciiTheme="majorHAnsi" w:hAnsiTheme="majorHAnsi"/>
          <w:b/>
          <w:color w:val="000000"/>
          <w:sz w:val="44"/>
          <w:szCs w:val="44"/>
        </w:rPr>
        <w:t>拓展</w:t>
      </w:r>
    </w:p>
    <w:p>
      <w:pPr>
        <w:rPr>
          <w:rStyle w:val="8"/>
          <w:rFonts w:hint="default" w:asciiTheme="majorHAnsi" w:hAnsiTheme="majorHAnsi"/>
        </w:rPr>
      </w:pPr>
      <w:r>
        <w:rPr>
          <w:rFonts w:eastAsia="宋体" w:asciiTheme="majorHAnsi" w:hAnsiTheme="majorHAnsi"/>
          <w:color w:val="000000"/>
          <w:sz w:val="30"/>
          <w:szCs w:val="30"/>
        </w:rPr>
        <w:t>在使用梯度下降法时，针对神经网络，存在梯度消失的情况（=0）。为了克服这个问题，有人引入了残差网络，一个残差的神经元如图：</w:t>
      </w:r>
    </w:p>
    <w:p>
      <w:pPr>
        <w:jc w:val="center"/>
        <w:rPr>
          <w:rStyle w:val="8"/>
          <w:rFonts w:hint="default" w:asciiTheme="majorHAnsi" w:hAnsiTheme="majorHAnsi"/>
        </w:rPr>
      </w:pPr>
      <w:r>
        <w:rPr>
          <w:rFonts w:eastAsia="宋体" w:asciiTheme="majorHAnsi" w:hAnsiTheme="majorHAnsi"/>
        </w:rPr>
        <w:object>
          <v:shape id="_x0000_i1032" o:spt="75" type="#_x0000_t75" style="height:110.15pt;width:306.8pt;" o:ole="t" filled="f" o:preferrelative="t" stroked="f" coordsize="21600,21600">
            <v:path/>
            <v:fill on="f" focussize="0,0"/>
            <v:stroke on="f" joinstyle="miter"/>
            <v:imagedata r:id="rId19" o:title=""/>
            <o:lock v:ext="edit" aspectratio="t"/>
            <w10:wrap type="none"/>
            <w10:anchorlock/>
          </v:shape>
          <o:OLEObject Type="Embed" ProgID="Visio.Drawing.11" ShapeID="_x0000_i1032" DrawAspect="Content" ObjectID="_1468075732" r:id="rId18">
            <o:LockedField>false</o:LockedField>
          </o:OLEObject>
        </w:object>
      </w:r>
    </w:p>
    <w:p>
      <w:pPr>
        <w:jc w:val="center"/>
        <w:rPr>
          <w:rFonts w:eastAsia="宋体" w:asciiTheme="majorHAnsi" w:hAnsiTheme="majorHAnsi"/>
          <w:b/>
          <w:color w:val="000000"/>
          <w:sz w:val="30"/>
          <w:szCs w:val="30"/>
        </w:rPr>
      </w:pPr>
      <w:r>
        <w:rPr>
          <w:rFonts w:eastAsia="宋体" w:asciiTheme="majorHAnsi" w:hAnsiTheme="majorHAnsi"/>
          <w:b/>
          <w:color w:val="000000"/>
          <w:sz w:val="30"/>
          <w:szCs w:val="30"/>
        </w:rPr>
        <w:t>Y=X+σ(X)</w:t>
      </w:r>
    </w:p>
    <w:p>
      <w:pPr>
        <w:rPr>
          <w:rFonts w:eastAsia="宋体" w:asciiTheme="majorHAnsi" w:hAnsiTheme="majorHAnsi"/>
          <w:color w:val="000000"/>
          <w:sz w:val="30"/>
          <w:szCs w:val="30"/>
        </w:rPr>
      </w:pPr>
      <w:r>
        <w:rPr>
          <w:rFonts w:eastAsia="宋体" w:asciiTheme="majorHAnsi" w:hAnsiTheme="majorHAnsi"/>
          <w:color w:val="000000"/>
          <w:sz w:val="30"/>
          <w:szCs w:val="30"/>
        </w:rPr>
        <w:t>利用之前提到的算法，我们只需要把X+σ(X)看作一个新的Y=σ(X)即可，这样网络就又变成了</w:t>
      </w:r>
    </w:p>
    <w:p>
      <w:pPr>
        <w:rPr>
          <w:rFonts w:eastAsia="宋体" w:asciiTheme="majorHAnsi" w:hAnsiTheme="majorHAnsi"/>
          <w:color w:val="000000"/>
          <w:sz w:val="30"/>
          <w:szCs w:val="30"/>
        </w:rPr>
      </w:pPr>
      <w:r>
        <w:rPr>
          <w:rFonts w:eastAsia="宋体" w:asciiTheme="majorHAnsi" w:hAnsiTheme="majorHAnsi"/>
        </w:rPr>
        <w:object>
          <v:shape id="_x0000_i1033" o:spt="75" type="#_x0000_t75" style="height:55.35pt;width:414.8pt;" o:ole="t" filled="f" o:preferrelative="t" stroked="f" coordsize="21600,21600">
            <v:path/>
            <v:fill on="f" focussize="0,0"/>
            <v:stroke on="f" joinstyle="miter"/>
            <v:imagedata r:id="rId21" o:title=""/>
            <o:lock v:ext="edit" aspectratio="t"/>
            <w10:wrap type="none"/>
            <w10:anchorlock/>
          </v:shape>
          <o:OLEObject Type="Embed" ProgID="Visio.Drawing.11" ShapeID="_x0000_i1033" DrawAspect="Content" ObjectID="_1468075733" r:id="rId20">
            <o:LockedField>false</o:LockedField>
          </o:OLEObject>
        </w:object>
      </w:r>
    </w:p>
    <w:p>
      <w:pPr>
        <w:rPr>
          <w:rFonts w:eastAsia="宋体" w:asciiTheme="majorHAnsi" w:hAnsiTheme="majorHAnsi"/>
          <w:color w:val="000000"/>
          <w:sz w:val="30"/>
          <w:szCs w:val="30"/>
        </w:rPr>
      </w:pPr>
      <w:r>
        <w:rPr>
          <w:rFonts w:eastAsia="宋体" w:asciiTheme="majorHAnsi" w:hAnsiTheme="majorHAnsi"/>
          <w:color w:val="000000"/>
          <w:sz w:val="30"/>
          <w:szCs w:val="30"/>
        </w:rPr>
        <w:t>再根据之前的算法，逐步运算即可。</w:t>
      </w:r>
    </w:p>
    <w:p>
      <w:pPr>
        <w:rPr>
          <w:rFonts w:eastAsia="宋体" w:asciiTheme="majorHAnsi" w:hAnsiTheme="majorHAnsi"/>
          <w:color w:val="00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B8"/>
    <w:rsid w:val="000232E5"/>
    <w:rsid w:val="00025D27"/>
    <w:rsid w:val="00097BA3"/>
    <w:rsid w:val="000F3E38"/>
    <w:rsid w:val="001502C5"/>
    <w:rsid w:val="00165472"/>
    <w:rsid w:val="00245D51"/>
    <w:rsid w:val="00301F07"/>
    <w:rsid w:val="003A1BB6"/>
    <w:rsid w:val="003C4A77"/>
    <w:rsid w:val="00422809"/>
    <w:rsid w:val="00431B8F"/>
    <w:rsid w:val="00440153"/>
    <w:rsid w:val="00440B7F"/>
    <w:rsid w:val="00460B68"/>
    <w:rsid w:val="004B42A4"/>
    <w:rsid w:val="004B6BDB"/>
    <w:rsid w:val="004D7267"/>
    <w:rsid w:val="00520A7F"/>
    <w:rsid w:val="00534BA1"/>
    <w:rsid w:val="005C4673"/>
    <w:rsid w:val="005D07D1"/>
    <w:rsid w:val="005F5D58"/>
    <w:rsid w:val="006010B0"/>
    <w:rsid w:val="00616EF8"/>
    <w:rsid w:val="00644E06"/>
    <w:rsid w:val="00655D82"/>
    <w:rsid w:val="006F4465"/>
    <w:rsid w:val="0071768C"/>
    <w:rsid w:val="00724C07"/>
    <w:rsid w:val="007429B4"/>
    <w:rsid w:val="00790F3B"/>
    <w:rsid w:val="007944A6"/>
    <w:rsid w:val="00796FE5"/>
    <w:rsid w:val="008077F0"/>
    <w:rsid w:val="00816CC2"/>
    <w:rsid w:val="00854316"/>
    <w:rsid w:val="0091307E"/>
    <w:rsid w:val="0094783F"/>
    <w:rsid w:val="009915CB"/>
    <w:rsid w:val="009B435F"/>
    <w:rsid w:val="009C4F86"/>
    <w:rsid w:val="009E182A"/>
    <w:rsid w:val="00A11DD7"/>
    <w:rsid w:val="00AA2F30"/>
    <w:rsid w:val="00AD7012"/>
    <w:rsid w:val="00AE0376"/>
    <w:rsid w:val="00AF02A3"/>
    <w:rsid w:val="00AF0A2E"/>
    <w:rsid w:val="00B65877"/>
    <w:rsid w:val="00B71F69"/>
    <w:rsid w:val="00B80160"/>
    <w:rsid w:val="00BE7297"/>
    <w:rsid w:val="00C15D0B"/>
    <w:rsid w:val="00C5792A"/>
    <w:rsid w:val="00C63268"/>
    <w:rsid w:val="00CE53AF"/>
    <w:rsid w:val="00D24EE2"/>
    <w:rsid w:val="00D764B8"/>
    <w:rsid w:val="00D82AA3"/>
    <w:rsid w:val="00DC0C7D"/>
    <w:rsid w:val="00DD003E"/>
    <w:rsid w:val="00E15A6B"/>
    <w:rsid w:val="00E47144"/>
    <w:rsid w:val="00EA0FD8"/>
    <w:rsid w:val="00EF6536"/>
    <w:rsid w:val="00F24960"/>
    <w:rsid w:val="00FC29E1"/>
    <w:rsid w:val="31DD164E"/>
    <w:rsid w:val="5CBE4CED"/>
    <w:rsid w:val="63503FF5"/>
    <w:rsid w:val="6615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fontstyle01"/>
    <w:basedOn w:val="6"/>
    <w:qFormat/>
    <w:uiPriority w:val="0"/>
    <w:rPr>
      <w:rFonts w:hint="eastAsia" w:ascii="宋体" w:hAnsi="宋体" w:eastAsia="宋体"/>
      <w:color w:val="000000"/>
      <w:sz w:val="48"/>
      <w:szCs w:val="48"/>
    </w:rPr>
  </w:style>
  <w:style w:type="character" w:customStyle="1" w:styleId="9">
    <w:name w:val="fontstyle21"/>
    <w:basedOn w:val="6"/>
    <w:qFormat/>
    <w:uiPriority w:val="0"/>
    <w:rPr>
      <w:rFonts w:hint="default" w:ascii="Calibri" w:hAnsi="Calibri"/>
      <w:color w:val="000000"/>
      <w:sz w:val="30"/>
      <w:szCs w:val="30"/>
    </w:rPr>
  </w:style>
  <w:style w:type="character" w:customStyle="1" w:styleId="10">
    <w:name w:val="fontstyle11"/>
    <w:basedOn w:val="6"/>
    <w:uiPriority w:val="0"/>
    <w:rPr>
      <w:rFonts w:hint="default" w:ascii="Calibri" w:hAnsi="Calibri"/>
      <w:color w:val="000000"/>
      <w:sz w:val="30"/>
      <w:szCs w:val="30"/>
    </w:rPr>
  </w:style>
  <w:style w:type="character" w:customStyle="1" w:styleId="11">
    <w:name w:val="批注框文本 Char"/>
    <w:basedOn w:val="6"/>
    <w:link w:val="2"/>
    <w:semiHidden/>
    <w:uiPriority w:val="99"/>
    <w:rPr>
      <w:sz w:val="18"/>
      <w:szCs w:val="18"/>
    </w:rPr>
  </w:style>
  <w:style w:type="character" w:customStyle="1" w:styleId="12">
    <w:name w:val="页眉 Char"/>
    <w:basedOn w:val="6"/>
    <w:link w:val="4"/>
    <w:uiPriority w:val="99"/>
    <w:rPr>
      <w:kern w:val="2"/>
      <w:sz w:val="18"/>
      <w:szCs w:val="18"/>
    </w:rPr>
  </w:style>
  <w:style w:type="character" w:customStyle="1" w:styleId="13">
    <w:name w:val="页脚 Char"/>
    <w:basedOn w:val="6"/>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433</Words>
  <Characters>2474</Characters>
  <Lines>20</Lines>
  <Paragraphs>5</Paragraphs>
  <TotalTime>2</TotalTime>
  <ScaleCrop>false</ScaleCrop>
  <LinksUpToDate>false</LinksUpToDate>
  <CharactersWithSpaces>2902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2018-09-14T09:11:00Z</dcterms:created>
  <dc:creator>user</dc:creator>
  <cp:lastModifiedBy>老刘氓</cp:lastModifiedBy>
  <cp:lastPrinted>2018-09-17T08:55:00Z</cp:lastPrinted>
  <dcterms:modified xsi:type="dcterms:W3CDTF">2018-09-17T13:44:31Z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