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BAF1D8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textAlignment w:val="auto"/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</w:pPr>
    </w:p>
    <w:p w14:paraId="2FEB738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jc w:val="center"/>
        <w:textAlignment w:val="auto"/>
        <w:rPr>
          <w:rFonts w:hint="eastAsia" w:ascii="方正小标宋简体" w:hAnsi="方正小标宋简体" w:eastAsia="方正小标宋简体" w:cs="方正小标宋简体"/>
          <w:color w:val="4874CB" w:themeColor="accent1"/>
          <w:sz w:val="44"/>
          <w:szCs w:val="44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方正小标宋简体" w:hAnsi="方正小标宋简体" w:eastAsia="方正小标宋简体" w:cs="方正小标宋简体"/>
          <w:color w:val="4874CB" w:themeColor="accent1"/>
          <w:sz w:val="44"/>
          <w:szCs w:val="44"/>
          <w:lang w:val="en-US" w:eastAsia="zh-CN"/>
          <w14:textFill>
            <w14:solidFill>
              <w14:schemeClr w14:val="accent1"/>
            </w14:solidFill>
          </w14:textFill>
        </w:rPr>
        <w:t>程序新功能升级需求</w:t>
      </w:r>
    </w:p>
    <w:p w14:paraId="1773209B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textAlignment w:val="auto"/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</w:pPr>
    </w:p>
    <w:p w14:paraId="70540DDE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60" w:lineRule="exact"/>
        <w:ind w:firstLine="562" w:firstLineChars="200"/>
        <w:textAlignment w:val="auto"/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FF0000"/>
          <w:sz w:val="28"/>
          <w:szCs w:val="28"/>
          <w:lang w:val="en-US" w:eastAsia="zh-CN"/>
        </w:rPr>
        <w:t>需求一、</w:t>
      </w:r>
      <w:r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  <w:t>关于过年期间程序出现已预定机麻解锁后，在预定保留时间内，界面显示需进行优化的问题，前期已将相关情况进行了说明，目前团队正在修改中，这里不再赘述。</w:t>
      </w:r>
    </w:p>
    <w:p w14:paraId="2902B6A9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firstLine="562" w:firstLineChars="200"/>
        <w:textAlignment w:val="auto"/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FF0000"/>
          <w:sz w:val="28"/>
          <w:szCs w:val="28"/>
          <w:lang w:val="en-US" w:eastAsia="zh-CN"/>
        </w:rPr>
        <w:t>需求二、</w:t>
      </w:r>
      <w:r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  <w:t>关于小程序对接美团、抖音券的问题，前期也进行了沟通，团队做了相关工作的研究和准备，请尽快给予解决。</w:t>
      </w:r>
    </w:p>
    <w:p w14:paraId="3688AED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firstLine="562" w:firstLineChars="200"/>
        <w:textAlignment w:val="auto"/>
        <w:rPr>
          <w:rFonts w:hint="default" w:ascii="仿宋_GB2312" w:hAnsi="仿宋_GB2312" w:eastAsia="仿宋_GB2312" w:cs="仿宋_GB2312"/>
          <w:sz w:val="28"/>
          <w:szCs w:val="28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sz w:val="28"/>
          <w:szCs w:val="28"/>
          <w:lang w:val="en-US" w:eastAsia="zh-CN"/>
        </w:rPr>
        <w:t>建议：</w:t>
      </w:r>
      <w:r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  <w:t>技术上的难度和复杂度，个人并不了解，除抖音、美团券之外，是否需要对接大众点评，或者其它平台，</w:t>
      </w:r>
      <w:r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  <w:t>请团队给予指导和帮助。</w:t>
      </w:r>
      <w:r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  <w:t>因遂宁地区消费人群的文化水平总体偏低一些，主要使用抖音和美团，至于其它地区还有没有特别的需求，个人无法准确把握，就如一线城市的年轻人爱用小红书一样，这里请团队从产品普适性的角度给予定夺。</w:t>
      </w:r>
    </w:p>
    <w:p w14:paraId="03F4ABE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60" w:lineRule="exact"/>
        <w:ind w:firstLine="562" w:firstLineChars="200"/>
        <w:textAlignment w:val="auto"/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FF0000"/>
          <w:sz w:val="28"/>
          <w:szCs w:val="28"/>
          <w:lang w:val="en-US" w:eastAsia="zh-CN"/>
        </w:rPr>
        <w:t>需求三、</w:t>
      </w:r>
      <w:r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  <w:t>除原来的平台红包外，请增加门店优惠券。</w:t>
      </w:r>
    </w:p>
    <w:p w14:paraId="52AD289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firstLine="562" w:firstLineChars="200"/>
        <w:textAlignment w:val="auto"/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sz w:val="28"/>
          <w:szCs w:val="28"/>
          <w:lang w:val="en-US" w:eastAsia="zh-CN"/>
        </w:rPr>
        <w:t>建议：</w:t>
      </w:r>
      <w:r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  <w:t>1.把原来红包封面增加“通用红包”文字提示。  该红包由平台派发，平台出钱，所有入驻平台的门店皆可用。</w:t>
      </w:r>
    </w:p>
    <w:p w14:paraId="1CC44DD3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firstLine="560" w:firstLineChars="200"/>
        <w:textAlignment w:val="auto"/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</w:pPr>
      <w:r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  <w:t xml:space="preserve">2.门店优惠券由各茶楼管理端配发，从其当日营业额中扣除，在订单、茶楼账单、统计中等进行说明。    </w:t>
      </w:r>
    </w:p>
    <w:p w14:paraId="10779DB4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460" w:lineRule="exact"/>
        <w:ind w:firstLine="562" w:firstLineChars="200"/>
        <w:textAlignment w:val="auto"/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sz w:val="28"/>
          <w:szCs w:val="28"/>
          <w:lang w:val="en-US" w:eastAsia="zh-CN"/>
        </w:rPr>
        <w:t>建议：</w:t>
      </w:r>
      <w:r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  <w:t xml:space="preserve">（1）门店优惠券请务必给予醒目提示，便于顾客在小程序上有意识地选择有优惠券的门店消费，如果门店无优惠券就变成灰度或不显示。  </w:t>
      </w:r>
    </w:p>
    <w:p w14:paraId="0019192D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460" w:lineRule="exact"/>
        <w:ind w:firstLine="560" w:firstLineChars="200"/>
        <w:textAlignment w:val="auto"/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</w:pPr>
      <w:r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  <w:t xml:space="preserve">（2）优惠券后台设置请设计简单粗暴一点，因为很多茶楼老板文化素质不高，复杂了会增加操作难度。如果太复杂，会容易出席像淘宝设置错误价格，被有心人薅羊毛的情况发生。 </w:t>
      </w:r>
    </w:p>
    <w:p w14:paraId="42706D51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firstLine="560" w:firstLineChars="200"/>
        <w:textAlignment w:val="auto"/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</w:pPr>
      <w:r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  <w:t>这次需求二、三工作都比较繁琐，都是现在急需和后期都要解决的问题，一并解决可以减少工作量，同时满足市场客户所需。今年或者往后，茶楼市场竞争会更激烈，通过目前市场营销接触的茶楼老板，在市场消费不景气的情况下，他们的经营思维也纷纷投向了互联网，我们的产品只有对接用户的需求才能走得更远。</w:t>
      </w:r>
    </w:p>
    <w:p w14:paraId="693B335B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firstLine="560" w:firstLineChars="200"/>
        <w:textAlignment w:val="auto"/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</w:pPr>
      <w:r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  <w:t>开年我知道大家工作都比较忙，也不忍心过多麻烦大家，目前雀有福也在根据市场导向慢慢升级迭代，一切只为了先生存下去。诚请团队的兄弟们优先给予帮助和支持！</w:t>
      </w:r>
    </w:p>
    <w:p w14:paraId="30750A1E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60" w:lineRule="exact"/>
        <w:ind w:firstLine="2520" w:firstLineChars="900"/>
        <w:textAlignment w:val="auto"/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</w:pPr>
    </w:p>
    <w:p w14:paraId="29D324A8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60" w:lineRule="exact"/>
        <w:ind w:firstLine="2240" w:firstLineChars="700"/>
        <w:jc w:val="both"/>
        <w:textAlignment w:val="auto"/>
        <w:rPr>
          <w:rFonts w:hint="eastAsia" w:ascii="黑体" w:hAnsi="黑体" w:eastAsia="黑体" w:cs="黑体"/>
          <w:color w:val="FF0000"/>
          <w:sz w:val="32"/>
          <w:szCs w:val="32"/>
          <w:lang w:val="en-US" w:eastAsia="zh-CN"/>
        </w:rPr>
      </w:pPr>
    </w:p>
    <w:p w14:paraId="41B6759D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60" w:lineRule="exact"/>
        <w:ind w:firstLine="2240" w:firstLineChars="700"/>
        <w:jc w:val="both"/>
        <w:textAlignment w:val="auto"/>
        <w:rPr>
          <w:rFonts w:hint="eastAsia" w:ascii="黑体" w:hAnsi="黑体" w:eastAsia="黑体" w:cs="黑体"/>
          <w:color w:val="FF0000"/>
          <w:sz w:val="32"/>
          <w:szCs w:val="32"/>
          <w:lang w:val="en-US" w:eastAsia="zh-CN"/>
        </w:rPr>
      </w:pPr>
      <w:bookmarkStart w:id="0" w:name="_GoBack"/>
      <w:bookmarkEnd w:id="0"/>
      <w:r>
        <w:rPr>
          <w:rFonts w:hint="eastAsia" w:ascii="黑体" w:hAnsi="黑体" w:eastAsia="黑体" w:cs="黑体"/>
          <w:color w:val="FF0000"/>
          <w:sz w:val="32"/>
          <w:szCs w:val="32"/>
          <w:lang w:val="en-US" w:eastAsia="zh-CN"/>
        </w:rPr>
        <w:t>个人对用户交互界面的想法，供参考。</w:t>
      </w:r>
    </w:p>
    <w:p w14:paraId="217B9D4F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60" w:lineRule="exact"/>
        <w:textAlignment w:val="auto"/>
        <w:rPr>
          <w:rFonts w:hint="default" w:ascii="仿宋_GB2312" w:hAnsi="仿宋_GB2312" w:eastAsia="仿宋_GB2312" w:cs="仿宋_GB2312"/>
          <w:sz w:val="28"/>
          <w:szCs w:val="28"/>
          <w:lang w:val="en-US" w:eastAsia="zh-CN"/>
        </w:rPr>
      </w:pPr>
      <w:r>
        <w:rPr>
          <w:rFonts w:hint="default" w:ascii="仿宋_GB2312" w:hAnsi="仿宋_GB2312" w:eastAsia="仿宋_GB2312" w:cs="仿宋_GB2312"/>
          <w:sz w:val="28"/>
          <w:szCs w:val="28"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1358900</wp:posOffset>
            </wp:positionH>
            <wp:positionV relativeFrom="paragraph">
              <wp:posOffset>354330</wp:posOffset>
            </wp:positionV>
            <wp:extent cx="3366770" cy="6231255"/>
            <wp:effectExtent l="0" t="0" r="11430" b="4445"/>
            <wp:wrapSquare wrapText="bothSides"/>
            <wp:docPr id="1" name="图片 1" descr="b830ad62c6a1518425baa87673bbc9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b830ad62c6a1518425baa87673bbc9a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66770" cy="6231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方正小标宋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4D53D1"/>
    <w:rsid w:val="109A7F6D"/>
    <w:rsid w:val="45D24718"/>
    <w:rsid w:val="480662C1"/>
    <w:rsid w:val="67127E33"/>
    <w:rsid w:val="70A97C9F"/>
    <w:rsid w:val="771B4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58</TotalTime>
  <ScaleCrop>false</ScaleCrop>
  <LinksUpToDate>false</LinksUpToDate>
  <CharactersWithSpaces>0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2025-02-09T12:34:05Z</dcterms:created>
  <dc:creator>23007</dc:creator>
  <cp:lastModifiedBy>福特的新生活</cp:lastModifiedBy>
  <dcterms:modified xsi:type="dcterms:W3CDTF">2025-02-09T13:34:40Z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KSOTemplateDocerSaveRecord">
    <vt:lpwstr>eyJoZGlkIjoiNjQ3YWI0ZjI5NGIwMThlMDUzZDRjMTFlNDhhYzMwN2QiLCJ1c2VySWQiOiI0NjY2MjM5MjQifQ==</vt:lpwstr>
  </property>
  <property fmtid="{D5CDD505-2E9C-101B-9397-08002B2CF9AE}" pid="4" name="ICV">
    <vt:lpwstr>3AB034C7B01940AA94FAA8D361718A7D_12</vt:lpwstr>
  </property>
</Properties>
</file>