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B4F" w:rsidRPr="00914B4F" w:rsidRDefault="00914B4F" w:rsidP="00914B4F">
      <w:pPr>
        <w:rPr>
          <w:rFonts w:ascii="Times New Roman" w:hAnsi="Times New Roman" w:cs="Times New Roman"/>
          <w:sz w:val="24"/>
          <w:szCs w:val="24"/>
        </w:rPr>
      </w:pPr>
      <w:r w:rsidRPr="00914B4F">
        <w:rPr>
          <w:rFonts w:ascii="Times New Roman" w:hAnsi="Times New Roman" w:cs="Times New Roman"/>
          <w:sz w:val="24"/>
          <w:szCs w:val="24"/>
        </w:rPr>
        <w:t>Chapter 2. Metaphors for a Richer Understanding of Software Development</w:t>
      </w:r>
    </w:p>
    <w:p w:rsidR="00914B4F" w:rsidRPr="00914B4F" w:rsidRDefault="00914B4F" w:rsidP="00914B4F">
      <w:pPr>
        <w:rPr>
          <w:rFonts w:ascii="Times New Roman" w:hAnsi="Times New Roman" w:cs="Times New Roman"/>
          <w:sz w:val="24"/>
          <w:szCs w:val="24"/>
        </w:rPr>
      </w:pPr>
      <w:r w:rsidRPr="00914B4F">
        <w:rPr>
          <w:rFonts w:ascii="Times New Roman" w:hAnsi="Times New Roman" w:cs="Times New Roman"/>
          <w:sz w:val="24"/>
          <w:szCs w:val="24"/>
        </w:rPr>
        <w:t xml:space="preserve">Chapter 2.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Ẩn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phú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mềm</w:t>
      </w:r>
      <w:proofErr w:type="spellEnd"/>
    </w:p>
    <w:p w:rsidR="00914B4F" w:rsidRPr="00914B4F" w:rsidRDefault="00914B4F" w:rsidP="00914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8650" cy="628650"/>
            <wp:effectExtent l="0" t="0" r="0" b="0"/>
            <wp:docPr id="1" name="Picture 1" descr="C:\Users\Vanpt\Desktop\1694eae26a1a64f6caf343fd6cab584d32a0fcdbb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pt\Desktop\1694eae26a1a64f6caf343fd6cab584d32a0fcdbb7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B4F" w:rsidRPr="00914B4F" w:rsidRDefault="00914B4F" w:rsidP="00914B4F">
      <w:pPr>
        <w:rPr>
          <w:rFonts w:ascii="Times New Roman" w:hAnsi="Times New Roman" w:cs="Times New Roman"/>
          <w:sz w:val="24"/>
          <w:szCs w:val="24"/>
        </w:rPr>
      </w:pPr>
      <w:r w:rsidRPr="00914B4F">
        <w:rPr>
          <w:rFonts w:ascii="Times New Roman" w:hAnsi="Times New Roman" w:cs="Times New Roman"/>
          <w:sz w:val="24"/>
          <w:szCs w:val="24"/>
        </w:rPr>
        <w:t>Section 2.1. The Importance of Metaphors</w:t>
      </w:r>
    </w:p>
    <w:p w:rsidR="00914B4F" w:rsidRPr="00914B4F" w:rsidRDefault="00914B4F" w:rsidP="00914B4F">
      <w:pPr>
        <w:rPr>
          <w:rFonts w:ascii="Times New Roman" w:hAnsi="Times New Roman" w:cs="Times New Roman"/>
          <w:sz w:val="24"/>
          <w:szCs w:val="24"/>
        </w:rPr>
      </w:pPr>
      <w:r w:rsidRPr="00914B4F">
        <w:rPr>
          <w:rFonts w:ascii="Times New Roman" w:hAnsi="Times New Roman" w:cs="Times New Roman"/>
          <w:sz w:val="24"/>
          <w:szCs w:val="24"/>
        </w:rPr>
        <w:t xml:space="preserve">Section 2.1.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ẩn</w:t>
      </w:r>
      <w:proofErr w:type="spellEnd"/>
      <w:r w:rsidRPr="0091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4F">
        <w:rPr>
          <w:rFonts w:ascii="Times New Roman" w:hAnsi="Times New Roman" w:cs="Times New Roman"/>
          <w:sz w:val="24"/>
          <w:szCs w:val="24"/>
        </w:rPr>
        <w:t>dụ</w:t>
      </w:r>
      <w:proofErr w:type="spellEnd"/>
    </w:p>
    <w:p w:rsidR="00914B4F" w:rsidRPr="00914B4F" w:rsidRDefault="00914B4F" w:rsidP="00914B4F">
      <w:pPr>
        <w:rPr>
          <w:rFonts w:ascii="Times New Roman" w:hAnsi="Times New Roman" w:cs="Times New Roman"/>
          <w:sz w:val="24"/>
          <w:szCs w:val="24"/>
        </w:rPr>
      </w:pPr>
    </w:p>
    <w:p w:rsidR="00914B4F" w:rsidRPr="00914B4F" w:rsidRDefault="00914B4F" w:rsidP="00914B4F">
      <w:pPr>
        <w:rPr>
          <w:rFonts w:ascii="Times New Roman" w:hAnsi="Times New Roman" w:cs="Times New Roman"/>
          <w:sz w:val="24"/>
          <w:szCs w:val="24"/>
        </w:rPr>
      </w:pPr>
      <w:r w:rsidRPr="00914B4F">
        <w:rPr>
          <w:rFonts w:ascii="Times New Roman" w:hAnsi="Times New Roman" w:cs="Times New Roman"/>
          <w:sz w:val="24"/>
          <w:szCs w:val="24"/>
        </w:rPr>
        <w:t>Section 2.2. How to Use Software Metaphors</w:t>
      </w:r>
    </w:p>
    <w:p w:rsidR="00914B4F" w:rsidRPr="00914B4F" w:rsidRDefault="00914B4F" w:rsidP="00914B4F">
      <w:pPr>
        <w:rPr>
          <w:rFonts w:ascii="Times New Roman" w:hAnsi="Times New Roman" w:cs="Times New Roman"/>
          <w:sz w:val="24"/>
          <w:szCs w:val="24"/>
        </w:rPr>
      </w:pPr>
      <w:r w:rsidRPr="00914B4F">
        <w:rPr>
          <w:rFonts w:ascii="Times New Roman" w:hAnsi="Times New Roman" w:cs="Times New Roman"/>
          <w:sz w:val="24"/>
          <w:szCs w:val="24"/>
        </w:rPr>
        <w:t>Section 2.3. Common Software Metaphors</w:t>
      </w:r>
    </w:p>
    <w:p w:rsidR="00000000" w:rsidRDefault="00914B4F" w:rsidP="00914B4F">
      <w:pPr>
        <w:rPr>
          <w:rFonts w:ascii="Times New Roman" w:hAnsi="Times New Roman" w:cs="Times New Roman"/>
          <w:sz w:val="24"/>
          <w:szCs w:val="24"/>
        </w:rPr>
      </w:pPr>
      <w:r w:rsidRPr="00914B4F">
        <w:rPr>
          <w:rFonts w:ascii="Times New Roman" w:hAnsi="Times New Roman" w:cs="Times New Roman"/>
          <w:sz w:val="24"/>
          <w:szCs w:val="24"/>
        </w:rPr>
        <w:t>Key Points</w:t>
      </w:r>
    </w:p>
    <w:p w:rsidR="00914B4F" w:rsidRPr="00914B4F" w:rsidRDefault="00914B4F" w:rsidP="00914B4F">
      <w:pPr>
        <w:rPr>
          <w:rFonts w:ascii="Times New Roman" w:hAnsi="Times New Roman" w:cs="Times New Roman"/>
          <w:sz w:val="24"/>
          <w:szCs w:val="24"/>
        </w:rPr>
      </w:pPr>
    </w:p>
    <w:sectPr w:rsidR="00914B4F" w:rsidRPr="0091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14B4F"/>
    <w:rsid w:val="00914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Vanpt</dc:creator>
  <cp:keywords/>
  <dc:description/>
  <cp:lastModifiedBy>Vanpt</cp:lastModifiedBy>
  <cp:revision>2</cp:revision>
  <dcterms:created xsi:type="dcterms:W3CDTF">2015-04-09T02:30:00Z</dcterms:created>
  <dcterms:modified xsi:type="dcterms:W3CDTF">2015-04-09T02:32:00Z</dcterms:modified>
</cp:coreProperties>
</file>