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本实用新型公开一种液压尾座用集成锁闭阀块及尾座液压缸。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贴装在尾座液压缸的端盖上，两腔油道经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上的对接油口进入阀块；安装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第一锁闭座阀（41）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第二锁闭座阀（42）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的两个锁闭阀孔分别与对接油口同轴，孔底经直的主孔道通对接油口；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与阀孔孔底之间设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，分别与两条主孔道相交并连通两腔的测压孔，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的端部装有一端封闭的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。两腔压力和被锁闭油液的温度都在锁闭座阀以内测量，锁闭侧孔道短、死容积小，阀块与缸腔之间不经软管。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17" w:right="850" w:bottom="850" w:left="1417" w:header="680" w:footer="340" w:gutter="0"/>
          <w:pgNumType w:start="1"/>
          <w:docGrid w:linePitch="360"/>
        </w:sectPr>
      </w:pP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3943350" cy="2828925"/>
            <wp:effectExtent t="0" r="0" b="0" l="0"/>
            <wp:docPr id="1" name="图1" descr="尾座液压缸与集成锁闭阀块装配剖视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17" w:right="850" w:bottom="850" w:left="1417" w:header="680" w:footer="340" w:gutter="0"/>
          <w:pgNumType w:start="1"/>
          <w:docGrid w:linePitch="360"/>
        </w:sectPr>
      </w:pP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一种液压尾座用集成锁闭阀块，包括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具有用于贴合安装在尾座液压缸的缸体上的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，其特征在于：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用于与所述缸体内通向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无杆腔（16）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用于与所述缸体内通向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有杆腔（17）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对接；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用于安装常闭的插装式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第一锁闭座阀（41）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用于安装常闭的插装式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第二锁闭座阀（42）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同轴，二者之间由直的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同轴，二者之间由直的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第二主孔道（24）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的侧向阀口分别与设在所述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第一外接油口（51）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第二外接油口（52）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的孔底之间设有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相交连通，所述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第二主孔道（24）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相交连通；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第一测压孔（61）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套管安装孔（63）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以及与所述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第二测压孔（62）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套管安装孔（63）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内密封安装有一端封闭的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的封闭端位于所述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的相交处，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油温传感器（74）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可拆卸地插装于所述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2.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均平行于所述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并沿所述缸体的轴线方向延伸；所述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的一个端面的盲孔，其开口端构成所述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套管安装孔（63）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的另一个端面的盲孔，其开口端构成所述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第二测压孔（62）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3.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预压阀孔（34）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的孔底经第一连通孔与所述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的侧向阀口与设在所述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泄油口（53）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预压阀孔（34）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的孔底经第二连通孔与所述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预压阀孔（34）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的侧向阀口与设在所述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预压油口（54）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预压阀孔（34）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的轴线相互平行且垂直于所述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，并沿所述缸体的轴线方向排成一列。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4.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根据权利要求3所述的集成锁闭阀块，其特征在于，所述第一连通孔靠近所述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孔底的一段设有内螺纹，所述内螺纹内旋装有可更换的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阻尼孔螺塞（76）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阻尼孔螺塞（76）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中心设有阻尼孔，所述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阻尼孔螺塞（76）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朝向所述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的端面设有内六角孔并低于所述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5.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根据权利要求3所述的集成锁闭阀块，其特征在于，所述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第一测压孔（61）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开口于所述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的一个侧面，经一段连通孔通至所述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与所述第一连通孔的交汇处。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6.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安全阀孔（35）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安全阀孔（35）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的孔底经连通孔与所述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安全阀孔（35）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的侧向阀口与设在所述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安全阀回油口（55）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安全阀孔（35）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内安装有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安全溢流阀（45）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或堵头。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7.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的一个侧面上设有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第一测压排气孔（64）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第二测压排气孔（65）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第一测压排气孔（64）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第二测压排气孔（65）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第一测压排气孔（64）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第二测压排气孔（65）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内分别装有带单向阀芯的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测压排气接头（75）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8.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上围绕所述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各设有一道环形的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密封槽（36）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密封槽（36）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的内径大于对应对接油口的直径，所述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密封槽（36）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端面密封圈（27）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连接螺栓（28）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穿过的通孔，所述通孔位于所述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的四角。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9.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均为两通螺纹插装阀孔，自所述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的外表面向内依次为螺纹段、与所述侧向阀口相交的阀口段和直径小于所述阀口段的孔底段，所述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第二主孔道（24）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分别自对应的孔底段的底面通至所述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第一外接油口（51）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第二外接油口（52）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的另一个侧面上，经垂直于阀孔轴线的外侧孔道与对应的阀口段相交。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10.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为不锈钢管，外径不大于 6 mm，封闭端的壁厚不大于 1.0 mm，所述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的封闭端伸入所述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11.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根据权利要求1或2所述的集成锁闭阀块，其特征在于，由所述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及与二者连通的孔组成的无杆腔侧锁闭孔系，以及由所述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第二主孔道（24）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及与二者连通的孔组成的有杆腔侧锁闭孔系，在装入锁闭座阀、传感器、套管和接头后，各自所容纳的油液容积均不大于 10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12.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一种尾座液压缸，包括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缸筒（11）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将所述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缸筒（11）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的内腔分隔为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无杆腔（16）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有杆腔（17）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，其特征在于：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还包括权利要求1所述的集成锁闭阀块；所述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分别自所述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的顶面向内延伸，并开口于该端盖朝向所述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缸筒（11）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内腔的内端面；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贴合在所述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的顶面上，并由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连接螺栓（28）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固定于所述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13.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根据权利要求12所述的尾座液压缸，其特征在于，所述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缸筒（11）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的顶面低于所述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各由一段自端盖顶面向下的竖孔和一段平行于缸轴线、开口于端盖内端面的轴向孔组成，所述竖孔的孔底低于所述轴向孔；所述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的两端面各设有限位凸台。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14.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根据权利要求12或13所述的尾座液压缸，其特征在于，所述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无杆腔（16）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有杆腔（17）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各自的死容积均不大于 15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；所述死容积是指所述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第一锁闭座阀（41）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第二锁闭座阀（42）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关闭时，由对应锁闭座阀阀座与对接油口之间的阀块内孔道、对应的缸体油道和所述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端部余隙组成的、不随所述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位置变化的被封闭油液容积。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17" w:right="850" w:bottom="850" w:left="1417" w:header="680" w:footer="340" w:gutter="0"/>
          <w:pgNumType w:start="1"/>
          <w:docGrid w:linePitch="360"/>
        </w:sectPr>
      </w:pPr>
    </w:p>
    <w:p>
      <w:pPr>
        <w:spacing w:after="120" w:line="360" w:lineRule="auto"/>
        <w:jc w:val="center"/>
      </w:pPr>
      <w:r>
        <w:rPr>
          <w:rFonts w:ascii="Times New Roman" w:cs="Times New Roman" w:eastAsia="黑体" w:hAnsi="Times New Roman"/>
          <w:sz w:val="30"/>
          <w:szCs w:val="30"/>
        </w:rPr>
        <w:t xml:space="preserve">一种液压尾座用集成锁闭阀块及尾座液压缸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技术领域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本实用新型涉及液压元件技术领域，具体涉及一种用于数控车床液压尾座的集成锁闭阀块，以及装有该集成锁闭阀块的尾座液压缸。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背景技术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数控车床的液压尾座由尾座液压缸推动套筒和顶尖顶紧工件。为了在加工期间使液压泵停机或卸荷而尾座推力基本不变，可在尾座液压缸的无杆腔和有杆腔各串联一只常闭的座阀，顶紧后关闭两只座阀，把两腔油液都封闭起来，并用两腔压力换算推力。这种双腔锁闭方式对锁闭侧（座阀阀座与缸腔之间）的结构提出了几项要求：被封闭的油液越少、越不含软管，锁闭刚度越高；两腔压力必须在锁闭侧测量，否则座阀关闭后测不到缸腔压力；被封闭油液的温度变化会直接引起锁闭压力变化，需要测量被封闭油液本身的温度；锁闭侧的接头、堵头越多，泄漏点越多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文献1（EP2761189B1，Nordhydraulic AB）的背景部分介绍了把阀装置直接装在液压缸上以防软管破裂的做法：在缸上焊一个连接块，连接块的安装面上钻有通向两个缸口的油道，通向有杆腔一侧的缸口经一根连接管接到连接块，阀装置用螺栓固定在连接块上；文献1本身改进的是阀装置与缸上圆柱形连接件之间的径向密封连接，所用的阀为换向滑阀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文献2（Herbert Hänchen 公司网页《Control block for set-up mode》）介绍了把缸 A、B 两路的截止功能集成在安装板中并直接装在缸上，从而省去阀块与缸之间的软管，断电或管路损坏时缸不下沉。文献3（EP1462681A2，Eaton Corporation）公开了一种电液阀块，阀块上的每只电磁阀控制一个出口压力，每个出口设有测压口并装有压力传感器。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述文献解决的是防管路破裂或出口压力闭环控制的问题，未涉及双腔锁闭的液压尾座：文献1、文献2没有给出阀块内锁闭侧孔道的具体布置，也没有在锁闭侧设置测压和测温结构；文献3的阀块并不封闭油液，测压口也不用于测量被封闭的缸腔压力。常见的做法是把座阀装在缸外的阀板上，经软管或钢管接到缸口，再在管路上用三通接压力传感器，温度传感器则装在油箱或回油管路上。这样，锁闭侧容积大、含软管，测到的温度不是被封闭油液的温度，更换温度传感器需要打开被封闭的油液，锁闭侧的接头和堵头也多。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实用新型内容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要解决的技术问题是：提供一种液压尾座用集成锁闭阀块及尾座液压缸，使两腔压力和被封闭油液的温度都在锁闭座阀阀座以内测量，锁闭侧孔道短、死容积小、不经软管，锁闭侧不增加工艺堵头，并且更换油温传感器时不必打开被封闭的油液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[0007]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为解决上述技术问题，本实用新型采用的技术方案是：一种液压尾座用集成锁闭阀块，包括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具有用于贴合安装在尾座液压缸的缸体上的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用于与缸体内通向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用于与缸体内通向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，分别用于安装常闭的插装式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同轴，二者之间由直的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同轴，二者之间由直的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的侧向阀口分别与设在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与两个锁闭阀孔的孔底之间设有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相交连通，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相交连通；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以及与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内密封安装有一端封闭的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，其封闭端位于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的相交处，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可拆卸地插装于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[0008]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均平行于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并沿缸体轴线方向延伸，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一个端面的盲孔，其开口端构成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为一端开口于另一个端面的盲孔，其开口端构成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。这样两条锁闭油道的工艺孔口都被利用为接口，锁闭侧不需要另设工艺堵头。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[0009]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的孔底经第一连通孔与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连通，侧向阀口与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的孔底经第二连通孔与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连通，侧向阀口与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连通；四个阀孔的轴线相互平行且垂直于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，沿缸体轴线方向排成一列。第一连通孔靠近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孔底的一段设有内螺纹，内螺纹内旋装有可更换的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中心设有阻尼孔，朝向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的端面设有内六角孔并低于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的一个侧面，经一段连通孔通至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与第一连通孔的交汇处。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[0010]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，其孔底经连通孔与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连通，侧向阀口与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内安装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或堵头。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的一个侧面上设有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连通，二者内分别装有带单向阀芯的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测压排气接头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上围绕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各设有一道环形的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的内径大于对应对接油口的直径，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端面密封圈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的四角设有供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穿过的通孔。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均为两通螺纹插装阀孔，自外表面向内依次为螺纹段、与侧向阀口相交的阀口段和直径小于阀口段的孔底段，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分别自对应孔底段的底面通至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设在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的另一个侧面上，经垂直于阀孔轴线的外侧孔道与对应的阀口段相交。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为不锈钢管，外径不大于 6 mm，封闭端的壁厚不大于 1.0 mm，封闭端伸入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内。由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及与二者连通的孔组成的无杆腔侧锁闭孔系，以及由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及与二者连通的孔组成的有杆腔侧锁闭孔系，在装入锁闭座阀、传感器、套管和接头后，各自所容纳的油液容积均不大于 10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本实用新型还提供一种尾座液压缸，包括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将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的内腔分隔为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，还包括上述集成锁闭阀块；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，二者分别自所在端盖的顶面向内延伸，并开口于该端盖朝向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内腔的内端面；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贴合在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的顶面上，并由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固定，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对接。进一步地，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的顶面低于两个端盖的顶面；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各由一段自端盖顶面向下的竖孔和一段平行于缸轴线、开口于端盖内端面的轴向孔组成，竖孔的孔底低于轴向孔；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的两端面各设有限位凸台。进一步地，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各自的死容积均不大于 15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，死容积是指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关闭时，由对应锁闭座阀阀座与对接油口之间的阀块内孔道、对应的缸体油道和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端部余隙组成的、不随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位置变化的被封闭油液容积。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本实用新型的有益效果是：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（1）锁闭阀孔与对接油口同轴，孔底到对接油口只有一段直的主孔道，锁闭油道又位于安装面与孔底之间，锁闭侧孔道短。按实施例的三维模型求得，装入元件后阀块内锁闭孔系的油液容积为有杆腔侧 7.46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、无杆腔侧 6.25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，加上缸体油道和活塞端部余隙后每腔死容积为 10.93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和 10.00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，不经软管。按油柱刚度 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=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βA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/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计算，伸出量 70 mm 时双腔锁闭刚度为 46.1 N/µm，比座阀经软管接缸时的 30.1 N/µm 高约 53%（计算值，未经试验验证）。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2）两腔的测压孔、测温套管、测压排气孔，以及泄放、预压、安全溢流用阀孔的连通孔都接在座阀阀座以内的锁闭孔系上，座阀关闭后仍能测到两腔压力和被封闭油液的温度，也能在锁闭侧补油、泄油和限压；外接油口全部在座阀外侧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[0017]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（3）油温传感器装在一端封闭的套管内，拔出传感器不打开被封闭的油液；套管封闭端位于锁闭油道与主孔道的相交处，缸动作时有油流经过。按集总参数模型估算，套管与传感器的时间常数在油液静止时约 59~96 s，有油流时约 1.7~7.3 s（计算值）。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[0018]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（4）两条锁闭油道的开口端分别用作第二测压孔和套管安装孔，锁闭侧没有工艺堵头；两腔油道设在端盖内，阀块跨装在两端盖顶面上，有杆腔一侧不需要外接管。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附图说明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[0019]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图1为本实用新型实施例的尾座液压缸与集成锁闭阀块的装配剖视图，剖切面为通过缸轴线和各阀孔轴线的竖直平面。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[0020]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图2为本实用新型实施例的集成锁闭阀块的轴测图。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图3为本实用新型实施例的集成锁闭阀块的主视图。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图4为本实用新型实施例的集成锁闭阀块的后视图。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图5为图1中沿泄放阀孔轴线、垂直于缸轴线剖开的剖视图。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图6为图1中沿安全阀孔轴线、垂直于缸轴线剖开的剖视图。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图7为图1中第一锁闭阀孔与油温传感器套管附近的局部放大图。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图8为图1中第二锁闭阀孔与第二测压孔附近的局部放大图。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[0027]　</w:t>
      </w:r>
      <w:r>
        <w:rPr>
          <w:rFonts w:ascii="Times New Roman" w:cs="Times New Roman" w:eastAsia="宋体" w:hAnsi="Times New Roman"/>
          <w:sz w:val="24"/>
          <w:szCs w:val="24"/>
        </w:rPr>
        <w:t xml:space="preserve">附图中各附图标记如下：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[0028]　</w:t>
      </w:r>
      <w:r>
        <w:rPr>
          <w:rFonts w:ascii="Times New Roman" w:cs="Times New Roman" w:eastAsia="宋体" w:hAnsi="Times New Roman"/>
          <w:sz w:val="24"/>
          <w:szCs w:val="24"/>
        </w:rPr>
        <w:t xml:space="preserve">2、阀块本体；11、缸筒；12、前端盖；13、后端盖；14、活塞；15、活塞杆；16、无杆腔；17、有杆腔；18、第一缸体油道；19、第二缸体油道；20、安装面；21、第一对接油口；22、第二对接油口；23、第一主孔道；24、第二主孔道；25、第一锁闭油道；26、第二锁闭油道；27、端面密封圈；28、连接螺栓；31、第一锁闭阀孔；32、第二锁闭阀孔；33、泄放阀孔；34、预压阀孔；35、安全阀孔；36、密封槽；41、第一锁闭座阀；42、第二锁闭座阀；43、泄放座阀；44、预压座阀；45、安全溢流阀；51、第一外接油口；52、第二外接油口；53、泄油口；54、预压油口；55、安全阀回油口；61、第一测压孔；62、第二测压孔；63、套管安装孔；64、第一测压排气孔；65、第二测压排气孔；71、第一压力传感器；72、第二压力传感器；73、油温传感器套管；74、油温传感器；75、测压排气接头；76、阻尼孔螺塞。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具体实施方式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[0029]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下面结合附图和实施例对本实用新型作进一步说明。以下所述尺寸为一个实施例的取值，用于说明结构，不构成限制。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[0030]　</w:t>
      </w:r>
      <w:r>
        <w:rPr>
          <w:rFonts w:ascii="Times New Roman" w:cs="Times New Roman" w:eastAsia="宋体" w:hAnsi="Times New Roman"/>
          <w:b/>
          <w:bCs/>
          <w:i w:val="false"/>
          <w:iCs w:val="false"/>
          <w:sz w:val="24"/>
          <w:szCs w:val="24"/>
        </w:rPr>
        <w:t xml:space="preserve">实施例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如图1至图4所示，本实施例的尾座液压缸用于数控车床液压尾座，缸体为方形，由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沿缸轴线依次组成，缸体截面 90 mm×90 mm，缸径 63 mm，活塞杆直径 35 mm，行程 140 mm。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活塞14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将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的内腔分隔为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活塞杆15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自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伸出。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各以直径 70 mm 的止口插入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两端的沉孔。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的顶面比两个端盖的顶面低 0.5 mm，使集成锁闭阀块只与两端盖顶面贴合。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如图1、图7和图8所示，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由一段自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顶面向下的竖孔和一段轴向孔组成：竖孔直径 10 mm、深 24 mm，轴向孔直径 8 mm，平行于缸轴线，中心距缸轴线 27 mm，开口于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朝向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内腔的内端面，与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连通；竖孔的孔底比轴向孔下缘低 2 mm，使两孔交汇处不留薄边。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内的结构相同，开口于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的内端面，与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活塞14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两端面各设有高 0.5 mm 的限位凸台，活塞到达行程端点时，端盖内端面上的油口仍与活塞端面之间的油腔相通。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如图1至图4所示，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 250 mm×90 mm×62 mm 的长方体，材料为45 钢调质 HB220~250，表面发黑。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的底面为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，跨贴在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的顶面上；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的四角各设一个直径 9 mm 的通孔和直径 14 mm 的沉孔，四只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连接螺栓28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（M8×70 内六角圆柱头螺钉 GB/T 70.1，8.8 级）穿过通孔旋入两个端盖，另设两只直径 6 mm 的定位销定位。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，直径均为 10 mm，分别与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的竖孔对正。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如图7和图8所示，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上围绕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各设有一道环形的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密封槽36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，内径 13.2 mm、外径 20.4 mm、深 2 mm，内装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端面密封圈27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（O 形圈 15×2.65（GB/T 3452.1）NBR70）。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密封槽36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的内径大于对接油口直径，属于内压式端面密封：油压把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端面密封圈27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推向槽外壁，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与端盖顶面金属贴合，挤出间隙为零。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如图1、图2和图4所示，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的顶面（与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相对的一侧）沿缸轴线方向依次设有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，各阀孔轴线相互平行且垂直于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，阀孔中心距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前端面分别为 24 mm、74 mm、122 mm、176 mm 和 226 mm。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 M22×1.5 两通螺纹插装阀孔，自顶面向下依次为深 17 mm 的螺纹段、直径 20.4 mm 的阀口段和直径 19 mm 的孔底段，总深 40 mm，孔底距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22 mm；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 M20×1.5 两通螺纹插装阀孔，总深 33 mm。阀孔尺寸按 ISO 7789 的两通插装阀孔取值。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预压座阀44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，四者均为常闭的直动式两通电磁座阀插装件，断电时阀芯压在阀座上，两个方向都截止；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安全溢流阀45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，设定压力 7 MPa。各插装阀的第一阀口位于阀孔孔底，第二阀口位于阀口段的侧面（即侧向阀口）。本实施例中锁闭侧接第一阀口，所以所选座阀须为双向截止型；若选用只在一个方向截止的座阀，可改为锁闭侧接侧向阀口。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[0037]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如图1、图7和图8所示，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的孔底经直径 10 mm、长 22 mm 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直通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同轴，孔底经同样尺寸的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第二主孔道24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直通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。因此，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的油液经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到达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的第一阀口，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的油液经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第二主孔道24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到达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的第一阀口，中间没有转弯以外的附加孔段，也没有软管或钢管。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[0038]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如图2、图4所示，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的后侧面设有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第一外接油口51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第二外接油口52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（G3/8），以及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泄油口53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预压油口54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安全阀回油口55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（G1/4）。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第一外接油口51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经直径 8 mm 的外侧孔道与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的阀口段相交，该外侧孔道垂直于阀孔轴线，相对阀孔轴线偏移 6 mm 以让开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连接螺栓28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的通孔；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第二外接油口52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泄油口53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预压油口54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安全阀回油口55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的阀口段以同样方式连通。外接油口全部位于各座阀的外侧，分别接尾座换向阀的两个工作油口、油箱、预压油源和油箱。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[0039]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如图1、图5至图8所示，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与阀孔孔底之间设有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，二者直径均为 6 mm，中心距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14 mm，平行于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并沿缸轴线方向延伸。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前端面的盲孔，贯穿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第二主孔道24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后延伸到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下方；其开口端加工成 G1/4 螺纹孔，构成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第二测压孔62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第二测压孔62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的感压端正对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后端面的盲孔，自后端面经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延伸到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下方；其开口端构成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套管安装孔63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套管安装孔63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由 M14×1.5 螺纹段和直径 10 mm 的沉孔段组成。这样两条锁闭油道的钻孔入口都用作接口，锁闭侧不需要工艺堵头。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[0040]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如图1和图7所示，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套管安装孔63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内旋装有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以端面密封与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套管安装孔63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贴合。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 06Cr19Ni10（304） 不锈钢管，外径 5 mm、内径 3.2 mm，封闭端壁厚 1 mm，封闭端穿过沉孔段，位于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的相交处，并伸入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内约 2 mm。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油温传感器74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为直径 3 mm 的铠装铂热电阻，插入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后与管壁之间约 0.1 mm 的间隙内填导热膏。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油温传感器74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测量的是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一侧被封闭油液的温度；更换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油温传感器74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时只需从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中拔出，被封闭的油液不与外界相通。尾座液压缸前进或后退时，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的油液流经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，冲刷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的封闭端。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如图1和图5所示，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的孔底经直径 6 mm 的第一连通孔与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的末端连通。第一连通孔靠近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孔底的一段加工成 M8×1 内螺纹，其内旋装有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长 4 mm，中心的阻尼孔直径为 0.1 mm（可在 0.1~0.3 mm 中更换），上端面设有对边 3 mm 的内六角孔，上端面比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的孔底低 0.5 mm，不与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的头部接触。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开启时，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的油液经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的阻尼孔和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流向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泄油口53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，流量受阻尼孔限制；更换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时，先使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卸压，旋出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，再经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用内六角扳手旋出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，不拆其他接口。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如图3和图5所示，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的前侧面设有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第一测压孔61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（G1/4），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第一测压孔61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位于同一横截面内，经直径 4 mm 的连通孔通至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与第一连通孔的交汇处，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第一测压孔61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。因此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都装在座阀阀座以内的锁闭孔系上，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关闭后，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分别测得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的压力。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的孔底经直径 6 mm 的第二连通孔与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预压座阀44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开启时，预压油源的油液经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预压油口54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预压座阀44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补油。如图1和图6所示，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的孔底经直径 6 mm 的连通孔与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安全溢流阀45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在有杆腔侧压力超过 7 MPa 时向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安全阀回油口55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溢流。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如图3和图6所示，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的前侧面还设有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第一测压排气孔64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第二测压排气孔65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（M16×2）。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第一测压排气孔64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经直径 4 mm 的连通孔与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的上端连通，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第二测压排气孔65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经直径 4 mm 的连通孔与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下方的连通孔连通，进而与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连通；二者内分别装有带单向阀芯的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测压排气接头75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。首次注油时，在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测压排气接头75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上接测压软管即可排出锁闭孔系内的空气，平时也可接压力表复核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的读数。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本实施例的主要结构尺寸见表1。</w:t>
      </w:r>
    </w:p>
    <w:p>
      <w:pPr>
        <w:keepNext/>
        <w:spacing w:before="60" w:line="360" w:lineRule="auto"/>
        <w:jc w:val="center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表1　实施例的主要结构尺寸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6"/>
        <w:gridCol w:w="5783"/>
      </w:tblGrid>
      <w:tr>
        <w:trPr>
          <w:cantSplit/>
          <w:tblHeader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取值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阀块外形（长×宽×高）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250 mm×90 mm×62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锁闭阀孔、泄放阀孔、预压阀孔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M22×1.5，总深 40 mm，孔底段直径 19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安全阀孔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M20×1.5，总深 33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主孔道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直径 10 mm，长 22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锁闭油道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直径 6 mm，距安装面 14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测压孔、外接油口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G1/4（测压孔、泄油口、预压油口、安全阀回油口），G3/8（第一、第二外接油口）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油温传感器套管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外径 5 mm，内径 3.2 mm，封闭端壁厚 1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阻尼孔螺塞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M8×1，长 4 mm，阻尼孔直径 0.1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端面密封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 形圈 15×2.65（GB/T 3452.1）NBR70，槽内径 13.2 mm、外径 20.4 mm、深 2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连接螺栓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M8×70 内六角圆柱头螺钉 GB/T 70.1，8.8 级，4 只，拧紧力矩约 22.3 N·m</w:t>
            </w:r>
          </w:p>
        </w:tc>
      </w:tr>
    </w:tbl>
    <w:p>
      <w:pPr>
        <w:spacing w:after="60" w:line="240" w:lineRule="auto"/>
      </w:pP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按设计压力 7 MPa 对本实施例作了校核，结果见表2。死容积由三维模型布尔运算求得；刚度按油柱刚度 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=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βA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/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与机械刚度串联计算，取有效体积模量 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β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=1200 MPa（软管连接时 800 MPa，每腔附加 60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），尾座机械刚度 100 N/µm，无杆腔面积 3117.2 mm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、有杆腔面积 2155.1 mm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。表中数值均为计算值，未经试验验证。</w:t>
      </w:r>
    </w:p>
    <w:p>
      <w:pPr>
        <w:keepNext/>
        <w:spacing w:before="60" w:line="360" w:lineRule="auto"/>
        <w:jc w:val="center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表2　实施例的校核结果（计算值）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6"/>
        <w:gridCol w:w="5783"/>
      </w:tblGrid>
      <w:tr>
        <w:trPr>
          <w:cantSplit/>
          <w:tblHeader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每腔死容积（有杆腔/无杆腔）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10.93 cm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/ 10.00 cm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  <w:vertAlign w:val="superscript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其中阀块内锁闭孔系（有杆腔/无杆腔）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7.46 cm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/ 6.25 cm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  <w:vertAlign w:val="superscript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伸出量 70 mm 时双腔锁闭刚度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46.1 N/µm（座阀经软管接缸时 30.1 N/µm）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L/min 时孔道压降（40 ℃）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阀块内 0.092 MPa，缸体油道 0.048 MPa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不同压力孔系之间最小壁厚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5.5 mm，对屈服强度的安全系数不小于 20.6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连接螺栓总预紧力与最大分离力之比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13.1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端面密封圈压缩率 / 槽填充率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24.5% / 76.6%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油温传感器套管时间常数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油液静止 59~96 s，有油流 1.7~7.3 s</w:t>
            </w:r>
          </w:p>
        </w:tc>
      </w:tr>
    </w:tbl>
    <w:p>
      <w:pPr>
        <w:spacing w:after="60" w:line="240" w:lineRule="auto"/>
      </w:pP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[0047]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由表2可知，每腔死容积均不大于 15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，阀块内锁闭孔系的油液容积均不大于 10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。尾座液压缸实际最大流量约 0.94 L/min，相应的孔道总压降约 0.003 MPa。计算还表明，两腔都锁闭时油温每升高 1 K，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压力约升高 0.769 MPa，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压力约升高 0.910 MPa，所以需要在锁闭侧测量被封闭油液的温度；若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被锁闭时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一侧被补压而工件推力消失，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的压力可升到约 9.85 MPa，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安全溢流阀45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用于限制这一压力。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[0048]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使用时，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开启，尾座液压缸前进或后退；顶紧工件后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断电关闭，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一侧的被封闭油液由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及与之连通的各孔组成，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一侧的被封闭油液由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第二主孔道24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及与之连通的各孔组成，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油温传感器74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分别给出两腔压力和被封闭油液的温度，可供数控系统或尾座控制器使用。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[0049]　</w:t>
      </w:r>
      <w:r>
        <w:rPr>
          <w:rFonts w:ascii="Times New Roman" w:cs="Times New Roman" w:eastAsia="宋体" w:hAnsi="Times New Roman"/>
          <w:b/>
          <w:bCs/>
          <w:i w:val="false"/>
          <w:iCs w:val="false"/>
          <w:sz w:val="24"/>
          <w:szCs w:val="24"/>
        </w:rPr>
        <w:t xml:space="preserve">变化例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[0050]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可只加工阀孔而装堵头；需要时也可在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上按同样方式增设一个安全阀孔。（2）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也可改设在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泄油口53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阀口段之间的外侧孔道内，此时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不在锁闭侧，更换时不需旋出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。（3）不需要预压或泄放功能时，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可省去，或以堵头封闭。（4）阀孔也可采用其他标准的两通插装阀孔，各阀孔的间距、孔径按所选插装阀调整；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也可采用铝合金，但需按插装阀厂家的要求核对螺纹与拧紧力矩。（5）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也可设在缸筒两端的加厚部分内，只要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贴合的面上有与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对正的油口即可。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[0051]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以上所述仅为本实用新型的实施例，并不限制本实用新型的保护范围。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17" w:right="850" w:bottom="850" w:left="1417" w:header="680" w:footer="340" w:gutter="0"/>
          <w:pgNumType w:start="1"/>
          <w:docGrid w:linePitch="360"/>
        </w:sectPr>
      </w:pP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629275" cy="4038600"/>
            <wp:effectExtent t="0" r="0" b="0" l="0"/>
            <wp:docPr id="1" name="图1" descr="尾座液压缸与集成锁闭阀块装配剖视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图1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2857500"/>
            <wp:effectExtent t="0" r="0" b="0" l="0"/>
            <wp:docPr id="1" name="图2" descr="集成锁闭阀块轴测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图2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610225" cy="2714625"/>
            <wp:effectExtent t="0" r="0" b="0" l="0"/>
            <wp:docPr id="1" name="图3" descr="集成锁闭阀块主视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图3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610225" cy="2714625"/>
            <wp:effectExtent t="0" r="0" b="0" l="0"/>
            <wp:docPr id="1" name="图4" descr="集成锁闭阀块后视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图4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6429375"/>
            <wp:effectExtent t="0" r="0" b="0" l="0"/>
            <wp:docPr id="1" name="图5" descr="沿泄放阀孔轴线的横向剖视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图5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7724775"/>
            <wp:effectExtent t="0" r="0" b="0" l="0"/>
            <wp:docPr id="1" name="图6" descr="沿安全阀孔轴线的横向剖视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图6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4972050"/>
            <wp:effectExtent t="0" r="0" b="0" l="0"/>
            <wp:docPr id="1" name="图7" descr="图1 的局部放大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图7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4972050"/>
            <wp:effectExtent t="0" r="0" b="0" l="0"/>
            <wp:docPr id="1" name="图8" descr="图1 的另一局部放大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图8</w:t>
      </w:r>
    </w:p>
    <w:sectPr>
      <w:headerReference w:type="default" r:id="rId15"/>
      <w:footerReference w:type="default" r:id="rId16"/>
      <w:pgSz w:w="11906" w:h="16838" w:orient="portrait"/>
      <w:pgMar w:top="1417" w:right="850" w:bottom="850" w:left="1417" w:header="680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说　明　书　摘　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摘　要　附　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权　利　要　求　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说　明　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说　明　书　附　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0e2e799d62b76e73924a857e32e3ec1b2e2130a0.png"/><Relationship Id="rId18" Type="http://schemas.openxmlformats.org/officeDocument/2006/relationships/image" Target="media/1ff9a3736a37024fcd48c26d4352694a5dc93b46.png"/><Relationship Id="rId19" Type="http://schemas.openxmlformats.org/officeDocument/2006/relationships/image" Target="media/e4b89f9c61b83502007fb4b99a0d3814f7de524b.png"/><Relationship Id="rId20" Type="http://schemas.openxmlformats.org/officeDocument/2006/relationships/image" Target="media/5fef320ccff1efb91bf0c9137de5129411fc7562.png"/><Relationship Id="rId21" Type="http://schemas.openxmlformats.org/officeDocument/2006/relationships/image" Target="media/f70c8de956af051be7bf76fc1c0995ac52e80efd.png"/><Relationship Id="rId22" Type="http://schemas.openxmlformats.org/officeDocument/2006/relationships/image" Target="media/5ce660a52efc4b88110f5d8b8a26cf9f05ae3bcf.png"/><Relationship Id="rId23" Type="http://schemas.openxmlformats.org/officeDocument/2006/relationships/image" Target="media/a3deb7033fe66c3e18a3372143f784e4cc6e7ef8.png"/><Relationship Id="rId24" Type="http://schemas.openxmlformats.org/officeDocument/2006/relationships/image" Target="media/1b2d8447bc488782c6e312a03e4a027c04a9153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一种液压尾座用集成锁闭阀块及尾座液压缸</dc:title>
  <dc:creator>申请人</dc:creator>
  <dc:description>实用新型专利申请文件</dc:description>
  <cp:lastModifiedBy>Un-named</cp:lastModifiedBy>
  <cp:revision>1</cp:revision>
  <dcterms:created xsi:type="dcterms:W3CDTF">2026-10-01T09:32:44.654Z</dcterms:created>
  <dcterms:modified xsi:type="dcterms:W3CDTF">2026-10-01T09:32:44.655Z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