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8654D" w14:textId="77777777" w:rsidR="00923715" w:rsidRDefault="00000000">
      <w:pPr>
        <w:spacing w:after="400" w:line="400" w:lineRule="atLeast"/>
        <w:jc w:val="center"/>
      </w:pPr>
      <w:r>
        <w:rPr>
          <w:b/>
          <w:sz w:val="39"/>
        </w:rPr>
        <w:t>各地区迪士尼乐园</w:t>
      </w:r>
      <w:proofErr w:type="gramStart"/>
      <w:r>
        <w:rPr>
          <w:b/>
          <w:sz w:val="39"/>
        </w:rPr>
        <w:t>度假区客诉升级</w:t>
      </w:r>
      <w:proofErr w:type="gramEnd"/>
      <w:r>
        <w:rPr>
          <w:b/>
          <w:sz w:val="39"/>
        </w:rPr>
        <w:t>处理机制：何时需要将问题转给上级或特定部门（如：宾客关系部）</w:t>
      </w:r>
    </w:p>
    <w:p w14:paraId="363402FD" w14:textId="77777777" w:rsidR="00923715" w:rsidRDefault="00000000">
      <w:pPr>
        <w:spacing w:after="400" w:line="400" w:lineRule="atLeast"/>
      </w:pPr>
      <w:r>
        <w:t>在各地区迪士尼乐园度假区，</w:t>
      </w:r>
      <w:proofErr w:type="gramStart"/>
      <w:r>
        <w:t>客诉处理</w:t>
      </w:r>
      <w:proofErr w:type="gramEnd"/>
      <w:r>
        <w:t>机制通常包括多个层级，以确保问题能够得到妥善解决。当问题无法在基层解决时，需要将问题转交给上级或特定部门，如宾客关系部（</w:t>
      </w:r>
      <w:r>
        <w:t>Guest Relations</w:t>
      </w:r>
      <w:r>
        <w:t>）。以下是关于何时需要将问题转给上级或特定部门的详细说明：</w:t>
      </w:r>
    </w:p>
    <w:p w14:paraId="04637EBA" w14:textId="77777777" w:rsidR="00923715" w:rsidRDefault="00000000">
      <w:pPr>
        <w:numPr>
          <w:ilvl w:val="0"/>
          <w:numId w:val="1"/>
        </w:numPr>
        <w:spacing w:after="400" w:line="400" w:lineRule="atLeast"/>
      </w:pPr>
      <w:r>
        <w:rPr>
          <w:b/>
        </w:rPr>
        <w:t>现场投诉无法解决</w:t>
      </w:r>
      <w:r>
        <w:t>：如果游客在园区内遇到的问题无法通过现场工作人员解决，例如服务态度问题、设施故障或商品瑕疵等，游客可以向现场的客户服务站寻求帮助。如果问题仍未解决，游客可以向宾客关系部（</w:t>
      </w:r>
      <w:r>
        <w:t>Guest Relations</w:t>
      </w:r>
      <w:r>
        <w:t>）反映问题</w:t>
      </w:r>
      <w:r>
        <w:t>[7]</w:t>
      </w:r>
      <w:r>
        <w:t>。</w:t>
      </w:r>
    </w:p>
    <w:p w14:paraId="78015EBD" w14:textId="77777777" w:rsidR="00923715" w:rsidRDefault="00000000">
      <w:pPr>
        <w:numPr>
          <w:ilvl w:val="0"/>
          <w:numId w:val="1"/>
        </w:numPr>
        <w:spacing w:after="400" w:line="400" w:lineRule="atLeast"/>
      </w:pPr>
      <w:r>
        <w:rPr>
          <w:b/>
        </w:rPr>
        <w:t>投诉涉及安全问题</w:t>
      </w:r>
      <w:r>
        <w:t>：如果投诉涉及安全问题，例如游客与员工之间的冲突，或者设施存在安全隐患，应立即上报给上级管理人员或相关部门，以确保游客的安全和园区的正常运营</w:t>
      </w:r>
      <w:r>
        <w:t>[11]</w:t>
      </w:r>
      <w:r>
        <w:t>。</w:t>
      </w:r>
    </w:p>
    <w:p w14:paraId="679C6933" w14:textId="77777777" w:rsidR="00923715" w:rsidRDefault="00000000">
      <w:pPr>
        <w:numPr>
          <w:ilvl w:val="0"/>
          <w:numId w:val="1"/>
        </w:numPr>
        <w:spacing w:after="400" w:line="400" w:lineRule="atLeast"/>
      </w:pPr>
      <w:r>
        <w:rPr>
          <w:b/>
        </w:rPr>
        <w:t>投诉涉及政策或程序问题</w:t>
      </w:r>
      <w:r>
        <w:t>：如果投诉涉及迪士尼乐园的政策或程序问题，例如票价、服务标准等，游客可以向宾客关系部提交正式投诉，以便相关部门进行调查和处理</w:t>
      </w:r>
      <w:r>
        <w:t>[5]</w:t>
      </w:r>
      <w:r>
        <w:t>。</w:t>
      </w:r>
    </w:p>
    <w:p w14:paraId="767CC322" w14:textId="77777777" w:rsidR="00923715" w:rsidRDefault="00000000">
      <w:pPr>
        <w:numPr>
          <w:ilvl w:val="0"/>
          <w:numId w:val="1"/>
        </w:numPr>
        <w:spacing w:after="400" w:line="400" w:lineRule="atLeast"/>
      </w:pPr>
      <w:r>
        <w:rPr>
          <w:b/>
        </w:rPr>
        <w:t>投诉未在规定时间内解决</w:t>
      </w:r>
      <w:r>
        <w:t>：根据迪士尼乐园的投诉处理流程，如果投诉在规定时间内（如</w:t>
      </w:r>
      <w:r>
        <w:t>24</w:t>
      </w:r>
      <w:r>
        <w:t>小时内）未得到解决，游客可以要求与上级管理人员或特定部门（如宾客关系部）联系，以获取进一步的帮助</w:t>
      </w:r>
      <w:r>
        <w:t>[1]</w:t>
      </w:r>
      <w:r>
        <w:t>。</w:t>
      </w:r>
    </w:p>
    <w:p w14:paraId="2B56E7FD" w14:textId="77777777" w:rsidR="00923715" w:rsidRDefault="00000000">
      <w:pPr>
        <w:numPr>
          <w:ilvl w:val="0"/>
          <w:numId w:val="1"/>
        </w:numPr>
        <w:spacing w:after="400" w:line="400" w:lineRule="atLeast"/>
      </w:pPr>
      <w:r>
        <w:rPr>
          <w:b/>
        </w:rPr>
        <w:t>投诉升级至法律层面</w:t>
      </w:r>
      <w:r>
        <w:t>：如果投诉涉及法律问题，例如游客与员工之间的纠纷，游客可以选择通过法律途径解决，但迪士尼乐园也鼓励游客通过内部渠道解决争议，以避免不必要的法律纠纷</w:t>
      </w:r>
      <w:r>
        <w:t>[9]</w:t>
      </w:r>
      <w:r>
        <w:t>。</w:t>
      </w:r>
    </w:p>
    <w:p w14:paraId="400E9978" w14:textId="77777777" w:rsidR="00923715" w:rsidRDefault="00000000">
      <w:pPr>
        <w:numPr>
          <w:ilvl w:val="0"/>
          <w:numId w:val="1"/>
        </w:numPr>
        <w:spacing w:after="400" w:line="400" w:lineRule="atLeast"/>
      </w:pPr>
      <w:r>
        <w:rPr>
          <w:b/>
        </w:rPr>
        <w:t>投诉涉及多个部门或复杂情况</w:t>
      </w:r>
      <w:r>
        <w:t>：如果投诉涉及多个部门或情况较为复杂，例如涉及多个服务点或多个员工，游客可以将问题转交给上级管理人员或特定部门（如宾客关系部），以便更有效地协调和解决</w:t>
      </w:r>
      <w:r>
        <w:t>[11]</w:t>
      </w:r>
      <w:r>
        <w:t>。</w:t>
      </w:r>
    </w:p>
    <w:p w14:paraId="0B227227" w14:textId="77777777" w:rsidR="00923715" w:rsidRDefault="00000000">
      <w:pPr>
        <w:spacing w:after="400" w:line="400" w:lineRule="atLeast"/>
      </w:pPr>
      <w:r>
        <w:lastRenderedPageBreak/>
        <w:t>通过上述机制，迪士尼乐园度假区能够确保游客的投诉得到及时、有效的处理，并在必要时将问题转交给上级或特定部门，以保障游客的权益和满意度。</w:t>
      </w:r>
    </w:p>
    <w:p w14:paraId="76681FCE" w14:textId="77777777" w:rsidR="009E340C" w:rsidRPr="009E340C" w:rsidRDefault="009E340C" w:rsidP="009E340C">
      <w:pPr>
        <w:spacing w:after="400" w:line="400" w:lineRule="atLeast"/>
      </w:pPr>
      <w:r w:rsidRPr="009E340C">
        <w:t>各地区迪士尼乐园度假区</w:t>
      </w:r>
      <w:r w:rsidRPr="009E340C">
        <w:br/>
      </w:r>
      <w:proofErr w:type="gramStart"/>
      <w:r w:rsidRPr="009E340C">
        <w:t>客诉升级</w:t>
      </w:r>
      <w:proofErr w:type="gramEnd"/>
      <w:r w:rsidRPr="009E340C">
        <w:t>处理机制（</w:t>
      </w:r>
      <w:r w:rsidRPr="009E340C">
        <w:t>Escalation Rules</w:t>
      </w:r>
      <w:r w:rsidRPr="009E340C">
        <w:t>）</w:t>
      </w:r>
    </w:p>
    <w:p w14:paraId="13992902" w14:textId="77777777" w:rsidR="009E340C" w:rsidRPr="009E340C" w:rsidRDefault="009E340C" w:rsidP="009E340C">
      <w:pPr>
        <w:spacing w:after="400" w:line="400" w:lineRule="atLeast"/>
      </w:pPr>
      <w:r w:rsidRPr="009E340C">
        <w:t>一、通用触发门槛</w:t>
      </w:r>
      <w:r w:rsidRPr="009E340C">
        <w:br/>
      </w:r>
      <w:r w:rsidRPr="009E340C">
        <w:t>以下七类情形出现任何一条，一线员工必须立即启动升级，</w:t>
      </w:r>
      <w:r w:rsidRPr="009E340C">
        <w:t xml:space="preserve">3 </w:t>
      </w:r>
      <w:r w:rsidRPr="009E340C">
        <w:t>分钟内通知当班主管，</w:t>
      </w:r>
      <w:r w:rsidRPr="009E340C">
        <w:t xml:space="preserve">10 </w:t>
      </w:r>
      <w:r w:rsidRPr="009E340C">
        <w:t>分钟内交由宾客关系部（</w:t>
      </w:r>
      <w:r w:rsidRPr="009E340C">
        <w:t>Guest Relations, GR</w:t>
      </w:r>
      <w:r w:rsidRPr="009E340C">
        <w:t>）或对应专业部门接手：</w:t>
      </w:r>
    </w:p>
    <w:p w14:paraId="75C6FF46" w14:textId="77777777" w:rsidR="009E340C" w:rsidRPr="009E340C" w:rsidRDefault="009E340C" w:rsidP="009E340C">
      <w:pPr>
        <w:numPr>
          <w:ilvl w:val="0"/>
          <w:numId w:val="2"/>
        </w:numPr>
        <w:spacing w:after="400" w:line="400" w:lineRule="atLeast"/>
      </w:pPr>
      <w:r w:rsidRPr="009E340C">
        <w:t>人身</w:t>
      </w:r>
      <w:r w:rsidRPr="009E340C">
        <w:t>/</w:t>
      </w:r>
      <w:r w:rsidRPr="009E340C">
        <w:t>财产安全事故</w:t>
      </w:r>
      <w:r w:rsidRPr="009E340C">
        <w:br/>
        <w:t xml:space="preserve">• </w:t>
      </w:r>
      <w:r w:rsidRPr="009E340C">
        <w:t>设施故障导致受伤、需现场医疗或送医</w:t>
      </w:r>
      <w:r w:rsidRPr="009E340C">
        <w:br/>
        <w:t xml:space="preserve">• </w:t>
      </w:r>
      <w:r w:rsidRPr="009E340C">
        <w:t>食品安全疑似中毒、过敏</w:t>
      </w:r>
    </w:p>
    <w:p w14:paraId="6E3C208E" w14:textId="77777777" w:rsidR="009E340C" w:rsidRPr="009E340C" w:rsidRDefault="009E340C" w:rsidP="009E340C">
      <w:pPr>
        <w:numPr>
          <w:ilvl w:val="0"/>
          <w:numId w:val="2"/>
        </w:numPr>
        <w:spacing w:after="400" w:line="400" w:lineRule="atLeast"/>
      </w:pPr>
      <w:r w:rsidRPr="009E340C">
        <w:t>涉及执法或舆情风险</w:t>
      </w:r>
      <w:r w:rsidRPr="009E340C">
        <w:br/>
        <w:t xml:space="preserve">• </w:t>
      </w:r>
      <w:r w:rsidRPr="009E340C">
        <w:t>宾客声称将报警、起诉、联系媒体或通过社交平台曝光</w:t>
      </w:r>
      <w:r w:rsidRPr="009E340C">
        <w:br/>
        <w:t xml:space="preserve">• </w:t>
      </w:r>
      <w:r w:rsidRPr="009E340C">
        <w:t>已出现拍照录像并表明上传网络</w:t>
      </w:r>
    </w:p>
    <w:p w14:paraId="13B9D8CE" w14:textId="77777777" w:rsidR="009E340C" w:rsidRPr="009E340C" w:rsidRDefault="009E340C" w:rsidP="009E340C">
      <w:pPr>
        <w:numPr>
          <w:ilvl w:val="0"/>
          <w:numId w:val="2"/>
        </w:numPr>
        <w:spacing w:after="400" w:line="400" w:lineRule="atLeast"/>
      </w:pPr>
      <w:r w:rsidRPr="009E340C">
        <w:t>歧视或严重服务冒犯</w:t>
      </w:r>
      <w:r w:rsidRPr="009E340C">
        <w:br/>
        <w:t xml:space="preserve">• </w:t>
      </w:r>
      <w:r w:rsidRPr="009E340C">
        <w:t>演职人员被指控歧视、辱骂、肢体冲突</w:t>
      </w:r>
    </w:p>
    <w:p w14:paraId="5BBF1BFE" w14:textId="77777777" w:rsidR="009E340C" w:rsidRPr="009E340C" w:rsidRDefault="009E340C" w:rsidP="009E340C">
      <w:pPr>
        <w:numPr>
          <w:ilvl w:val="0"/>
          <w:numId w:val="2"/>
        </w:numPr>
        <w:spacing w:after="400" w:line="400" w:lineRule="atLeast"/>
      </w:pPr>
      <w:r w:rsidRPr="009E340C">
        <w:t>高额赔偿诉求</w:t>
      </w:r>
      <w:r w:rsidRPr="009E340C">
        <w:br/>
        <w:t xml:space="preserve">• </w:t>
      </w:r>
      <w:r w:rsidRPr="009E340C">
        <w:t>宾客索赔金额＞当班主管当日授权上限（上海：</w:t>
      </w:r>
      <w:r w:rsidRPr="009E340C">
        <w:t xml:space="preserve">&gt;1 000 </w:t>
      </w:r>
      <w:r w:rsidRPr="009E340C">
        <w:t>元；香港：</w:t>
      </w:r>
      <w:r w:rsidRPr="009E340C">
        <w:t xml:space="preserve">&gt;1 000 </w:t>
      </w:r>
      <w:r w:rsidRPr="009E340C">
        <w:t>港元；加州</w:t>
      </w:r>
      <w:r w:rsidRPr="009E340C">
        <w:t>/</w:t>
      </w:r>
      <w:r w:rsidRPr="009E340C">
        <w:t>佛州</w:t>
      </w:r>
      <w:r w:rsidRPr="009E340C">
        <w:t>/</w:t>
      </w:r>
      <w:r w:rsidRPr="009E340C">
        <w:t>巴黎：</w:t>
      </w:r>
      <w:r w:rsidRPr="009E340C">
        <w:t>&gt;150 USD/€</w:t>
      </w:r>
      <w:r w:rsidRPr="009E340C">
        <w:t>）</w:t>
      </w:r>
    </w:p>
    <w:p w14:paraId="4DA1D237" w14:textId="77777777" w:rsidR="009E340C" w:rsidRPr="009E340C" w:rsidRDefault="009E340C" w:rsidP="009E340C">
      <w:pPr>
        <w:numPr>
          <w:ilvl w:val="0"/>
          <w:numId w:val="2"/>
        </w:numPr>
        <w:spacing w:after="400" w:line="400" w:lineRule="atLeast"/>
      </w:pPr>
      <w:r w:rsidRPr="009E340C">
        <w:t>连续二次投诉</w:t>
      </w:r>
      <w:r w:rsidRPr="009E340C">
        <w:br/>
        <w:t xml:space="preserve">• </w:t>
      </w:r>
      <w:r w:rsidRPr="009E340C">
        <w:t>相同宾客在</w:t>
      </w:r>
      <w:r w:rsidRPr="009E340C">
        <w:t xml:space="preserve"> 48 </w:t>
      </w:r>
      <w:r w:rsidRPr="009E340C">
        <w:t>小时内就同一事件再次投诉</w:t>
      </w:r>
    </w:p>
    <w:p w14:paraId="540A53E2" w14:textId="77777777" w:rsidR="009E340C" w:rsidRPr="009E340C" w:rsidRDefault="009E340C" w:rsidP="009E340C">
      <w:pPr>
        <w:numPr>
          <w:ilvl w:val="0"/>
          <w:numId w:val="2"/>
        </w:numPr>
        <w:spacing w:after="400" w:line="400" w:lineRule="atLeast"/>
      </w:pPr>
      <w:r w:rsidRPr="009E340C">
        <w:t>政策与合同争议</w:t>
      </w:r>
      <w:r w:rsidRPr="009E340C">
        <w:br/>
        <w:t xml:space="preserve">• </w:t>
      </w:r>
      <w:r w:rsidRPr="009E340C">
        <w:t>涉及门票退改、年卡条款、禁带食品规则、不可抗力退票等</w:t>
      </w:r>
      <w:proofErr w:type="gramStart"/>
      <w:r w:rsidRPr="009E340C">
        <w:t>园区级政策</w:t>
      </w:r>
      <w:proofErr w:type="gramEnd"/>
      <w:r w:rsidRPr="009E340C">
        <w:t>解释</w:t>
      </w:r>
    </w:p>
    <w:p w14:paraId="2B40DF04" w14:textId="77777777" w:rsidR="009E340C" w:rsidRPr="009E340C" w:rsidRDefault="009E340C" w:rsidP="009E340C">
      <w:pPr>
        <w:numPr>
          <w:ilvl w:val="0"/>
          <w:numId w:val="2"/>
        </w:numPr>
        <w:spacing w:after="400" w:line="400" w:lineRule="atLeast"/>
      </w:pPr>
      <w:r w:rsidRPr="009E340C">
        <w:t>系统级故障</w:t>
      </w:r>
      <w:r w:rsidRPr="009E340C">
        <w:br/>
        <w:t xml:space="preserve">• </w:t>
      </w:r>
      <w:r w:rsidRPr="009E340C">
        <w:t>大面积票务、酒店预订、年卡系统异常，影响</w:t>
      </w:r>
      <w:r w:rsidRPr="009E340C">
        <w:t xml:space="preserve"> ≥50 </w:t>
      </w:r>
      <w:r w:rsidRPr="009E340C">
        <w:t>人</w:t>
      </w:r>
    </w:p>
    <w:p w14:paraId="72B87517" w14:textId="77777777" w:rsidR="009E340C" w:rsidRPr="009E340C" w:rsidRDefault="009E340C" w:rsidP="009E340C">
      <w:pPr>
        <w:spacing w:after="400" w:line="400" w:lineRule="atLeast"/>
      </w:pPr>
      <w:r w:rsidRPr="009E340C">
        <w:lastRenderedPageBreak/>
        <w:t>二、区域差异速查表</w:t>
      </w:r>
    </w:p>
    <w:p w14:paraId="2970EEFD" w14:textId="77777777" w:rsidR="009E340C" w:rsidRPr="009E340C" w:rsidRDefault="009E340C" w:rsidP="009E340C">
      <w:pPr>
        <w:spacing w:after="400" w:line="400" w:lineRule="atLeast"/>
      </w:pPr>
      <w:r w:rsidRPr="009E340C">
        <w:rPr>
          <w:b/>
          <w:bCs/>
        </w:rPr>
        <w:t>表格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2139"/>
        <w:gridCol w:w="1553"/>
        <w:gridCol w:w="2594"/>
      </w:tblGrid>
      <w:tr w:rsidR="009E340C" w:rsidRPr="009E340C" w14:paraId="2CC3C80D" w14:textId="77777777" w:rsidTr="009E340C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F43DF8F" w14:textId="77777777" w:rsidR="009E340C" w:rsidRPr="009E340C" w:rsidRDefault="009E340C" w:rsidP="009E340C">
            <w:pPr>
              <w:spacing w:after="400" w:line="400" w:lineRule="atLeast"/>
              <w:rPr>
                <w:b/>
                <w:bCs/>
              </w:rPr>
            </w:pPr>
            <w:r w:rsidRPr="009E340C">
              <w:rPr>
                <w:b/>
                <w:bCs/>
              </w:rPr>
              <w:t>园区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9E46CF4" w14:textId="77777777" w:rsidR="009E340C" w:rsidRPr="009E340C" w:rsidRDefault="009E340C" w:rsidP="009E340C">
            <w:pPr>
              <w:spacing w:after="400" w:line="400" w:lineRule="atLeast"/>
              <w:rPr>
                <w:b/>
                <w:bCs/>
              </w:rPr>
            </w:pPr>
            <w:r w:rsidRPr="009E340C">
              <w:rPr>
                <w:b/>
                <w:bCs/>
              </w:rPr>
              <w:t>升级首</w:t>
            </w:r>
            <w:proofErr w:type="gramStart"/>
            <w:r w:rsidRPr="009E340C">
              <w:rPr>
                <w:b/>
                <w:bCs/>
              </w:rPr>
              <w:t>接部门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B34BE27" w14:textId="77777777" w:rsidR="009E340C" w:rsidRPr="009E340C" w:rsidRDefault="009E340C" w:rsidP="009E340C">
            <w:pPr>
              <w:spacing w:after="400" w:line="400" w:lineRule="atLeast"/>
              <w:rPr>
                <w:b/>
                <w:bCs/>
              </w:rPr>
            </w:pPr>
            <w:r w:rsidRPr="009E340C">
              <w:rPr>
                <w:b/>
                <w:bCs/>
              </w:rPr>
              <w:t>最高现场决策人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16FE57D" w14:textId="77777777" w:rsidR="009E340C" w:rsidRPr="009E340C" w:rsidRDefault="009E340C" w:rsidP="009E340C">
            <w:pPr>
              <w:spacing w:after="400" w:line="400" w:lineRule="atLeast"/>
              <w:rPr>
                <w:b/>
                <w:bCs/>
              </w:rPr>
            </w:pPr>
            <w:r w:rsidRPr="009E340C">
              <w:rPr>
                <w:b/>
                <w:bCs/>
              </w:rPr>
              <w:t>备注</w:t>
            </w:r>
          </w:p>
        </w:tc>
      </w:tr>
      <w:tr w:rsidR="009E340C" w:rsidRPr="009E340C" w14:paraId="4B8E2DE6" w14:textId="77777777" w:rsidTr="009E340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DDE53D1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上海</w:t>
            </w:r>
            <w:r w:rsidRPr="009E340C">
              <w:t xml:space="preserve"> Disney Resort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5426281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宾客关系部（</w:t>
            </w:r>
            <w:r w:rsidRPr="009E340C">
              <w:t>GR</w:t>
            </w:r>
            <w:r w:rsidRPr="009E340C">
              <w:t>）</w:t>
            </w:r>
            <w:r w:rsidRPr="009E340C">
              <w:t xml:space="preserve">+ </w:t>
            </w:r>
            <w:r w:rsidRPr="009E340C">
              <w:t>运营指挥中心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EC99FCA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园区总经理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803F9AC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需同步录入</w:t>
            </w:r>
            <w:r w:rsidRPr="009E340C">
              <w:t>“</w:t>
            </w:r>
            <w:r w:rsidRPr="009E340C">
              <w:t>浦东新区一网统管</w:t>
            </w:r>
            <w:r w:rsidRPr="009E340C">
              <w:t>”</w:t>
            </w:r>
            <w:r w:rsidRPr="009E340C">
              <w:t>游客投诉数据库</w:t>
            </w:r>
          </w:p>
        </w:tc>
      </w:tr>
      <w:tr w:rsidR="009E340C" w:rsidRPr="009E340C" w14:paraId="029F3788" w14:textId="77777777" w:rsidTr="009E340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883B87B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香港</w:t>
            </w:r>
            <w:r w:rsidRPr="009E340C">
              <w:t xml:space="preserve"> Disneyland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0491E0C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 xml:space="preserve">GR + </w:t>
            </w:r>
            <w:r w:rsidRPr="009E340C">
              <w:t>质量管理部（</w:t>
            </w:r>
            <w:r w:rsidRPr="009E340C">
              <w:t>QMS</w:t>
            </w:r>
            <w:r w:rsidRPr="009E340C">
              <w:t>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012AA9E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度假区总经理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7285DB2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涉及法律威胁须</w:t>
            </w:r>
            <w:r w:rsidRPr="009E340C">
              <w:t xml:space="preserve"> 1 </w:t>
            </w:r>
            <w:r w:rsidRPr="009E340C">
              <w:t>小时内抄送法</w:t>
            </w:r>
            <w:proofErr w:type="gramStart"/>
            <w:r w:rsidRPr="009E340C">
              <w:t>务</w:t>
            </w:r>
            <w:proofErr w:type="gramEnd"/>
          </w:p>
        </w:tc>
      </w:tr>
      <w:tr w:rsidR="009E340C" w:rsidRPr="009E340C" w14:paraId="5286B144" w14:textId="77777777" w:rsidTr="009E340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12202EC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加州</w:t>
            </w:r>
            <w:r w:rsidRPr="009E340C">
              <w:t xml:space="preserve"> Disneyland &amp; Disney California Adventure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0D6D927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GR + Security &amp; Emergency Operations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D55673D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VP, Park Operations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066603B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任何急救事件同步上报</w:t>
            </w:r>
            <w:r w:rsidRPr="009E340C">
              <w:t xml:space="preserve"> Anaheim PD</w:t>
            </w:r>
          </w:p>
        </w:tc>
      </w:tr>
      <w:tr w:rsidR="009E340C" w:rsidRPr="009E340C" w14:paraId="5CC573DC" w14:textId="77777777" w:rsidTr="009E340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44B64E2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佛州</w:t>
            </w:r>
            <w:r w:rsidRPr="009E340C">
              <w:t xml:space="preserve"> Walt Disney World</w:t>
            </w:r>
            <w:r w:rsidRPr="009E340C">
              <w:t>（</w:t>
            </w:r>
            <w:r w:rsidRPr="009E340C">
              <w:t xml:space="preserve">4 </w:t>
            </w:r>
            <w:r w:rsidRPr="009E340C">
              <w:t>园）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B69EA26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GR + Incident Command Center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948888D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园区副总裁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EAB4D69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媒体威胁立即转</w:t>
            </w:r>
            <w:r w:rsidRPr="009E340C">
              <w:t xml:space="preserve"> Reputation Management</w:t>
            </w:r>
          </w:p>
        </w:tc>
      </w:tr>
      <w:tr w:rsidR="009E340C" w:rsidRPr="009E340C" w14:paraId="1FEFC83F" w14:textId="77777777" w:rsidTr="009E340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DFA9A09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巴黎</w:t>
            </w:r>
            <w:r w:rsidRPr="009E340C">
              <w:t xml:space="preserve"> Disneyland Paris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1F42050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GR + Guest &amp; Cast Excellence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D887D1E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园区副总裁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834E2DA" w14:textId="77777777" w:rsidR="009E340C" w:rsidRPr="009E340C" w:rsidRDefault="009E340C" w:rsidP="009E340C">
            <w:pPr>
              <w:spacing w:after="400" w:line="400" w:lineRule="atLeast"/>
            </w:pPr>
            <w:r w:rsidRPr="009E340C">
              <w:t>欧盟</w:t>
            </w:r>
            <w:r w:rsidRPr="009E340C">
              <w:t xml:space="preserve"> GDPR </w:t>
            </w:r>
            <w:r w:rsidRPr="009E340C">
              <w:t>投诉需同步通知</w:t>
            </w:r>
            <w:r w:rsidRPr="009E340C">
              <w:t xml:space="preserve"> DPO</w:t>
            </w:r>
            <w:r w:rsidRPr="009E340C">
              <w:t>（数据保护官）</w:t>
            </w:r>
          </w:p>
        </w:tc>
      </w:tr>
    </w:tbl>
    <w:p w14:paraId="4CE1E6E3" w14:textId="77777777" w:rsidR="009E340C" w:rsidRPr="009E340C" w:rsidRDefault="009E340C" w:rsidP="009E340C">
      <w:pPr>
        <w:spacing w:after="400" w:line="400" w:lineRule="atLeast"/>
      </w:pPr>
      <w:r w:rsidRPr="009E340C">
        <w:t>三、升级流程时间轴（适用于所有园区）</w:t>
      </w:r>
    </w:p>
    <w:p w14:paraId="11636FAE" w14:textId="77777777" w:rsidR="009E340C" w:rsidRPr="009E340C" w:rsidRDefault="009E340C" w:rsidP="009E340C">
      <w:pPr>
        <w:spacing w:after="400" w:line="400" w:lineRule="atLeast"/>
      </w:pPr>
      <w:r w:rsidRPr="009E340C">
        <w:t>0–3 min</w:t>
      </w:r>
      <w:r w:rsidRPr="009E340C">
        <w:t xml:space="preserve">　一线员工使用对讲机呼叫</w:t>
      </w:r>
      <w:r w:rsidRPr="009E340C">
        <w:t>“Code G”</w:t>
      </w:r>
      <w:r w:rsidRPr="009E340C">
        <w:t>（</w:t>
      </w:r>
      <w:r w:rsidRPr="009E340C">
        <w:t>Guest Escalation</w:t>
      </w:r>
      <w:r w:rsidRPr="009E340C">
        <w:t>），同时填写《现场事件单》</w:t>
      </w:r>
      <w:r w:rsidRPr="009E340C">
        <w:br/>
        <w:t>3–10 min</w:t>
      </w:r>
      <w:r w:rsidRPr="009E340C">
        <w:t xml:space="preserve">　当班主管到场，核实触发门槛</w:t>
      </w:r>
      <w:r w:rsidRPr="009E340C">
        <w:t xml:space="preserve"> → </w:t>
      </w:r>
      <w:r w:rsidRPr="009E340C">
        <w:t>若确认升级，立即电话通知</w:t>
      </w:r>
      <w:r w:rsidRPr="009E340C">
        <w:t xml:space="preserve"> GR Duty Manager</w:t>
      </w:r>
      <w:r w:rsidRPr="009E340C">
        <w:br/>
        <w:t>10–30 min</w:t>
      </w:r>
      <w:r w:rsidRPr="009E340C">
        <w:t xml:space="preserve">　</w:t>
      </w:r>
      <w:r w:rsidRPr="009E340C">
        <w:t xml:space="preserve">GR </w:t>
      </w:r>
      <w:r w:rsidRPr="009E340C">
        <w:t>到场接手，一线员工仅做安全看护，不再与宾客讨论补偿细节</w:t>
      </w:r>
      <w:r w:rsidRPr="009E340C">
        <w:br/>
        <w:t xml:space="preserve">30–60 min GR </w:t>
      </w:r>
      <w:r w:rsidRPr="009E340C">
        <w:t>完成初步方案；若涉及法律或舆情，同步通知园区</w:t>
      </w:r>
      <w:r w:rsidRPr="009E340C">
        <w:t xml:space="preserve"> Crisis Communication </w:t>
      </w:r>
      <w:r w:rsidRPr="009E340C">
        <w:lastRenderedPageBreak/>
        <w:t>Team</w:t>
      </w:r>
      <w:r w:rsidRPr="009E340C">
        <w:br/>
        <w:t>≥24 h</w:t>
      </w:r>
      <w:r w:rsidRPr="009E340C">
        <w:t xml:space="preserve">　</w:t>
      </w:r>
      <w:r w:rsidRPr="009E340C">
        <w:t xml:space="preserve">GR </w:t>
      </w:r>
      <w:r w:rsidRPr="009E340C">
        <w:t>完成二次回访，记录</w:t>
      </w:r>
      <w:r w:rsidRPr="009E340C">
        <w:t xml:space="preserve"> CRM </w:t>
      </w:r>
      <w:r w:rsidRPr="009E340C">
        <w:t>并关闭或继续升级至总部消费者事务部</w:t>
      </w:r>
    </w:p>
    <w:p w14:paraId="2EC01831" w14:textId="77777777" w:rsidR="009E340C" w:rsidRPr="009E340C" w:rsidRDefault="009E340C" w:rsidP="009E340C">
      <w:pPr>
        <w:spacing w:after="400" w:line="400" w:lineRule="atLeast"/>
      </w:pPr>
      <w:r w:rsidRPr="009E340C">
        <w:t>四、一句话记忆卡片</w:t>
      </w:r>
      <w:r w:rsidRPr="009E340C">
        <w:br/>
        <w:t>“</w:t>
      </w:r>
      <w:r w:rsidRPr="009E340C">
        <w:t>只要出现</w:t>
      </w:r>
      <w:r w:rsidRPr="009E340C">
        <w:t>‘</w:t>
      </w:r>
      <w:r w:rsidRPr="009E340C">
        <w:t>血、法、媒、钱、群、二、政</w:t>
      </w:r>
      <w:r w:rsidRPr="009E340C">
        <w:t>’</w:t>
      </w:r>
      <w:r w:rsidRPr="009E340C">
        <w:t>七个字，立刻升级！</w:t>
      </w:r>
      <w:r w:rsidRPr="009E340C">
        <w:t>”</w:t>
      </w:r>
    </w:p>
    <w:p w14:paraId="69E7F6AC" w14:textId="77777777" w:rsidR="004D7B43" w:rsidRPr="004D7B43" w:rsidRDefault="004D7B43" w:rsidP="004D7B43">
      <w:pPr>
        <w:spacing w:after="400" w:line="400" w:lineRule="atLeast"/>
      </w:pPr>
      <w:r w:rsidRPr="004D7B43">
        <w:t>在各地区迪士尼乐园度假区，</w:t>
      </w:r>
      <w:proofErr w:type="gramStart"/>
      <w:r w:rsidRPr="004D7B43">
        <w:t>客诉处理</w:t>
      </w:r>
      <w:proofErr w:type="gramEnd"/>
      <w:r w:rsidRPr="004D7B43">
        <w:t>机制通常包括多个层级，以确保问题能够得到妥善解决。当问题无法在基层解决时，需要将问题转交给上级或特定部门，如宾客关系部（</w:t>
      </w:r>
      <w:r w:rsidRPr="004D7B43">
        <w:t>Guest Relations</w:t>
      </w:r>
      <w:r w:rsidRPr="004D7B43">
        <w:t>）。以下是关于何时需要将问题转给上级或特定部门的详细说明：</w:t>
      </w:r>
    </w:p>
    <w:p w14:paraId="02EF1661" w14:textId="77777777" w:rsidR="004D7B43" w:rsidRPr="004D7B43" w:rsidRDefault="004D7B43" w:rsidP="004D7B43">
      <w:pPr>
        <w:numPr>
          <w:ilvl w:val="0"/>
          <w:numId w:val="3"/>
        </w:numPr>
        <w:spacing w:after="400" w:line="400" w:lineRule="atLeast"/>
      </w:pPr>
      <w:r w:rsidRPr="004D7B43">
        <w:rPr>
          <w:b/>
          <w:bCs/>
        </w:rPr>
        <w:t>现场投诉无法解决</w:t>
      </w:r>
      <w:r w:rsidRPr="004D7B43">
        <w:t>：如果游客在园区内遇到的问题无法通过现场工作人员解决，例如服务态度问题、设施故障或商品瑕疵等，游客可以向现场的客户服务站寻求帮助。如果问题仍未解决，游客可以向宾客关系部（</w:t>
      </w:r>
      <w:r w:rsidRPr="004D7B43">
        <w:t>Guest Relations</w:t>
      </w:r>
      <w:r w:rsidRPr="004D7B43">
        <w:t>）反映问题。</w:t>
      </w:r>
    </w:p>
    <w:p w14:paraId="293A3E50" w14:textId="77777777" w:rsidR="004D7B43" w:rsidRPr="004D7B43" w:rsidRDefault="004D7B43" w:rsidP="004D7B43">
      <w:pPr>
        <w:numPr>
          <w:ilvl w:val="0"/>
          <w:numId w:val="3"/>
        </w:numPr>
        <w:spacing w:after="400" w:line="400" w:lineRule="atLeast"/>
      </w:pPr>
      <w:r w:rsidRPr="004D7B43">
        <w:rPr>
          <w:b/>
          <w:bCs/>
        </w:rPr>
        <w:t>投诉涉及安全问题</w:t>
      </w:r>
      <w:r w:rsidRPr="004D7B43">
        <w:t>：如果投诉涉及安全问题，例如游客与员工之间的冲突，或者设施存在安全隐患，应立即上报给上级管理人员或相关部门，以确保游客的安全和园区的正常运营。</w:t>
      </w:r>
    </w:p>
    <w:p w14:paraId="3A7549F3" w14:textId="77777777" w:rsidR="004D7B43" w:rsidRPr="004D7B43" w:rsidRDefault="004D7B43" w:rsidP="004D7B43">
      <w:pPr>
        <w:numPr>
          <w:ilvl w:val="0"/>
          <w:numId w:val="3"/>
        </w:numPr>
        <w:spacing w:after="400" w:line="400" w:lineRule="atLeast"/>
      </w:pPr>
      <w:r w:rsidRPr="004D7B43">
        <w:rPr>
          <w:b/>
          <w:bCs/>
        </w:rPr>
        <w:t>投诉涉及政策或程序问题</w:t>
      </w:r>
      <w:r w:rsidRPr="004D7B43">
        <w:t>：如果投诉涉及迪士尼乐园的政策或程序问题，例如票价、服务标准等，游客可以向宾客关系部提交正式投诉，以便相关部门进行调查和处理。</w:t>
      </w:r>
    </w:p>
    <w:p w14:paraId="40A2B350" w14:textId="77777777" w:rsidR="004D7B43" w:rsidRPr="004D7B43" w:rsidRDefault="004D7B43" w:rsidP="004D7B43">
      <w:pPr>
        <w:numPr>
          <w:ilvl w:val="0"/>
          <w:numId w:val="3"/>
        </w:numPr>
        <w:spacing w:after="400" w:line="400" w:lineRule="atLeast"/>
      </w:pPr>
      <w:r w:rsidRPr="004D7B43">
        <w:rPr>
          <w:b/>
          <w:bCs/>
        </w:rPr>
        <w:t>投诉未在规定时间内解决</w:t>
      </w:r>
      <w:r w:rsidRPr="004D7B43">
        <w:t>：根据迪士尼乐园的投诉处理流程，如果投诉在规定时间内（如</w:t>
      </w:r>
      <w:r w:rsidRPr="004D7B43">
        <w:t>24</w:t>
      </w:r>
      <w:r w:rsidRPr="004D7B43">
        <w:t>小时内）未得到解决，游客可以要求与上级管理人员或特定部门（如宾客关系部）联系，以获取进一步的帮助。</w:t>
      </w:r>
    </w:p>
    <w:p w14:paraId="3CC5DB34" w14:textId="77777777" w:rsidR="004D7B43" w:rsidRPr="004D7B43" w:rsidRDefault="004D7B43" w:rsidP="004D7B43">
      <w:pPr>
        <w:numPr>
          <w:ilvl w:val="0"/>
          <w:numId w:val="3"/>
        </w:numPr>
        <w:spacing w:after="400" w:line="400" w:lineRule="atLeast"/>
      </w:pPr>
      <w:r w:rsidRPr="004D7B43">
        <w:rPr>
          <w:b/>
          <w:bCs/>
        </w:rPr>
        <w:t>投诉升级至法律层面</w:t>
      </w:r>
      <w:r w:rsidRPr="004D7B43">
        <w:t>：如果投诉涉及法律问题，例如游客与员工之间的纠纷，游客可以选择通过法律途径解决，但迪士尼乐园也鼓励游客通过内部渠道解决争议，以避免不必要的法律纠纷。</w:t>
      </w:r>
    </w:p>
    <w:p w14:paraId="0D773D40" w14:textId="77777777" w:rsidR="004D7B43" w:rsidRPr="004D7B43" w:rsidRDefault="004D7B43" w:rsidP="004D7B43">
      <w:pPr>
        <w:numPr>
          <w:ilvl w:val="0"/>
          <w:numId w:val="3"/>
        </w:numPr>
        <w:spacing w:after="400" w:line="400" w:lineRule="atLeast"/>
      </w:pPr>
      <w:r w:rsidRPr="004D7B43">
        <w:rPr>
          <w:b/>
          <w:bCs/>
        </w:rPr>
        <w:t>投诉涉及多个部门或复杂情况</w:t>
      </w:r>
      <w:r w:rsidRPr="004D7B43">
        <w:t>：如果投诉涉及多个部门或情况较为复杂，例如涉及多个服务点或多个员工，游客可以将问题转交给上级管理人员或特定部门（如宾客关系部），以便更有效地协调和解决。</w:t>
      </w:r>
    </w:p>
    <w:p w14:paraId="32756E2F" w14:textId="77777777" w:rsidR="004D7B43" w:rsidRPr="004D7B43" w:rsidRDefault="004D7B43" w:rsidP="004D7B43">
      <w:pPr>
        <w:spacing w:after="400" w:line="400" w:lineRule="atLeast"/>
      </w:pPr>
      <w:r w:rsidRPr="004D7B43">
        <w:lastRenderedPageBreak/>
        <w:t>通过上述机制，迪士尼乐园度假区能够确保游客的投诉得到及时、有效的处理，并在必要时将问题转交给上级或特定部门，以保障游客的权益和满意度。</w:t>
      </w:r>
    </w:p>
    <w:p w14:paraId="5CA782B3" w14:textId="77777777" w:rsidR="001328F2" w:rsidRPr="004D7B43" w:rsidRDefault="001328F2">
      <w:pPr>
        <w:spacing w:after="400" w:line="400" w:lineRule="atLeast"/>
        <w:rPr>
          <w:rFonts w:hint="eastAsia"/>
        </w:rPr>
      </w:pPr>
    </w:p>
    <w:sectPr w:rsidR="001328F2" w:rsidRPr="004D7B4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59AB7" w14:textId="77777777" w:rsidR="007975E5" w:rsidRDefault="007975E5">
      <w:pPr>
        <w:spacing w:after="0" w:line="240" w:lineRule="auto"/>
      </w:pPr>
      <w:r>
        <w:separator/>
      </w:r>
    </w:p>
  </w:endnote>
  <w:endnote w:type="continuationSeparator" w:id="0">
    <w:p w14:paraId="5C60AF77" w14:textId="77777777" w:rsidR="007975E5" w:rsidRDefault="00797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29E8E" w14:textId="77777777" w:rsidR="00923715" w:rsidRDefault="00000000">
    <w:r>
      <w:rPr>
        <w:color w:val="808080"/>
        <w:sz w:val="18"/>
      </w:rPr>
      <w:t>内容为</w:t>
    </w:r>
    <w:r>
      <w:rPr>
        <w:color w:val="808080"/>
        <w:sz w:val="18"/>
      </w:rPr>
      <w:t>AI</w:t>
    </w:r>
    <w:r>
      <w:rPr>
        <w:color w:val="808080"/>
        <w:sz w:val="18"/>
      </w:rPr>
      <w:t>生成，可能不准确，请谨慎参考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B8206" w14:textId="77777777" w:rsidR="007975E5" w:rsidRDefault="007975E5">
      <w:pPr>
        <w:spacing w:after="0" w:line="240" w:lineRule="auto"/>
      </w:pPr>
      <w:r>
        <w:separator/>
      </w:r>
    </w:p>
  </w:footnote>
  <w:footnote w:type="continuationSeparator" w:id="0">
    <w:p w14:paraId="45FDFEE8" w14:textId="77777777" w:rsidR="007975E5" w:rsidRDefault="00797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0EA90" w14:textId="77777777" w:rsidR="00923715" w:rsidRDefault="00000000">
    <w:pPr>
      <w:jc w:val="right"/>
    </w:pPr>
    <w:r>
      <w:rPr>
        <w:noProof/>
      </w:rPr>
      <w:drawing>
        <wp:inline distT="0" distB="0" distL="0" distR="0" wp14:anchorId="559DF9D2" wp14:editId="2885E2B4">
          <wp:extent cx="1336798" cy="320832"/>
          <wp:effectExtent l="0" t="0" r="0" b="0"/>
          <wp:docPr id="4627" name="image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54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3652"/>
    <w:multiLevelType w:val="multilevel"/>
    <w:tmpl w:val="5EFC517A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nothing"/>
      <w:lvlText w:val="%1.%2.%3."/>
      <w:lvlJc w:val="left"/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1" w15:restartNumberingAfterBreak="0">
    <w:nsid w:val="16D65343"/>
    <w:multiLevelType w:val="multilevel"/>
    <w:tmpl w:val="F2AA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47E3C"/>
    <w:multiLevelType w:val="multilevel"/>
    <w:tmpl w:val="4ECA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019132">
    <w:abstractNumId w:val="0"/>
  </w:num>
  <w:num w:numId="2" w16cid:durableId="1453092619">
    <w:abstractNumId w:val="1"/>
  </w:num>
  <w:num w:numId="3" w16cid:durableId="273246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923715"/>
    <w:rsid w:val="001328F2"/>
    <w:rsid w:val="00261D8A"/>
    <w:rsid w:val="004C682B"/>
    <w:rsid w:val="004D7B43"/>
    <w:rsid w:val="00620FEA"/>
    <w:rsid w:val="007060A8"/>
    <w:rsid w:val="007975E5"/>
    <w:rsid w:val="007E2A7C"/>
    <w:rsid w:val="00923715"/>
    <w:rsid w:val="009E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7A8D"/>
  <w15:docId w15:val="{ED0B0628-51DD-4FE6-88BF-1E7A9420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1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7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5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0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4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4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7</cp:revision>
  <dcterms:created xsi:type="dcterms:W3CDTF">2025-07-28T03:33:00Z</dcterms:created>
  <dcterms:modified xsi:type="dcterms:W3CDTF">2025-07-28T05:04:00Z</dcterms:modified>
</cp:coreProperties>
</file>