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64" w:lineRule="auto"/>
        <w:jc w:val="center"/>
      </w:pPr>
    </w:p>
    <w:p>
      <w:pPr>
        <w:spacing w:after="0" w:line="336" w:lineRule="auto"/>
      </w:pPr>
      <w:bookmarkStart w:id="0" w:name="_GoBack"/>
      <w:bookmarkEnd w:id="0"/>
    </w:p>
    <w:p>
      <w:pPr>
        <w:jc w:val="center"/>
      </w:pPr>
      <w:r>
        <w:rPr>
          <w:b/>
          <w:sz w:val="44"/>
        </w:rPr>
        <w:t>迪士尼乐园的客户关系管理有哪些</w:t>
      </w:r>
    </w:p>
    <w:p>
      <w:pPr>
        <w:spacing w:line="360" w:lineRule="auto"/>
        <w:ind w:firstLine="425"/>
      </w:pPr>
      <w:r>
        <w:rPr>
          <w:sz w:val="28"/>
        </w:rPr>
        <w:t>迪士尼乐园，作为全球最知名和最受欢迎的主题乐园之一，其成功不仅仅在于令人惊叹的游乐设施和精彩的演出，还在于其出色的客户关系管理策略。这些策略使得游客们能够拥有难忘的体验，并愿意一次又一次地回到这个梦幻般的世界。</w:t>
      </w:r>
    </w:p>
    <w:p>
      <w:pPr>
        <w:spacing w:line="360" w:lineRule="auto"/>
        <w:ind w:firstLine="425"/>
      </w:pPr>
      <w:r>
        <w:rPr>
          <w:sz w:val="28"/>
        </w:rPr>
        <w:t>一、个性化服务</w:t>
      </w:r>
    </w:p>
    <w:p>
      <w:pPr>
        <w:spacing w:line="360" w:lineRule="auto"/>
        <w:ind w:firstLine="425"/>
      </w:pPr>
      <w:r>
        <w:rPr>
          <w:sz w:val="28"/>
        </w:rPr>
        <w:t>迪士尼乐园深知每一位游客都是独特的，因此致力于提供个性化的服务。在游客入园之前，就可以通过官方网站或手机应用程序定制自己的游玩计划。例如，选择喜欢的游乐项目、预订餐饮、预约与迪士尼角色的见面等。</w:t>
      </w:r>
    </w:p>
    <w:p>
      <w:pPr>
        <w:spacing w:line="360" w:lineRule="auto"/>
        <w:ind w:firstLine="425"/>
      </w:pPr>
      <w:r>
        <w:rPr>
          <w:sz w:val="28"/>
        </w:rPr>
        <w:t>当游客进入乐园后，工作人员会通过佩戴的徽章等方式识别游客的特殊需求，如生日庆祝、纪念日等，并为其提供特别的惊喜和祝福。对于有特殊身体需求的游客，乐园也会提供相应的便利设施和服务，确保他们能够尽情享受游玩的乐趣。</w:t>
      </w:r>
    </w:p>
    <w:p>
      <w:pPr>
        <w:spacing w:line="360" w:lineRule="auto"/>
        <w:ind w:firstLine="425"/>
      </w:pPr>
      <w:r>
        <w:rPr>
          <w:sz w:val="28"/>
        </w:rPr>
        <w:t>二、员工培训与服务意识</w:t>
      </w:r>
    </w:p>
    <w:p>
      <w:pPr>
        <w:spacing w:line="360" w:lineRule="auto"/>
        <w:ind w:firstLine="425"/>
      </w:pPr>
      <w:r>
        <w:rPr>
          <w:sz w:val="28"/>
        </w:rPr>
        <w:t>迪士尼乐园的员工被称为“演职人员”，他们是客户关系管理的关键环节。在入职前，员工会接受严格的培训，不仅要掌握专业技能，还要深入了解迪士尼的文化和价值观。</w:t>
      </w:r>
    </w:p>
    <w:p>
      <w:pPr>
        <w:spacing w:line="360" w:lineRule="auto"/>
        <w:ind w:firstLine="425"/>
      </w:pPr>
      <w:r>
        <w:rPr>
          <w:sz w:val="28"/>
        </w:rPr>
        <w:t>员工们被教导要以热情、友好、真诚的态度对待每一位游客，始终保持微笑和积极的态度。他们被鼓励与游客互动，创造欢乐和温馨的氛围。无论是在游乐设施的操作岗位，还是在餐厅、商店等服务场所，员工们都能够为游客提供贴心的服务，解决问题，让游客感受到家的温暖。</w:t>
      </w:r>
    </w:p>
    <w:p>
      <w:pPr>
        <w:spacing w:line="360" w:lineRule="auto"/>
        <w:ind w:firstLine="425"/>
      </w:pPr>
      <w:r>
        <w:rPr>
          <w:sz w:val="28"/>
        </w:rPr>
        <w:t>三、游客反馈机制</w:t>
      </w:r>
    </w:p>
    <w:p>
      <w:pPr>
        <w:spacing w:line="360" w:lineRule="auto"/>
        <w:ind w:firstLine="425"/>
      </w:pPr>
      <w:r>
        <w:rPr>
          <w:sz w:val="28"/>
        </w:rPr>
        <w:t>迪士尼乐园非常重视游客的反馈，并建立了多种渠道来收集意见和建议。游客可以在乐园内的意见箱中投放反馈卡片，也可以在官方网站和应用程序上填写调查问卷。</w:t>
      </w:r>
    </w:p>
    <w:p>
      <w:pPr>
        <w:spacing w:line="360" w:lineRule="auto"/>
        <w:ind w:firstLine="425"/>
      </w:pPr>
      <w:r>
        <w:rPr>
          <w:sz w:val="28"/>
        </w:rPr>
        <w:t>对于游客提出的问题和建议，迪士尼乐园会认真对待并及时处理。如果是涉及到服务质量的问题，会对相关员工进行培训和改进；如果是设施方面的问题，会尽快安排维修和升级。通过积极回应游客的反馈，迪士尼乐园不断优化自身的服务和体验，满足游客的需求。</w:t>
      </w:r>
    </w:p>
    <w:p>
      <w:pPr>
        <w:spacing w:line="360" w:lineRule="auto"/>
        <w:ind w:firstLine="425"/>
      </w:pPr>
      <w:r>
        <w:rPr>
          <w:sz w:val="28"/>
        </w:rPr>
        <w:t>四、会员制度与忠诚度计划</w:t>
      </w:r>
    </w:p>
    <w:p>
      <w:pPr>
        <w:spacing w:line="360" w:lineRule="auto"/>
        <w:ind w:firstLine="425"/>
      </w:pPr>
      <w:r>
        <w:rPr>
          <w:sz w:val="28"/>
        </w:rPr>
        <w:t>迪士尼乐园推出了多种会员制度和忠诚度计划，以增加游客的粘性和忠诚度。例如，迪士尼年卡持有者可以在一定时间内无限次入园，并享受优先入园、购物折扣、特别活动邀请等特权。</w:t>
      </w:r>
    </w:p>
    <w:p>
      <w:pPr>
        <w:spacing w:line="360" w:lineRule="auto"/>
        <w:ind w:firstLine="425"/>
      </w:pPr>
      <w:r>
        <w:rPr>
          <w:sz w:val="28"/>
        </w:rPr>
        <w:t>此外，还有积分制度，游客在乐园内的消费可以积累积分，积分可以兑换礼品、优惠券等。这些会员制度和忠诚度计划不仅为游客提供了实惠，还让他们感受到自己的价值和被重视，从而愿意长期支持和光顾迪士尼乐园。</w:t>
      </w:r>
    </w:p>
    <w:p>
      <w:pPr>
        <w:spacing w:line="360" w:lineRule="auto"/>
        <w:ind w:firstLine="425"/>
      </w:pPr>
      <w:r>
        <w:rPr>
          <w:sz w:val="28"/>
        </w:rPr>
        <w:t>五、线上线下整合营销</w:t>
      </w:r>
    </w:p>
    <w:p>
      <w:pPr>
        <w:spacing w:line="360" w:lineRule="auto"/>
        <w:ind w:firstLine="425"/>
      </w:pPr>
      <w:r>
        <w:rPr>
          <w:sz w:val="28"/>
        </w:rPr>
        <w:t>迪士尼乐园通过线上线下整合营销的方式，与游客保持密切的联系。在线上，通过社交媒体平台发布最新的活动信息、优惠政策和精彩瞬间，吸引游客的关注和互动。同时，利用电子邮件、短信等方式向会员和潜在游客推送个性化的营销信息。</w:t>
      </w:r>
    </w:p>
    <w:p>
      <w:pPr>
        <w:spacing w:line="360" w:lineRule="auto"/>
        <w:ind w:firstLine="425"/>
      </w:pPr>
      <w:r>
        <w:rPr>
          <w:sz w:val="28"/>
        </w:rPr>
        <w:t>在线下，通过广告宣传、合作伙伴推广等方式，扩大品牌影响力。在各大城市举办迪士尼主题活动，让更多的人了解和体验迪士尼的魅力。这种线上线下整合的营销方式，有效地吸引了新游客，同时也维护了与老游客的关系。</w:t>
      </w:r>
    </w:p>
    <w:p>
      <w:pPr>
        <w:spacing w:line="360" w:lineRule="auto"/>
        <w:ind w:firstLine="425"/>
      </w:pPr>
      <w:r>
        <w:rPr>
          <w:sz w:val="28"/>
        </w:rPr>
        <w:t>六、数据分析与精准营销</w:t>
      </w:r>
    </w:p>
    <w:p>
      <w:pPr>
        <w:spacing w:line="360" w:lineRule="auto"/>
        <w:ind w:firstLine="425"/>
      </w:pPr>
      <w:r>
        <w:rPr>
          <w:sz w:val="28"/>
        </w:rPr>
        <w:t>迪士尼乐园利用先进的数据分析技术，深入了解游客的行为和喜好。通过收集游客在入园时的登记信息、消费记录、游玩路线等数据，进行分析和挖掘。</w:t>
      </w:r>
    </w:p>
    <w:p>
      <w:pPr>
        <w:spacing w:line="360" w:lineRule="auto"/>
        <w:ind w:firstLine="425"/>
      </w:pPr>
      <w:r>
        <w:rPr>
          <w:sz w:val="28"/>
        </w:rPr>
        <w:t>基于这些数据，迪士尼乐园可以进行精准营销。例如，向喜欢刺激游乐项目的游客推荐新推出的冒险类项目；向经常购买迪士尼周边产品的游客推送最新的商品信息。通过精准营销，提高了营销效果，同时也提升了游客的满意度。</w:t>
      </w:r>
    </w:p>
    <w:p>
      <w:pPr>
        <w:spacing w:line="360" w:lineRule="auto"/>
        <w:ind w:firstLine="425"/>
      </w:pPr>
      <w:r>
        <w:rPr>
          <w:sz w:val="28"/>
        </w:rPr>
        <w:t>七、持续创新与改进</w:t>
      </w:r>
    </w:p>
    <w:p>
      <w:pPr>
        <w:spacing w:line="360" w:lineRule="auto"/>
        <w:ind w:firstLine="425"/>
      </w:pPr>
      <w:r>
        <w:rPr>
          <w:sz w:val="28"/>
        </w:rPr>
        <w:t>为了保持游客的新鲜感和满意度，迪士尼乐园不断进行创新和改进。定期推出新的游乐设施、演出和主题活动，让游客每次来都能有新的体验。</w:t>
      </w:r>
    </w:p>
    <w:p>
      <w:pPr>
        <w:spacing w:line="360" w:lineRule="auto"/>
        <w:ind w:firstLine="425"/>
      </w:pPr>
      <w:r>
        <w:rPr>
          <w:sz w:val="28"/>
        </w:rPr>
        <w:t>同时，乐园也会根据市场需求和游客反馈，对现有设施和服务进行升级和优化。例如，改进排队系统，减少游客等待时间；优化餐饮菜单，提供更多健康和多样化的选择。这种持续创新和改进的精神，使得迪士尼乐园始终保持着强大的吸引力和竞争力。</w:t>
      </w:r>
    </w:p>
    <w:p>
      <w:pPr>
        <w:spacing w:line="360" w:lineRule="auto"/>
        <w:ind w:firstLine="425"/>
      </w:pPr>
      <w:r>
        <w:rPr>
          <w:sz w:val="28"/>
        </w:rPr>
        <w:t>总之，迪士尼乐园的客户关系管理是一个全方位、多层次的体系，通过个性化服务、员工培训、游客反馈、会员制度、整合营销、数据分析和持续创新等多种手段，为游客创造了无与伦比的体验，赢得了游客的喜爱和忠诚。其他主题乐园和企业可以从迪士尼的成功经验中汲取灵感，不断提升自身的客户关系管理水平，以在激烈的市场竞争中脱颖而出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2NzI3ZDJlYTc5YjIwMDc3ZmRjMjQ3ZjU5MzI5ODc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8B6798"/>
    <w:rsid w:val="4E5C62CB"/>
    <w:rsid w:val="5D5D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6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autoRedefine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autoRedefine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autoRedefine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PPiXXAUV</dc:creator>
  <cp:lastModifiedBy>PPiXXAUV</cp:lastModifiedBy>
  <dcterms:modified xsi:type="dcterms:W3CDTF">2024-04-12T23:42:18Z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146BD2E8D40646C5938E62ACDB4079B1_12</vt:lpwstr>
  </property>
</Properties>
</file>