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（数据为2023/6/12 - 2024/6/12）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（所有标的默认5倍杠杆）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（所有数据为开盘买入收盘卖出）（时间一年）（数据为本金变化率，如：2即为本金*2，100%收益率）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 触发124次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做空 0.73 做多 0.177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跳空高开1个点且前一日为上涨 触发67次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做空 1.47</w:t>
      </w:r>
      <w:r>
        <w:rPr>
          <w:rFonts w:hint="eastAsia"/>
          <w:lang w:val="en-US" w:eastAsia="zh-CN"/>
        </w:rPr>
        <w:t xml:space="preserve"> 做多 0.155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跳空高开1个点且前一日为上涨1个点以上 触发38次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做空 0.56 </w:t>
      </w:r>
      <w:r>
        <w:rPr>
          <w:rFonts w:hint="eastAsia"/>
          <w:color w:val="FF0000"/>
          <w:lang w:val="en-US" w:eastAsia="zh-CN"/>
        </w:rPr>
        <w:t>做多 1.048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跳空高开1个点且前一日为上涨1个点以内 触发29次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做空 2.52</w:t>
      </w:r>
      <w:r>
        <w:rPr>
          <w:rFonts w:hint="eastAsia"/>
          <w:lang w:val="en-US" w:eastAsia="zh-CN"/>
        </w:rPr>
        <w:t xml:space="preserve"> 做多 0.148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跳空高开1个点且前一日为下跌 触发56次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做空 0.527 </w:t>
      </w:r>
      <w:r>
        <w:rPr>
          <w:rFonts w:hint="eastAsia"/>
          <w:color w:val="FF0000"/>
          <w:lang w:val="en-US" w:eastAsia="zh-CN"/>
        </w:rPr>
        <w:t>做多 1.113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跳空高开1个点且前一日为下跌1个点以上 触发29次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做空 0.472 </w:t>
      </w:r>
      <w:r>
        <w:rPr>
          <w:rFonts w:hint="eastAsia"/>
          <w:color w:val="FF0000"/>
          <w:lang w:val="en-US" w:eastAsia="zh-CN"/>
        </w:rPr>
        <w:t>做多 1.409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跳空高开1个点且前一日为下跌1个点以内 触发27次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做空 1.116</w:t>
      </w:r>
      <w:r>
        <w:rPr>
          <w:rFonts w:hint="eastAsia"/>
          <w:lang w:val="en-US" w:eastAsia="zh-CN"/>
        </w:rPr>
        <w:t xml:space="preserve"> 做多 0.789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 触发123次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做多 0.223 </w:t>
      </w:r>
      <w:r>
        <w:rPr>
          <w:rFonts w:hint="eastAsia"/>
          <w:color w:val="FF0000"/>
          <w:lang w:val="en-US" w:eastAsia="zh-CN"/>
        </w:rPr>
        <w:t>做空 1.18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跳空低开1个点且前一日为下跌 触发63次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做多0.736  做空0.616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跳空低开1个点且前一日为下跌1个点以内 触发32次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做多0.606  </w:t>
      </w:r>
      <w:r>
        <w:rPr>
          <w:rFonts w:hint="eastAsia"/>
          <w:color w:val="FF0000"/>
          <w:lang w:val="en-US" w:eastAsia="zh-CN"/>
        </w:rPr>
        <w:t>做空1.313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跳空低开1个点且前一日为下跌1个点以上 触发31次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做多1.214</w:t>
      </w:r>
      <w:r>
        <w:rPr>
          <w:rFonts w:hint="eastAsia"/>
          <w:lang w:val="en-US" w:eastAsia="zh-CN"/>
        </w:rPr>
        <w:t xml:space="preserve"> 做空0.469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跳空低开1个点且前一日为上涨 触发60次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做多0.303</w:t>
      </w:r>
      <w:r>
        <w:rPr>
          <w:rFonts w:hint="eastAsia"/>
          <w:color w:val="FF0000"/>
          <w:lang w:val="en-US" w:eastAsia="zh-CN"/>
        </w:rPr>
        <w:t>做空1.915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跳空低开1个点且前一日为上涨1个点以上 触发36次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做多0.493</w:t>
      </w:r>
      <w:r>
        <w:rPr>
          <w:rFonts w:hint="eastAsia"/>
          <w:color w:val="FF0000"/>
          <w:lang w:val="en-US" w:eastAsia="zh-CN"/>
        </w:rPr>
        <w:t>做空1.471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跳空低开1个点且前一日为上涨1个点以内 触发24次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做多0.615</w:t>
      </w:r>
      <w:r>
        <w:rPr>
          <w:rFonts w:hint="eastAsia"/>
          <w:color w:val="FF0000"/>
          <w:lang w:val="en-US" w:eastAsia="zh-CN"/>
        </w:rPr>
        <w:t>做空1.301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前日上涨不多今日高开做空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前日下跌不多今日低开做空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前日下跌1点以上今日低开做多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涨小高空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前日上涨在0.5~1.7个点之间时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跳空高开0.75个点以上 48次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最终收益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4.465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跳空高开0.7个点以上 59次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最终收益4.994</w:t>
      </w:r>
    </w:p>
    <w:p>
      <w:pPr>
        <w:numPr>
          <w:ilvl w:val="0"/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但2021年数据显示本金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只剩0.016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t>跌大高多</w:t>
      </w:r>
      <w:r>
        <w:rPr>
          <w:rFonts w:hint="eastAsia"/>
          <w:lang w:val="en-US" w:eastAsia="zh-CN"/>
        </w:rPr>
        <w:t xml:space="preserve"> 逆天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跳空高开0.6~0.8个点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昨日跌幅0.5~0.7个点 越接近0.5越好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  <w:t>最终收益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4.283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跳空幅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度0.0109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昨日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跌</w:t>
      </w:r>
      <w:r>
        <w:rPr>
          <w:rFonts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幅</w:t>
      </w: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大于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606266"/>
          <w:spacing w:val="0"/>
          <w:sz w:val="21"/>
          <w:szCs w:val="21"/>
        </w:rPr>
        <w:t>0.01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606266"/>
          <w:spacing w:val="0"/>
          <w:sz w:val="21"/>
          <w:szCs w:val="21"/>
          <w:lang w:val="en-US" w:eastAsia="zh-CN"/>
        </w:rPr>
        <w:t>做多</w:t>
      </w:r>
      <w:r>
        <w:rPr>
          <w:rFonts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</w:rPr>
        <w:t>569.446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3E5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2E53D"/>
    <w:multiLevelType w:val="singleLevel"/>
    <w:tmpl w:val="C1A2E53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BC13D66"/>
    <w:multiLevelType w:val="singleLevel"/>
    <w:tmpl w:val="EBC13D6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3MmNhZGE1YTFhMDE4ZThjNmI4M2E2M2Y0MjBhNzEifQ=="/>
  </w:docVars>
  <w:rsids>
    <w:rsidRoot w:val="00000000"/>
    <w:rsid w:val="03EB1056"/>
    <w:rsid w:val="040C2103"/>
    <w:rsid w:val="0FE51712"/>
    <w:rsid w:val="11F25809"/>
    <w:rsid w:val="15853188"/>
    <w:rsid w:val="1C2801A9"/>
    <w:rsid w:val="1E7740DC"/>
    <w:rsid w:val="1F8A039F"/>
    <w:rsid w:val="20CD4281"/>
    <w:rsid w:val="24AF1913"/>
    <w:rsid w:val="25A247A9"/>
    <w:rsid w:val="26E431C8"/>
    <w:rsid w:val="29A17ABD"/>
    <w:rsid w:val="2C120222"/>
    <w:rsid w:val="2DAD44B7"/>
    <w:rsid w:val="2F20019A"/>
    <w:rsid w:val="37A82172"/>
    <w:rsid w:val="3F1466CB"/>
    <w:rsid w:val="42C46384"/>
    <w:rsid w:val="441827BA"/>
    <w:rsid w:val="48A60B81"/>
    <w:rsid w:val="571B40B8"/>
    <w:rsid w:val="59533068"/>
    <w:rsid w:val="5CC82C65"/>
    <w:rsid w:val="608D5475"/>
    <w:rsid w:val="64DF4A2F"/>
    <w:rsid w:val="65C806B3"/>
    <w:rsid w:val="79C859F3"/>
    <w:rsid w:val="7BA7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566</Words>
  <Characters>762</Characters>
  <Lines>0</Lines>
  <Paragraphs>0</Paragraphs>
  <TotalTime>252</TotalTime>
  <ScaleCrop>false</ScaleCrop>
  <LinksUpToDate>false</LinksUpToDate>
  <CharactersWithSpaces>811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2024-06-17T16:21:00Z</dcterms:created>
  <dc:creator>86137</dc:creator>
  <cp:lastModifiedBy>   </cp:lastModifiedBy>
  <dcterms:modified xsi:type="dcterms:W3CDTF">2024-07-07T17:13:31Z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C764470326D14DDEA2F395E74DA6AB64_12</vt:lpwstr>
  </property>
</Properties>
</file>