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ˎ̥" w:hAnsi="ˎ̥" w:eastAsia="宋体"/>
          <w:b/>
          <w:color w:val="000000"/>
          <w:sz w:val="30"/>
          <w:szCs w:val="30"/>
          <w:lang w:val="en-US" w:eastAsia="zh-CN"/>
        </w:rPr>
      </w:pPr>
      <w:r>
        <w:rPr>
          <w:rFonts w:hint="eastAsia" w:ascii="ˎ̥" w:hAnsi="ˎ̥"/>
          <w:b/>
          <w:color w:val="000000"/>
          <w:sz w:val="32"/>
          <w:szCs w:val="30"/>
          <w:lang w:val="en-US" w:eastAsia="zh-CN"/>
        </w:rPr>
        <w:t>{id}</w:t>
      </w:r>
    </w:p>
    <w:tbl>
      <w:tblPr>
        <w:tblStyle w:val="6"/>
        <w:tblW w:w="10248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52"/>
        <w:gridCol w:w="1418"/>
        <w:gridCol w:w="1473"/>
        <w:gridCol w:w="1554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exact"/>
        </w:trPr>
        <w:tc>
          <w:tcPr>
            <w:tcW w:w="124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ˎ̥" w:hAnsi="ˎ̥"/>
                <w:color w:val="808080"/>
                <w:szCs w:val="21"/>
                <w:lang w:eastAsia="zh-CN"/>
              </w:rPr>
            </w:pPr>
            <w:r>
              <w:rPr>
                <w:rFonts w:hint="eastAsia" w:ascii="ˎ̥" w:hAnsi="ˎ̥"/>
                <w:color w:val="808080"/>
                <w:szCs w:val="21"/>
                <w:lang w:val="en-US" w:eastAsia="zh-CN"/>
              </w:rPr>
              <w:t>交易代码</w:t>
            </w:r>
          </w:p>
        </w:tc>
        <w:tc>
          <w:tcPr>
            <w:tcW w:w="900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ˎ̥" w:hAnsi="ˎ̥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Cs w:val="21"/>
                <w:lang w:val="en-US" w:eastAsia="zh-CN"/>
              </w:rPr>
              <w:t>{交易代码}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exact"/>
        </w:trPr>
        <w:tc>
          <w:tcPr>
            <w:tcW w:w="1243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ˎ̥" w:hAnsi="ˎ̥" w:eastAsia="宋体"/>
                <w:color w:val="808080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21"/>
                <w:szCs w:val="21"/>
                <w:lang w:val="en-US" w:eastAsia="zh-CN"/>
              </w:rPr>
              <w:t>接口描述</w:t>
            </w:r>
          </w:p>
        </w:tc>
        <w:tc>
          <w:tcPr>
            <w:tcW w:w="9005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ˎ̥" w:hAnsi="ˎ̥"/>
                <w:color w:val="000000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接口描述</w:t>
            </w:r>
            <w:r>
              <w:rPr>
                <w:rFonts w:hint="eastAsia" w:ascii="ˎ̥" w:hAnsi="ˎ̥"/>
                <w:color w:val="00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exact"/>
        </w:trPr>
        <w:tc>
          <w:tcPr>
            <w:tcW w:w="124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参数名</w:t>
            </w:r>
          </w:p>
        </w:tc>
        <w:tc>
          <w:tcPr>
            <w:tcW w:w="1452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参数说明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参数类型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出参/入参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是否必填</w:t>
            </w:r>
          </w:p>
        </w:tc>
        <w:tc>
          <w:tcPr>
            <w:tcW w:w="310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ˎ̥" w:hAnsi="ˎ̥"/>
                <w:color w:val="808080"/>
                <w:sz w:val="18"/>
                <w:szCs w:val="18"/>
                <w:lang w:val="en-US" w:eastAsia="zh-CN"/>
              </w:rPr>
            </w:pPr>
            <w:r>
              <w:rPr>
                <w:rFonts w:hint="eastAsia" w:ascii="ˎ̥" w:hAnsi="ˎ̥"/>
                <w:color w:val="808080"/>
                <w:sz w:val="18"/>
                <w:szCs w:val="18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exact"/>
        </w:trPr>
        <w:tc>
          <w:tcPr>
            <w:tcW w:w="1243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ˎ̥" w:hAnsi="ˎ̥"/>
                <w:color w:val="000000"/>
                <w:sz w:val="21"/>
                <w:szCs w:val="21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</w:rPr>
              <w:t>{#</w:t>
            </w: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="ˎ̥" w:hAnsi="ˎ̥"/>
                <w:color w:val="000000"/>
                <w:sz w:val="21"/>
                <w:szCs w:val="21"/>
              </w:rPr>
              <w:t>}{</w:t>
            </w: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参数名</w:t>
            </w:r>
            <w:r>
              <w:rPr>
                <w:rFonts w:hint="eastAsia" w:ascii="ˎ̥" w:hAnsi="ˎ̥"/>
                <w:color w:val="000000"/>
                <w:sz w:val="21"/>
                <w:szCs w:val="21"/>
              </w:rPr>
              <w:t>}</w:t>
            </w:r>
          </w:p>
        </w:tc>
        <w:tc>
          <w:tcPr>
            <w:tcW w:w="1452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ˎ̥" w:hAnsi="ˎ̥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{参数说明}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ˎ̥" w:hAnsi="ˎ̥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{参数类型}</w:t>
            </w:r>
          </w:p>
        </w:tc>
        <w:tc>
          <w:tcPr>
            <w:tcW w:w="1473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ˎ̥" w:hAnsi="ˎ̥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{出入参}</w:t>
            </w:r>
          </w:p>
        </w:tc>
        <w:tc>
          <w:tcPr>
            <w:tcW w:w="1554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default" w:ascii="ˎ̥" w:hAnsi="ˎ̥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  <w:t>{是否必填}</w:t>
            </w:r>
          </w:p>
        </w:tc>
        <w:tc>
          <w:tcPr>
            <w:tcW w:w="3108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rPr>
                <w:rFonts w:hint="eastAsia" w:ascii="ˎ̥" w:hAnsi="ˎ̥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val="en-US" w:eastAsia="zh-CN"/>
              </w:rPr>
              <w:t>备注</w:t>
            </w:r>
            <w:r>
              <w:rPr>
                <w:rFonts w:hint="eastAsia"/>
              </w:rPr>
              <w:t>}{/</w:t>
            </w:r>
            <w:r>
              <w:rPr>
                <w:rFonts w:hint="eastAsia"/>
                <w:lang w:val="en-US" w:eastAsia="zh-CN"/>
              </w:rPr>
              <w:t>参数</w:t>
            </w:r>
            <w:r>
              <w:rPr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right="-624" w:rightChars="-297"/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cxYjE5ODVmOTFjZWRlZjk0ZmE4ZGQ4NTMyODI2YTMifQ=="/>
  </w:docVars>
  <w:rsids>
    <w:rsidRoot w:val="00172A27"/>
    <w:rsid w:val="0009490B"/>
    <w:rsid w:val="00196D25"/>
    <w:rsid w:val="002149C3"/>
    <w:rsid w:val="00227DF8"/>
    <w:rsid w:val="00280660"/>
    <w:rsid w:val="00285600"/>
    <w:rsid w:val="0094227D"/>
    <w:rsid w:val="00947E80"/>
    <w:rsid w:val="00947FBE"/>
    <w:rsid w:val="00B41299"/>
    <w:rsid w:val="00CD7A75"/>
    <w:rsid w:val="00D06458"/>
    <w:rsid w:val="00D20311"/>
    <w:rsid w:val="00D90C69"/>
    <w:rsid w:val="00DD752C"/>
    <w:rsid w:val="00E3304D"/>
    <w:rsid w:val="00FD1E7F"/>
    <w:rsid w:val="019A286B"/>
    <w:rsid w:val="02921590"/>
    <w:rsid w:val="03E75D25"/>
    <w:rsid w:val="087B405D"/>
    <w:rsid w:val="0B9F61BB"/>
    <w:rsid w:val="0CB4783D"/>
    <w:rsid w:val="0D2C3F7C"/>
    <w:rsid w:val="0E717030"/>
    <w:rsid w:val="14B80C3B"/>
    <w:rsid w:val="17B40B54"/>
    <w:rsid w:val="17CE0094"/>
    <w:rsid w:val="18464808"/>
    <w:rsid w:val="19CF7FCC"/>
    <w:rsid w:val="1BEA3F6B"/>
    <w:rsid w:val="1CB36908"/>
    <w:rsid w:val="1DCF1297"/>
    <w:rsid w:val="20F12D80"/>
    <w:rsid w:val="212259FE"/>
    <w:rsid w:val="21F20174"/>
    <w:rsid w:val="28CE279B"/>
    <w:rsid w:val="293D5BAA"/>
    <w:rsid w:val="2B726B7A"/>
    <w:rsid w:val="2D3148B8"/>
    <w:rsid w:val="2EF93A7D"/>
    <w:rsid w:val="34A614B6"/>
    <w:rsid w:val="3D9F527F"/>
    <w:rsid w:val="3E870C3D"/>
    <w:rsid w:val="41E65DCD"/>
    <w:rsid w:val="43DD2438"/>
    <w:rsid w:val="48A70ADD"/>
    <w:rsid w:val="49924643"/>
    <w:rsid w:val="4DF37610"/>
    <w:rsid w:val="4EE93B28"/>
    <w:rsid w:val="5D671824"/>
    <w:rsid w:val="5EB91404"/>
    <w:rsid w:val="620F5120"/>
    <w:rsid w:val="67D14C88"/>
    <w:rsid w:val="6FAA230C"/>
    <w:rsid w:val="79AF61E9"/>
    <w:rsid w:val="7A4A7A44"/>
    <w:rsid w:val="7B70464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7"/>
    <w:link w:val="3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批注框文本 Char"/>
    <w:basedOn w:val="7"/>
    <w:link w:val="2"/>
    <w:autoRedefine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2023-05-12T07:36:00Z</dcterms:created>
  <dc:creator>11603</dc:creator>
  <cp:lastModifiedBy>   </cp:lastModifiedBy>
  <dcterms:modified xsi:type="dcterms:W3CDTF">2024-04-16T07:14:31Z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9FD05291EEF4405F960A4D6DDB6C4856_12</vt:lpwstr>
  </property>
</Properties>
</file>