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7A" w:rsidRDefault="00316D81" w:rsidP="00316D81">
      <w:pPr>
        <w:jc w:val="center"/>
        <w:rPr>
          <w:rFonts w:ascii="黑体" w:eastAsia="黑体" w:hAnsi="黑体" w:hint="eastAsia"/>
          <w:b/>
          <w:sz w:val="28"/>
          <w:szCs w:val="28"/>
          <w:u w:val="single"/>
        </w:rPr>
      </w:pPr>
      <w:r w:rsidRPr="00316D81">
        <w:rPr>
          <w:rFonts w:ascii="黑体" w:eastAsia="黑体" w:hAnsi="黑体"/>
          <w:b/>
          <w:sz w:val="28"/>
          <w:szCs w:val="28"/>
          <w:u w:val="single"/>
        </w:rPr>
        <w:t>办公自动化介绍</w:t>
      </w:r>
    </w:p>
    <w:p w:rsidR="00AB4956" w:rsidRDefault="00AB4956" w:rsidP="00316D81">
      <w:pPr>
        <w:jc w:val="center"/>
        <w:rPr>
          <w:rFonts w:ascii="黑体" w:eastAsia="黑体" w:hAnsi="黑体" w:hint="eastAsia"/>
          <w:b/>
          <w:sz w:val="28"/>
          <w:szCs w:val="28"/>
          <w:u w:val="single"/>
        </w:rPr>
      </w:pPr>
    </w:p>
    <w:p w:rsidR="00526000" w:rsidRDefault="00602E9F" w:rsidP="002F7A83">
      <w:pPr>
        <w:ind w:firstLineChars="200" w:firstLine="420"/>
        <w:jc w:val="left"/>
        <w:rPr>
          <w:rFonts w:ascii="黑体" w:eastAsia="黑体" w:hAnsi="黑体" w:hint="eastAsia"/>
        </w:rPr>
      </w:pPr>
      <w:r w:rsidRPr="00602E9F">
        <w:rPr>
          <w:rFonts w:ascii="黑体" w:eastAsia="黑体" w:hAnsi="黑体"/>
          <w:noProof/>
        </w:rPr>
        <w:drawing>
          <wp:anchor distT="0" distB="0" distL="114300" distR="114300" simplePos="0" relativeHeight="251658240" behindDoc="0" locked="0" layoutInCell="1" allowOverlap="1" wp14:anchorId="738B8E7B" wp14:editId="4BE60CD4">
            <wp:simplePos x="0" y="0"/>
            <wp:positionH relativeFrom="column">
              <wp:posOffset>3333750</wp:posOffset>
            </wp:positionH>
            <wp:positionV relativeFrom="paragraph">
              <wp:posOffset>60960</wp:posOffset>
            </wp:positionV>
            <wp:extent cx="1943100" cy="14478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101646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E9F">
        <w:rPr>
          <w:rFonts w:ascii="黑体" w:eastAsia="黑体" w:hAnsi="黑体"/>
        </w:rPr>
        <w:t xml:space="preserve">早在 20 世纪 40 年代，美国的部分企业就开始使用 机器来处理办公业务，当时将这种手段称为办公室自动 化。随着经济和技术，特别是信息技术的飞速发展，办 公自动化早就超出了狭窄的办公室范围，迅速渗透到管 理 的 </w:t>
      </w:r>
      <w:proofErr w:type="gramStart"/>
      <w:r w:rsidRPr="00602E9F">
        <w:rPr>
          <w:rFonts w:ascii="黑体" w:eastAsia="黑体" w:hAnsi="黑体"/>
        </w:rPr>
        <w:t>范</w:t>
      </w:r>
      <w:proofErr w:type="gramEnd"/>
      <w:r w:rsidRPr="00602E9F">
        <w:rPr>
          <w:rFonts w:ascii="黑体" w:eastAsia="黑体" w:hAnsi="黑体"/>
        </w:rPr>
        <w:t xml:space="preserve"> </w:t>
      </w:r>
      <w:proofErr w:type="gramStart"/>
      <w:r w:rsidRPr="00602E9F">
        <w:rPr>
          <w:rFonts w:ascii="黑体" w:eastAsia="黑体" w:hAnsi="黑体"/>
        </w:rPr>
        <w:t>畴</w:t>
      </w:r>
      <w:proofErr w:type="gramEnd"/>
      <w:r w:rsidRPr="00602E9F">
        <w:rPr>
          <w:rFonts w:ascii="黑体" w:eastAsia="黑体" w:hAnsi="黑体"/>
        </w:rPr>
        <w:t xml:space="preserve"> 。 人 们 将 其 统 称 为 办 公 自 动 化 （ Office Automation,简称 OA）。</w:t>
      </w:r>
    </w:p>
    <w:p w:rsidR="00F45639" w:rsidRPr="00F45639" w:rsidRDefault="00F45639" w:rsidP="0037268F">
      <w:pPr>
        <w:keepNext/>
        <w:framePr w:dropCap="drop" w:lines="3" w:wrap="around" w:vAnchor="text" w:hAnchor="text"/>
        <w:spacing w:beforeLines="50" w:before="156" w:line="935" w:lineRule="exact"/>
        <w:jc w:val="left"/>
        <w:textAlignment w:val="baseline"/>
        <w:rPr>
          <w:rFonts w:ascii="黑体" w:eastAsia="黑体" w:hAnsi="黑体"/>
        </w:rPr>
      </w:pPr>
      <w:r w:rsidRPr="00F45639">
        <w:rPr>
          <w:rFonts w:asciiTheme="minorEastAsia" w:hAnsiTheme="minorEastAsia" w:hint="eastAsia"/>
          <w:position w:val="-2"/>
          <w:sz w:val="87"/>
        </w:rPr>
        <w:t>办</w:t>
      </w:r>
    </w:p>
    <w:p w:rsidR="00602E9F" w:rsidRDefault="00F45639" w:rsidP="002F7A83">
      <w:pPr>
        <w:spacing w:beforeLines="50" w:before="156"/>
        <w:jc w:val="left"/>
        <w:rPr>
          <w:rFonts w:ascii="黑体" w:eastAsia="黑体" w:hAnsi="黑体" w:hint="eastAsia"/>
        </w:rPr>
      </w:pPr>
      <w:r w:rsidRPr="00F45639">
        <w:rPr>
          <w:rFonts w:ascii="黑体" w:eastAsia="黑体" w:hAnsi="黑体"/>
        </w:rPr>
        <w:t>公自动化是信息化社会最重要的标</w:t>
      </w:r>
      <w:r w:rsidR="00E1483E">
        <w:rPr>
          <w:rFonts w:ascii="黑体" w:eastAsia="黑体" w:hAnsi="黑体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390525</wp:posOffset>
            </wp:positionV>
            <wp:extent cx="4762500" cy="317182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282878714,1421664138&amp;fm=200&amp;gp=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639">
        <w:rPr>
          <w:rFonts w:ascii="黑体" w:eastAsia="黑体" w:hAnsi="黑体"/>
        </w:rPr>
        <w:t>志之一， 它将人、计算机和信息三者结合为一个办公体系，构成一个服务于办公业务的 人机信息处理系统。通过提高办公效率，使用先进的机器设备和技术，办公人 员可以充分利用各种办公信息资源，从而提高办公效率，使办公业务从事务层次进入管理层， 甚至辅助决策层，将办公和管理提高到一个崭新的水平。</w:t>
      </w:r>
    </w:p>
    <w:p w:rsidR="003F7DAE" w:rsidRPr="00065CC8" w:rsidRDefault="003F7DAE" w:rsidP="002F7A83">
      <w:pPr>
        <w:spacing w:beforeLines="50" w:before="156"/>
        <w:ind w:firstLine="42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 xml:space="preserve">办公自动化是信息化社会最重要的标志之一，它具有以下特点： </w:t>
      </w:r>
    </w:p>
    <w:p w:rsidR="003F7DAE" w:rsidRPr="00065CC8" w:rsidRDefault="003F7DAE" w:rsidP="00D8113D">
      <w:pPr>
        <w:pStyle w:val="a6"/>
        <w:numPr>
          <w:ilvl w:val="0"/>
          <w:numId w:val="1"/>
        </w:numPr>
        <w:spacing w:line="360" w:lineRule="auto"/>
        <w:ind w:leftChars="200" w:left="840" w:firstLineChars="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 xml:space="preserve">办公自动化是当前国际上飞速发展的一门综合多种技术的新型学科 </w:t>
      </w:r>
    </w:p>
    <w:p w:rsidR="003F7DAE" w:rsidRPr="00065CC8" w:rsidRDefault="003F7DAE" w:rsidP="00D8113D">
      <w:pPr>
        <w:pStyle w:val="a6"/>
        <w:numPr>
          <w:ilvl w:val="0"/>
          <w:numId w:val="1"/>
        </w:numPr>
        <w:spacing w:line="360" w:lineRule="auto"/>
        <w:ind w:leftChars="200" w:left="840" w:firstLineChars="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>办公自动化是一个人机信息系统</w:t>
      </w:r>
    </w:p>
    <w:p w:rsidR="003F7DAE" w:rsidRPr="00065CC8" w:rsidRDefault="003F7DAE" w:rsidP="00D8113D">
      <w:pPr>
        <w:pStyle w:val="a6"/>
        <w:numPr>
          <w:ilvl w:val="0"/>
          <w:numId w:val="1"/>
        </w:numPr>
        <w:spacing w:line="360" w:lineRule="auto"/>
        <w:ind w:leftChars="200" w:left="840" w:firstLineChars="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>办公自动化将办公信息实现了一体化处理</w:t>
      </w:r>
    </w:p>
    <w:p w:rsidR="003F7DAE" w:rsidRPr="00065CC8" w:rsidRDefault="003F7DAE" w:rsidP="00D479E9">
      <w:pPr>
        <w:spacing w:line="360" w:lineRule="auto"/>
        <w:ind w:leftChars="200" w:left="42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 xml:space="preserve">信息通常有如下形式： </w:t>
      </w:r>
    </w:p>
    <w:p w:rsidR="003F7DAE" w:rsidRPr="00065CC8" w:rsidRDefault="003F7DAE" w:rsidP="008F7F1D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 xml:space="preserve">文字：指各种文件、信函、档案、手稿等； </w:t>
      </w:r>
      <w:bookmarkStart w:id="0" w:name="_GoBack"/>
      <w:bookmarkEnd w:id="0"/>
    </w:p>
    <w:p w:rsidR="003F7DAE" w:rsidRPr="00065CC8" w:rsidRDefault="003F7DAE" w:rsidP="008F7F1D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>语言：有电话、声音邮递、声音文件等；</w:t>
      </w:r>
    </w:p>
    <w:p w:rsidR="003F7DAE" w:rsidRPr="00065CC8" w:rsidRDefault="003F7DAE" w:rsidP="008F7F1D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 xml:space="preserve">数据：包括数据文件、报表、纪录等； </w:t>
      </w:r>
    </w:p>
    <w:p w:rsidR="003F7DAE" w:rsidRPr="00065CC8" w:rsidRDefault="003F7DAE" w:rsidP="008F7F1D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ascii="黑体" w:eastAsia="黑体" w:hAnsi="黑体" w:hint="eastAsia"/>
        </w:rPr>
      </w:pPr>
      <w:r w:rsidRPr="00065CC8">
        <w:rPr>
          <w:rFonts w:ascii="黑体" w:eastAsia="黑体" w:hAnsi="黑体"/>
        </w:rPr>
        <w:t xml:space="preserve">图像：有电视会议、电视监督等动态图像； </w:t>
      </w:r>
    </w:p>
    <w:p w:rsidR="003F7DAE" w:rsidRDefault="003F7DAE" w:rsidP="008F7F1D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Fonts w:hint="eastAsia"/>
        </w:rPr>
      </w:pPr>
      <w:r w:rsidRPr="00065CC8">
        <w:rPr>
          <w:rFonts w:ascii="黑体" w:eastAsia="黑体" w:hAnsi="黑体"/>
        </w:rPr>
        <w:t>图形：包括样品照片、统计图表、传真图像等静态图形</w:t>
      </w:r>
      <w: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9E9" w:rsidTr="00D479E9">
        <w:tc>
          <w:tcPr>
            <w:tcW w:w="8522" w:type="dxa"/>
            <w:shd w:val="clear" w:color="auto" w:fill="4F81BD" w:themeFill="accent1"/>
          </w:tcPr>
          <w:p w:rsidR="00D479E9" w:rsidRDefault="00194834" w:rsidP="00194834">
            <w:pPr>
              <w:ind w:firstLineChars="200" w:firstLine="420"/>
              <w:jc w:val="left"/>
              <w:rPr>
                <w:rFonts w:hint="eastAsia"/>
              </w:rPr>
            </w:pPr>
            <w:r w:rsidRPr="00D479E9">
              <w:rPr>
                <w:rFonts w:ascii="黑体" w:eastAsia="黑体" w:hAnsi="黑体"/>
              </w:rPr>
              <w:t>办公系统把基于不同的技术的办公设备用联网的方式联成一体，以计算机为主体将各种 形式的信息组合在一个系统中，使办公室真正具有综合处理这些信息的功能</w:t>
            </w:r>
          </w:p>
        </w:tc>
      </w:tr>
    </w:tbl>
    <w:p w:rsidR="00D479E9" w:rsidRDefault="00D479E9" w:rsidP="00D479E9">
      <w:pPr>
        <w:spacing w:line="360" w:lineRule="auto"/>
        <w:jc w:val="left"/>
        <w:rPr>
          <w:rFonts w:hint="eastAsia"/>
        </w:rPr>
      </w:pPr>
    </w:p>
    <w:p w:rsidR="005857A6" w:rsidRDefault="005857A6" w:rsidP="00D479E9">
      <w:pPr>
        <w:spacing w:line="360" w:lineRule="auto"/>
        <w:jc w:val="left"/>
        <w:rPr>
          <w:rFonts w:hint="eastAsia"/>
        </w:rPr>
      </w:pPr>
    </w:p>
    <w:sectPr w:rsidR="0058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83A" w:rsidRDefault="005E483A" w:rsidP="00BD7DF5">
      <w:r>
        <w:separator/>
      </w:r>
    </w:p>
  </w:endnote>
  <w:endnote w:type="continuationSeparator" w:id="0">
    <w:p w:rsidR="005E483A" w:rsidRDefault="005E483A" w:rsidP="00BD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83A" w:rsidRDefault="005E483A" w:rsidP="00BD7DF5">
      <w:r>
        <w:separator/>
      </w:r>
    </w:p>
  </w:footnote>
  <w:footnote w:type="continuationSeparator" w:id="0">
    <w:p w:rsidR="005E483A" w:rsidRDefault="005E483A" w:rsidP="00BD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2713"/>
    <w:multiLevelType w:val="hybridMultilevel"/>
    <w:tmpl w:val="88523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F5665"/>
    <w:multiLevelType w:val="hybridMultilevel"/>
    <w:tmpl w:val="587643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7E"/>
    <w:rsid w:val="00065CC8"/>
    <w:rsid w:val="00081A03"/>
    <w:rsid w:val="0010466E"/>
    <w:rsid w:val="00194834"/>
    <w:rsid w:val="002518DC"/>
    <w:rsid w:val="00260EB7"/>
    <w:rsid w:val="002F7A83"/>
    <w:rsid w:val="00316D81"/>
    <w:rsid w:val="0037268F"/>
    <w:rsid w:val="003E46FF"/>
    <w:rsid w:val="003F7DAE"/>
    <w:rsid w:val="004C06B4"/>
    <w:rsid w:val="00526000"/>
    <w:rsid w:val="00527180"/>
    <w:rsid w:val="00530B7A"/>
    <w:rsid w:val="0058578C"/>
    <w:rsid w:val="005857A6"/>
    <w:rsid w:val="005E483A"/>
    <w:rsid w:val="005F72D6"/>
    <w:rsid w:val="00602E9F"/>
    <w:rsid w:val="00647557"/>
    <w:rsid w:val="00870A7E"/>
    <w:rsid w:val="008D6B8C"/>
    <w:rsid w:val="008F7F1D"/>
    <w:rsid w:val="00977292"/>
    <w:rsid w:val="009C4711"/>
    <w:rsid w:val="00AB4956"/>
    <w:rsid w:val="00BD7DF5"/>
    <w:rsid w:val="00D462C7"/>
    <w:rsid w:val="00D479E9"/>
    <w:rsid w:val="00D8113D"/>
    <w:rsid w:val="00E1483E"/>
    <w:rsid w:val="00E450C8"/>
    <w:rsid w:val="00F40BD3"/>
    <w:rsid w:val="00F420E0"/>
    <w:rsid w:val="00F45639"/>
    <w:rsid w:val="00FB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D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78C"/>
    <w:rPr>
      <w:sz w:val="18"/>
      <w:szCs w:val="18"/>
    </w:rPr>
  </w:style>
  <w:style w:type="paragraph" w:styleId="a6">
    <w:name w:val="List Paragraph"/>
    <w:basedOn w:val="a"/>
    <w:uiPriority w:val="34"/>
    <w:qFormat/>
    <w:rsid w:val="00527180"/>
    <w:pPr>
      <w:ind w:firstLineChars="200" w:firstLine="420"/>
    </w:pPr>
  </w:style>
  <w:style w:type="table" w:styleId="a7">
    <w:name w:val="Table Grid"/>
    <w:basedOn w:val="a1"/>
    <w:uiPriority w:val="59"/>
    <w:rsid w:val="00D479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D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78C"/>
    <w:rPr>
      <w:sz w:val="18"/>
      <w:szCs w:val="18"/>
    </w:rPr>
  </w:style>
  <w:style w:type="paragraph" w:styleId="a6">
    <w:name w:val="List Paragraph"/>
    <w:basedOn w:val="a"/>
    <w:uiPriority w:val="34"/>
    <w:qFormat/>
    <w:rsid w:val="00527180"/>
    <w:pPr>
      <w:ind w:firstLineChars="200" w:firstLine="420"/>
    </w:pPr>
  </w:style>
  <w:style w:type="table" w:styleId="a7">
    <w:name w:val="Table Grid"/>
    <w:basedOn w:val="a1"/>
    <w:uiPriority w:val="59"/>
    <w:rsid w:val="00D479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532</Characters>
  <Application>Microsoft Office Word</Application>
  <DocSecurity>0</DocSecurity>
  <Lines>4</Lines>
  <Paragraphs>1</Paragraphs>
  <ScaleCrop>false</ScaleCrop>
  <Company>微软中国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</cp:revision>
  <dcterms:created xsi:type="dcterms:W3CDTF">2018-10-10T08:28:00Z</dcterms:created>
  <dcterms:modified xsi:type="dcterms:W3CDTF">2018-10-10T09:28:00Z</dcterms:modified>
</cp:coreProperties>
</file>