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D267D" w14:textId="2076A36A" w:rsidR="00DE16AF" w:rsidRPr="005F6FAA" w:rsidRDefault="001865CB" w:rsidP="001865CB">
      <w:pPr>
        <w:jc w:val="center"/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实验四、依赖注入2</w:t>
      </w:r>
    </w:p>
    <w:p w14:paraId="0267E9FC" w14:textId="591E8FF6" w:rsidR="001865CB" w:rsidRPr="005F6FAA" w:rsidRDefault="001865CB" w:rsidP="001865CB">
      <w:pPr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实验内容：</w:t>
      </w:r>
    </w:p>
    <w:p w14:paraId="0485A471" w14:textId="1D9692EF" w:rsidR="001865CB" w:rsidRPr="005F6FAA" w:rsidRDefault="00337A94" w:rsidP="00337A94">
      <w:pPr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  <w:highlight w:val="lightGray"/>
        </w:rPr>
        <w:t>一</w:t>
      </w:r>
      <w:r w:rsidRPr="005F6FAA">
        <w:rPr>
          <w:rFonts w:ascii="宋体" w:eastAsia="宋体" w:hAnsi="宋体" w:hint="eastAsia"/>
          <w:szCs w:val="21"/>
        </w:rPr>
        <w:t xml:space="preserve"> </w:t>
      </w:r>
      <w:r w:rsidRPr="005F6FAA">
        <w:rPr>
          <w:rFonts w:ascii="宋体" w:eastAsia="宋体" w:hAnsi="宋体" w:hint="eastAsia"/>
          <w:szCs w:val="21"/>
          <w:highlight w:val="lightGray"/>
        </w:rPr>
        <w:t>、</w:t>
      </w:r>
      <w:r w:rsidR="001865CB" w:rsidRPr="005F6FAA">
        <w:rPr>
          <w:rFonts w:ascii="宋体" w:eastAsia="宋体" w:hAnsi="宋体" w:hint="eastAsia"/>
          <w:szCs w:val="21"/>
        </w:rPr>
        <w:t>构造方法的注入</w:t>
      </w:r>
      <w:r w:rsidRPr="005F6FAA">
        <w:rPr>
          <w:rFonts w:ascii="宋体" w:eastAsia="宋体" w:hAnsi="宋体" w:hint="eastAsia"/>
          <w:szCs w:val="21"/>
        </w:rPr>
        <w:t>：完成教材P</w:t>
      </w:r>
      <w:r w:rsidRPr="005F6FAA">
        <w:rPr>
          <w:rFonts w:ascii="宋体" w:eastAsia="宋体" w:hAnsi="宋体"/>
          <w:szCs w:val="21"/>
        </w:rPr>
        <w:t>25</w:t>
      </w:r>
      <w:r w:rsidRPr="005F6FAA">
        <w:rPr>
          <w:rFonts w:ascii="宋体" w:eastAsia="宋体" w:hAnsi="宋体" w:hint="eastAsia"/>
          <w:szCs w:val="21"/>
        </w:rPr>
        <w:t>-</w:t>
      </w:r>
      <w:r w:rsidRPr="005F6FAA">
        <w:rPr>
          <w:rFonts w:ascii="宋体" w:eastAsia="宋体" w:hAnsi="宋体"/>
          <w:szCs w:val="21"/>
        </w:rPr>
        <w:t>27</w:t>
      </w:r>
      <w:r w:rsidRPr="005F6FAA">
        <w:rPr>
          <w:rFonts w:ascii="宋体" w:eastAsia="宋体" w:hAnsi="宋体" w:hint="eastAsia"/>
          <w:szCs w:val="21"/>
        </w:rPr>
        <w:t>页案例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A94" w:rsidRPr="005F6FAA" w14:paraId="6F0EA780" w14:textId="77777777" w:rsidTr="00337A94">
        <w:tc>
          <w:tcPr>
            <w:tcW w:w="8296" w:type="dxa"/>
          </w:tcPr>
          <w:p w14:paraId="19835489" w14:textId="543E02F9" w:rsidR="00337A94" w:rsidRPr="005F6FAA" w:rsidRDefault="00337A94" w:rsidP="00337A94">
            <w:pPr>
              <w:rPr>
                <w:rFonts w:ascii="宋体" w:eastAsia="宋体" w:hAnsi="宋体"/>
                <w:szCs w:val="21"/>
              </w:rPr>
            </w:pPr>
            <w:r w:rsidRPr="005F6FAA">
              <w:rPr>
                <w:rFonts w:ascii="宋体" w:eastAsia="宋体" w:hAnsi="宋体" w:hint="eastAsia"/>
                <w:szCs w:val="21"/>
              </w:rPr>
              <w:t>代码截图与运行结果：</w:t>
            </w:r>
          </w:p>
          <w:p w14:paraId="11899D57" w14:textId="77777777" w:rsidR="00337A94" w:rsidRDefault="00337A94" w:rsidP="00337A94">
            <w:pPr>
              <w:rPr>
                <w:rFonts w:ascii="宋体" w:eastAsia="宋体" w:hAnsi="宋体"/>
                <w:szCs w:val="21"/>
              </w:rPr>
            </w:pPr>
          </w:p>
          <w:p w14:paraId="702A1CD3" w14:textId="436E9109" w:rsidR="00B77327" w:rsidRDefault="00B77327" w:rsidP="00337A9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运行结果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</w:p>
          <w:p w14:paraId="03BED639" w14:textId="72CDE582" w:rsidR="00B77327" w:rsidRPr="005F6FAA" w:rsidRDefault="00B77327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EA9D84" wp14:editId="46A9C35E">
                  <wp:extent cx="5274310" cy="73279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29EE4" w14:textId="0BC34442" w:rsidR="00337A94" w:rsidRDefault="00B77327" w:rsidP="00337A9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代码截图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</w:p>
          <w:p w14:paraId="5D1E5830" w14:textId="4803EC26" w:rsidR="00B77327" w:rsidRDefault="00B77327" w:rsidP="00337A94">
            <w:pPr>
              <w:rPr>
                <w:rFonts w:ascii="宋体" w:eastAsia="宋体" w:hAnsi="宋体"/>
                <w:szCs w:val="21"/>
              </w:rPr>
            </w:pPr>
            <w:r w:rsidRPr="00B77327"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/>
                <w:szCs w:val="21"/>
              </w:rPr>
              <w:t>.java</w:t>
            </w:r>
          </w:p>
          <w:p w14:paraId="59873C54" w14:textId="54035E0C" w:rsidR="00B77327" w:rsidRDefault="00B77327" w:rsidP="00337A94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3BD0C5" wp14:editId="31C4EA50">
                  <wp:extent cx="5274310" cy="329946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21A86" w14:textId="18C47364" w:rsidR="00B77327" w:rsidRPr="005F6FAA" w:rsidRDefault="00B77327" w:rsidP="00337A94">
            <w:pPr>
              <w:rPr>
                <w:rFonts w:ascii="宋体" w:eastAsia="宋体" w:hAnsi="宋体" w:hint="eastAsia"/>
                <w:szCs w:val="21"/>
              </w:rPr>
            </w:pPr>
          </w:p>
          <w:p w14:paraId="1381D0DB" w14:textId="77777777" w:rsidR="00337A94" w:rsidRDefault="00B77327" w:rsidP="00337A9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TestMain.java</w:t>
            </w:r>
          </w:p>
          <w:p w14:paraId="71A8BB54" w14:textId="77777777" w:rsidR="00B77327" w:rsidRDefault="00B77327" w:rsidP="00337A94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38D1C0" wp14:editId="74D3852B">
                  <wp:extent cx="5274310" cy="2280285"/>
                  <wp:effectExtent l="0" t="0" r="254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8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D10E5" w14:textId="77777777" w:rsidR="00B77327" w:rsidRDefault="00B77327" w:rsidP="00337A94">
            <w:pPr>
              <w:rPr>
                <w:rFonts w:ascii="宋体" w:eastAsia="宋体" w:hAnsi="宋体"/>
                <w:szCs w:val="21"/>
              </w:rPr>
            </w:pPr>
            <w:r w:rsidRPr="00B77327">
              <w:rPr>
                <w:rFonts w:ascii="宋体" w:eastAsia="宋体" w:hAnsi="宋体"/>
                <w:szCs w:val="21"/>
              </w:rPr>
              <w:t>Application</w:t>
            </w:r>
            <w:r>
              <w:rPr>
                <w:rFonts w:ascii="宋体" w:eastAsia="宋体" w:hAnsi="宋体"/>
                <w:szCs w:val="21"/>
              </w:rPr>
              <w:t>.xml</w:t>
            </w:r>
          </w:p>
          <w:p w14:paraId="316E49B6" w14:textId="4F826028" w:rsidR="00B77327" w:rsidRPr="005F6FAA" w:rsidRDefault="00B77327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FB153" wp14:editId="0A32B258">
                  <wp:extent cx="5274310" cy="405955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5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FA47B" w14:textId="05A5CB5E" w:rsidR="00337A94" w:rsidRPr="005F6FAA" w:rsidRDefault="00337A94" w:rsidP="00337A94">
      <w:pPr>
        <w:rPr>
          <w:rFonts w:ascii="宋体" w:eastAsia="宋体" w:hAnsi="宋体"/>
          <w:szCs w:val="21"/>
        </w:rPr>
      </w:pPr>
    </w:p>
    <w:p w14:paraId="44778FF8" w14:textId="442FCAF2" w:rsidR="00337A94" w:rsidRPr="005F6FAA" w:rsidRDefault="00337A94" w:rsidP="00337A94">
      <w:pPr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二、</w:t>
      </w:r>
      <w:r w:rsidR="005F6FAA" w:rsidRPr="005F6FAA">
        <w:rPr>
          <w:rFonts w:ascii="宋体" w:eastAsia="宋体" w:hAnsi="宋体" w:hint="eastAsia"/>
          <w:szCs w:val="21"/>
        </w:rPr>
        <w:t>简单的登录验证</w:t>
      </w:r>
    </w:p>
    <w:p w14:paraId="4B89FCB8" w14:textId="2C609651" w:rsidR="005F6FAA" w:rsidRPr="005F6FAA" w:rsidRDefault="005F6FAA" w:rsidP="005F6FAA">
      <w:pPr>
        <w:jc w:val="left"/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通过属性setter方法注入为例，实现一个简单的登录验证，理解Spring容器在程序中是如何实习依赖注入的。</w:t>
      </w:r>
    </w:p>
    <w:p w14:paraId="78896F91" w14:textId="6319D551" w:rsidR="005F6FAA" w:rsidRDefault="005F6FAA" w:rsidP="00337A94">
      <w:pPr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项目的目录结构：</w:t>
      </w:r>
    </w:p>
    <w:p w14:paraId="711960CF" w14:textId="43D66571" w:rsidR="005F6FAA" w:rsidRDefault="005F6FAA" w:rsidP="00337A94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CE93538" wp14:editId="64950464">
            <wp:extent cx="1600558" cy="17639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3287" cy="17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81AF" w14:textId="744CCBEE" w:rsidR="005F6FAA" w:rsidRDefault="005F6FAA" w:rsidP="005F6F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UserDao</w:t>
      </w:r>
      <w:r>
        <w:rPr>
          <w:rFonts w:ascii="宋体" w:eastAsia="宋体" w:hAnsi="宋体" w:hint="eastAsia"/>
          <w:szCs w:val="21"/>
        </w:rPr>
        <w:t>接口</w:t>
      </w:r>
      <w:r w:rsidRPr="005F6FAA">
        <w:rPr>
          <w:rFonts w:ascii="宋体" w:eastAsia="宋体" w:hAnsi="宋体" w:hint="eastAsia"/>
          <w:szCs w:val="21"/>
        </w:rPr>
        <w:t>代码</w:t>
      </w:r>
    </w:p>
    <w:p w14:paraId="68A2FBB4" w14:textId="68374B91" w:rsidR="005F6FAA" w:rsidRPr="005F6FAA" w:rsidRDefault="005F6FAA" w:rsidP="005F6FAA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C5AF95B" wp14:editId="1592E15B">
            <wp:extent cx="4539424" cy="8973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481" cy="9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9B9B" w14:textId="455FDFD6" w:rsidR="005F6FAA" w:rsidRDefault="005F6FAA" w:rsidP="005F6F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UserDao</w:t>
      </w:r>
      <w:r>
        <w:rPr>
          <w:rFonts w:ascii="宋体" w:eastAsia="宋体" w:hAnsi="宋体" w:hint="eastAsia"/>
          <w:szCs w:val="21"/>
        </w:rPr>
        <w:t>接口实现类</w:t>
      </w:r>
      <w:r w:rsidRPr="005F6FAA">
        <w:rPr>
          <w:rFonts w:ascii="宋体" w:eastAsia="宋体" w:hAnsi="宋体"/>
          <w:szCs w:val="21"/>
        </w:rPr>
        <w:t>UserDAOImpl</w:t>
      </w:r>
      <w:r>
        <w:rPr>
          <w:rFonts w:ascii="宋体" w:eastAsia="宋体" w:hAnsi="宋体" w:hint="eastAsia"/>
          <w:szCs w:val="21"/>
        </w:rPr>
        <w:t>代码</w:t>
      </w:r>
    </w:p>
    <w:p w14:paraId="0A1AED03" w14:textId="144E3430" w:rsidR="005F6FAA" w:rsidRDefault="005F6FAA" w:rsidP="005F6FAA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734CDA3" wp14:editId="4CDA3256">
            <wp:extent cx="4157345" cy="18328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204" cy="183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B231" w14:textId="43CB57C3" w:rsidR="005F6FAA" w:rsidRDefault="005F6FAA" w:rsidP="005F6F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接口</w:t>
      </w:r>
      <w:r w:rsidRPr="005F6FAA">
        <w:rPr>
          <w:rFonts w:ascii="宋体" w:eastAsia="宋体" w:hAnsi="宋体"/>
          <w:szCs w:val="21"/>
        </w:rPr>
        <w:t>UserService</w:t>
      </w:r>
      <w:r>
        <w:rPr>
          <w:rFonts w:ascii="宋体" w:eastAsia="宋体" w:hAnsi="宋体" w:hint="eastAsia"/>
          <w:szCs w:val="21"/>
        </w:rPr>
        <w:t>代码</w:t>
      </w:r>
    </w:p>
    <w:p w14:paraId="6AF2B7DE" w14:textId="33EE7B1C" w:rsidR="005F6FAA" w:rsidRDefault="005F6FAA" w:rsidP="005F6FAA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EF59F23" wp14:editId="1335BB3F">
            <wp:extent cx="3826978" cy="78235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439" cy="78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F2DF" w14:textId="4CCCA37C" w:rsidR="005F6FAA" w:rsidRDefault="005F6FAA" w:rsidP="005F6F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接口</w:t>
      </w:r>
      <w:r w:rsidRPr="005F6FAA">
        <w:rPr>
          <w:rFonts w:ascii="宋体" w:eastAsia="宋体" w:hAnsi="宋体"/>
          <w:szCs w:val="21"/>
        </w:rPr>
        <w:t>UserService</w:t>
      </w:r>
      <w:r>
        <w:rPr>
          <w:rFonts w:ascii="宋体" w:eastAsia="宋体" w:hAnsi="宋体" w:hint="eastAsia"/>
          <w:szCs w:val="21"/>
        </w:rPr>
        <w:t>实现类代码</w:t>
      </w:r>
    </w:p>
    <w:p w14:paraId="61A8A1FD" w14:textId="5B1EF2B3" w:rsidR="005F6FAA" w:rsidRDefault="005F6FAA" w:rsidP="005F6FAA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D5193DE" wp14:editId="7EB8382E">
            <wp:extent cx="3378192" cy="187821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735" cy="18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6A4E" w14:textId="242F5E8D" w:rsidR="005F6FAA" w:rsidRDefault="005F6FAA" w:rsidP="005F6F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配置文件代码：</w:t>
      </w:r>
    </w:p>
    <w:p w14:paraId="484AFFB8" w14:textId="5C280397" w:rsidR="005F6FAA" w:rsidRDefault="005F6FAA" w:rsidP="005F6FAA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6FAA">
        <w:rPr>
          <w:noProof/>
        </w:rPr>
        <w:drawing>
          <wp:inline distT="0" distB="0" distL="0" distR="0" wp14:anchorId="061E90A6" wp14:editId="13AFFCB7">
            <wp:extent cx="4202835" cy="175632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3755" cy="17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E686" w14:textId="60F9D409" w:rsidR="005F6FAA" w:rsidRDefault="005F6FAA" w:rsidP="005F6F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测试类</w:t>
      </w:r>
    </w:p>
    <w:p w14:paraId="6B48409F" w14:textId="425EE25F" w:rsidR="005F6FAA" w:rsidRDefault="005F6FAA" w:rsidP="005F6FAA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6FAA">
        <w:rPr>
          <w:noProof/>
        </w:rPr>
        <w:lastRenderedPageBreak/>
        <w:drawing>
          <wp:inline distT="0" distB="0" distL="0" distR="0" wp14:anchorId="4D1F21E4" wp14:editId="44D88EFB">
            <wp:extent cx="5274310" cy="2385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B82A" w14:textId="272C31A1" w:rsidR="005F6FAA" w:rsidRDefault="005F6FAA" w:rsidP="005F6F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</w:t>
      </w:r>
    </w:p>
    <w:p w14:paraId="6578BB7D" w14:textId="7FDBAEB6" w:rsidR="00537D99" w:rsidRDefault="00537D99" w:rsidP="00537D99">
      <w:pPr>
        <w:rPr>
          <w:rFonts w:ascii="宋体" w:eastAsia="宋体" w:hAnsi="宋体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D99" w14:paraId="04C843E1" w14:textId="77777777" w:rsidTr="00537D99">
        <w:tc>
          <w:tcPr>
            <w:tcW w:w="8296" w:type="dxa"/>
          </w:tcPr>
          <w:p w14:paraId="1066D772" w14:textId="69214FB4" w:rsidR="00537D99" w:rsidRDefault="00537D99" w:rsidP="00537D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完整的代码及运行结果：</w:t>
            </w:r>
          </w:p>
          <w:p w14:paraId="19ED93B0" w14:textId="77777777" w:rsidR="00537D99" w:rsidRDefault="00537D99" w:rsidP="00537D99">
            <w:pPr>
              <w:rPr>
                <w:rFonts w:ascii="宋体" w:eastAsia="宋体" w:hAnsi="宋体"/>
                <w:szCs w:val="21"/>
              </w:rPr>
            </w:pPr>
          </w:p>
          <w:p w14:paraId="366BE0EF" w14:textId="4D85AB01" w:rsidR="00537D99" w:rsidRDefault="00B77327" w:rsidP="00537D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运行结果：</w:t>
            </w:r>
          </w:p>
          <w:p w14:paraId="1BFE1F81" w14:textId="254E4445" w:rsidR="00B77327" w:rsidRDefault="00B77327" w:rsidP="00537D99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9DC9DB" wp14:editId="2E55B8A4">
                  <wp:extent cx="4257675" cy="10763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93C81" w14:textId="3A935BA8" w:rsidR="00B77327" w:rsidRDefault="00B77327" w:rsidP="00537D99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3015DF" wp14:editId="49C3DDAF">
                  <wp:extent cx="3314700" cy="9239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C5BF6" w14:textId="6025BCEC" w:rsidR="00B77327" w:rsidRDefault="00B77327" w:rsidP="00537D99">
            <w:pPr>
              <w:rPr>
                <w:rFonts w:ascii="宋体" w:eastAsia="宋体" w:hAnsi="宋体" w:hint="eastAsia"/>
                <w:szCs w:val="21"/>
              </w:rPr>
            </w:pPr>
            <w:r w:rsidRPr="00B77327">
              <w:rPr>
                <w:rFonts w:ascii="宋体" w:eastAsia="宋体" w:hAnsi="宋体"/>
                <w:szCs w:val="21"/>
              </w:rPr>
              <w:t>UserDao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  <w:p w14:paraId="22CD98B5" w14:textId="19AAD6DD" w:rsidR="00B77327" w:rsidRDefault="00B77327" w:rsidP="00537D99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A01A411" wp14:editId="3BFFFA77">
                  <wp:extent cx="5274310" cy="1449705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87C59" w14:textId="77777777" w:rsidR="00B77327" w:rsidRDefault="00B77327" w:rsidP="00537D99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UserDaoImpl.java</w:t>
            </w:r>
          </w:p>
          <w:p w14:paraId="0A0EEC26" w14:textId="5EB66A32" w:rsidR="00B77327" w:rsidRDefault="00B77327" w:rsidP="00537D99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14ED1D" wp14:editId="18D9290F">
                  <wp:extent cx="5274310" cy="285750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8EEC7" w14:textId="271EDCEB" w:rsidR="00B77327" w:rsidRDefault="00B77327" w:rsidP="00537D99">
            <w:pPr>
              <w:rPr>
                <w:rFonts w:ascii="宋体" w:eastAsia="宋体" w:hAnsi="宋体" w:hint="eastAsia"/>
                <w:szCs w:val="21"/>
              </w:rPr>
            </w:pPr>
            <w:r w:rsidRPr="00B77327">
              <w:rPr>
                <w:rFonts w:ascii="宋体" w:eastAsia="宋体" w:hAnsi="宋体"/>
                <w:szCs w:val="21"/>
              </w:rPr>
              <w:t>UserService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  <w:p w14:paraId="660DF15F" w14:textId="087FBC00" w:rsidR="00B77327" w:rsidRDefault="00B77327" w:rsidP="00537D99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5BFE0E" wp14:editId="0F2E1F74">
                  <wp:extent cx="5274310" cy="147447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959BD" w14:textId="1D9B295D" w:rsidR="00B77327" w:rsidRDefault="00B77327" w:rsidP="00537D99">
            <w:pPr>
              <w:rPr>
                <w:rFonts w:ascii="宋体" w:eastAsia="宋体" w:hAnsi="宋体"/>
                <w:szCs w:val="21"/>
              </w:rPr>
            </w:pPr>
            <w:r w:rsidRPr="00B77327">
              <w:rPr>
                <w:rFonts w:ascii="宋体" w:eastAsia="宋体" w:hAnsi="宋体"/>
                <w:szCs w:val="21"/>
              </w:rPr>
              <w:t>UserServiceImpl</w:t>
            </w:r>
            <w:r>
              <w:rPr>
                <w:rFonts w:ascii="宋体" w:eastAsia="宋体" w:hAnsi="宋体"/>
                <w:szCs w:val="21"/>
              </w:rPr>
              <w:t>.java</w:t>
            </w:r>
          </w:p>
          <w:p w14:paraId="648EA49F" w14:textId="2318BCEF" w:rsidR="00B77327" w:rsidRDefault="00B77327" w:rsidP="00537D99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14DF11" wp14:editId="46BE322B">
                  <wp:extent cx="5274310" cy="2914015"/>
                  <wp:effectExtent l="0" t="0" r="254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76ECC" w14:textId="6F249305" w:rsidR="00B77327" w:rsidRDefault="00B77327" w:rsidP="00537D99">
            <w:pPr>
              <w:rPr>
                <w:rFonts w:ascii="宋体" w:eastAsia="宋体" w:hAnsi="宋体"/>
                <w:szCs w:val="21"/>
              </w:rPr>
            </w:pPr>
            <w:r w:rsidRPr="00B77327">
              <w:rPr>
                <w:rFonts w:ascii="宋体" w:eastAsia="宋体" w:hAnsi="宋体"/>
                <w:szCs w:val="21"/>
              </w:rPr>
              <w:t>TestMain</w:t>
            </w:r>
            <w:r>
              <w:rPr>
                <w:rFonts w:ascii="宋体" w:eastAsia="宋体" w:hAnsi="宋体"/>
                <w:szCs w:val="21"/>
              </w:rPr>
              <w:t>.java</w:t>
            </w:r>
          </w:p>
          <w:p w14:paraId="69291BED" w14:textId="46B26274" w:rsidR="00B77327" w:rsidRDefault="00B77327" w:rsidP="00537D99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77DC20" wp14:editId="45448540">
                  <wp:extent cx="5274310" cy="215773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8C8FB" w14:textId="4186B9A5" w:rsidR="00B77327" w:rsidRDefault="00B77327" w:rsidP="00537D99">
            <w:pPr>
              <w:rPr>
                <w:rFonts w:ascii="宋体" w:eastAsia="宋体" w:hAnsi="宋体"/>
                <w:szCs w:val="21"/>
              </w:rPr>
            </w:pPr>
            <w:r w:rsidRPr="00B77327">
              <w:rPr>
                <w:rFonts w:ascii="宋体" w:eastAsia="宋体" w:hAnsi="宋体"/>
                <w:szCs w:val="21"/>
              </w:rPr>
              <w:t>application.xml</w:t>
            </w:r>
          </w:p>
          <w:p w14:paraId="688CB466" w14:textId="72369D2C" w:rsidR="00B77327" w:rsidRDefault="00B77327" w:rsidP="00537D99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38981F" wp14:editId="7A30AFE8">
                  <wp:extent cx="5274310" cy="1688465"/>
                  <wp:effectExtent l="0" t="0" r="2540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8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4EAF510" w14:textId="4A478FFE" w:rsidR="00537D99" w:rsidRDefault="00537D99" w:rsidP="00537D99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29CA7BCC" w14:textId="77777777" w:rsidR="00537D99" w:rsidRPr="00537D99" w:rsidRDefault="00537D99" w:rsidP="00537D99">
      <w:pPr>
        <w:rPr>
          <w:rFonts w:ascii="宋体" w:eastAsia="宋体" w:hAnsi="宋体"/>
          <w:szCs w:val="21"/>
        </w:rPr>
      </w:pPr>
    </w:p>
    <w:sectPr w:rsidR="00537D99" w:rsidRPr="00537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A1910" w14:textId="77777777" w:rsidR="00D76F0E" w:rsidRDefault="00D76F0E" w:rsidP="00B77327">
      <w:r>
        <w:separator/>
      </w:r>
    </w:p>
  </w:endnote>
  <w:endnote w:type="continuationSeparator" w:id="0">
    <w:p w14:paraId="7D7F425C" w14:textId="77777777" w:rsidR="00D76F0E" w:rsidRDefault="00D76F0E" w:rsidP="00B7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2F404" w14:textId="77777777" w:rsidR="00D76F0E" w:rsidRDefault="00D76F0E" w:rsidP="00B77327">
      <w:r>
        <w:separator/>
      </w:r>
    </w:p>
  </w:footnote>
  <w:footnote w:type="continuationSeparator" w:id="0">
    <w:p w14:paraId="1BBDB37E" w14:textId="77777777" w:rsidR="00D76F0E" w:rsidRDefault="00D76F0E" w:rsidP="00B77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14DDB"/>
    <w:multiLevelType w:val="hybridMultilevel"/>
    <w:tmpl w:val="D9E84A7C"/>
    <w:lvl w:ilvl="0" w:tplc="C31A6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D818BF"/>
    <w:multiLevelType w:val="hybridMultilevel"/>
    <w:tmpl w:val="06566A10"/>
    <w:lvl w:ilvl="0" w:tplc="31A03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44"/>
    <w:rsid w:val="0012433C"/>
    <w:rsid w:val="001865CB"/>
    <w:rsid w:val="00337A94"/>
    <w:rsid w:val="00537D99"/>
    <w:rsid w:val="005F6FAA"/>
    <w:rsid w:val="006A67CC"/>
    <w:rsid w:val="00790C44"/>
    <w:rsid w:val="009B3BF8"/>
    <w:rsid w:val="00B77327"/>
    <w:rsid w:val="00D76F0E"/>
    <w:rsid w:val="00DE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1A1E"/>
  <w15:chartTrackingRefBased/>
  <w15:docId w15:val="{BD068922-B1B5-439C-A7F3-89B1E44C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CB"/>
    <w:pPr>
      <w:ind w:firstLineChars="200" w:firstLine="420"/>
    </w:pPr>
  </w:style>
  <w:style w:type="table" w:styleId="a4">
    <w:name w:val="Table Grid"/>
    <w:basedOn w:val="a1"/>
    <w:uiPriority w:val="39"/>
    <w:rsid w:val="00337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77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7732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77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77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</cp:revision>
  <dcterms:created xsi:type="dcterms:W3CDTF">2020-09-28T06:36:00Z</dcterms:created>
  <dcterms:modified xsi:type="dcterms:W3CDTF">2020-11-17T09:55:00Z</dcterms:modified>
</cp:coreProperties>
</file>