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rPr>
          <w:sz w:val="44"/>
          <w:szCs w:val="44"/>
        </w:rPr>
      </w:pPr>
    </w:p>
    <w:p w:rsidR="00274EA3" w:rsidRDefault="00274EA3" w:rsidP="00274EA3">
      <w:pPr>
        <w:jc w:val="center"/>
        <w:outlineLvl w:val="0"/>
        <w:rPr>
          <w:sz w:val="44"/>
          <w:szCs w:val="44"/>
        </w:rPr>
        <w:sectPr w:rsidR="00274EA3" w:rsidSect="00611362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435454917"/>
      <w:r>
        <w:rPr>
          <w:rFonts w:hint="eastAsia"/>
          <w:sz w:val="44"/>
          <w:szCs w:val="44"/>
        </w:rPr>
        <w:t>等价类划分</w:t>
      </w:r>
      <w:r>
        <w:rPr>
          <w:rFonts w:hint="eastAsia"/>
          <w:sz w:val="44"/>
          <w:szCs w:val="44"/>
        </w:rPr>
        <w:br/>
      </w:r>
      <w:r>
        <w:rPr>
          <w:rFonts w:hint="eastAsia"/>
          <w:sz w:val="44"/>
          <w:szCs w:val="44"/>
        </w:rPr>
        <w:t>实验指导书</w:t>
      </w:r>
      <w:bookmarkEnd w:id="0"/>
    </w:p>
    <w:p w:rsidR="00274EA3" w:rsidRPr="00D2464E" w:rsidRDefault="00274EA3" w:rsidP="00274EA3">
      <w:pPr>
        <w:pStyle w:val="1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bookmarkStart w:id="1" w:name="_Toc387062061"/>
      <w:bookmarkStart w:id="2" w:name="_Toc387066890"/>
      <w:bookmarkStart w:id="3" w:name="_Toc387066967"/>
      <w:bookmarkStart w:id="4" w:name="_Toc400974669"/>
      <w:bookmarkStart w:id="5" w:name="_Toc406403094"/>
      <w:bookmarkStart w:id="6" w:name="_Toc435454918"/>
      <w:r w:rsidRPr="00D2464E">
        <w:rPr>
          <w:rFonts w:hint="eastAsia"/>
          <w:sz w:val="24"/>
          <w:szCs w:val="24"/>
        </w:rPr>
        <w:lastRenderedPageBreak/>
        <w:t>实验目的</w:t>
      </w:r>
      <w:bookmarkEnd w:id="1"/>
      <w:bookmarkEnd w:id="2"/>
      <w:bookmarkEnd w:id="3"/>
      <w:bookmarkEnd w:id="4"/>
      <w:bookmarkEnd w:id="5"/>
      <w:bookmarkEnd w:id="6"/>
    </w:p>
    <w:p w:rsidR="00274EA3" w:rsidRPr="00292789" w:rsidRDefault="00274EA3" w:rsidP="00274EA3">
      <w:pPr>
        <w:spacing w:line="360" w:lineRule="auto"/>
        <w:ind w:firstLineChars="200" w:firstLine="480"/>
        <w:rPr>
          <w:sz w:val="24"/>
          <w:szCs w:val="24"/>
        </w:rPr>
      </w:pPr>
      <w:r w:rsidRPr="00292789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等价类划分的测试用例设计方法</w:t>
      </w:r>
      <w:r w:rsidRPr="00292789">
        <w:rPr>
          <w:rFonts w:hint="eastAsia"/>
          <w:sz w:val="24"/>
          <w:szCs w:val="24"/>
        </w:rPr>
        <w:t>。</w:t>
      </w:r>
    </w:p>
    <w:p w:rsidR="00274EA3" w:rsidRDefault="00274EA3" w:rsidP="00274EA3">
      <w:pPr>
        <w:pStyle w:val="1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bookmarkStart w:id="7" w:name="_Toc387062062"/>
      <w:bookmarkStart w:id="8" w:name="_Toc387066891"/>
      <w:bookmarkStart w:id="9" w:name="_Toc387066968"/>
      <w:bookmarkStart w:id="10" w:name="_Toc400974670"/>
      <w:bookmarkStart w:id="11" w:name="_Toc406403095"/>
      <w:bookmarkStart w:id="12" w:name="_Toc435454919"/>
      <w:r>
        <w:rPr>
          <w:rFonts w:hint="eastAsia"/>
          <w:sz w:val="24"/>
          <w:szCs w:val="24"/>
        </w:rPr>
        <w:t>实验环境</w:t>
      </w:r>
      <w:bookmarkEnd w:id="7"/>
      <w:bookmarkEnd w:id="8"/>
      <w:bookmarkEnd w:id="9"/>
      <w:bookmarkEnd w:id="10"/>
      <w:bookmarkEnd w:id="11"/>
      <w:bookmarkEnd w:id="12"/>
    </w:p>
    <w:p w:rsidR="00274EA3" w:rsidRPr="00C246D6" w:rsidRDefault="00274EA3" w:rsidP="00274EA3">
      <w:pPr>
        <w:spacing w:line="360" w:lineRule="auto"/>
        <w:ind w:firstLineChars="200" w:firstLine="480"/>
        <w:rPr>
          <w:sz w:val="24"/>
          <w:szCs w:val="24"/>
        </w:rPr>
      </w:pPr>
      <w:r w:rsidRPr="00C246D6">
        <w:rPr>
          <w:rFonts w:hint="eastAsia"/>
          <w:sz w:val="24"/>
          <w:szCs w:val="24"/>
        </w:rPr>
        <w:t>硬件：</w:t>
      </w:r>
      <w:r w:rsidRPr="00C246D6">
        <w:rPr>
          <w:rFonts w:hint="eastAsia"/>
          <w:sz w:val="24"/>
          <w:szCs w:val="24"/>
        </w:rPr>
        <w:t>PC</w:t>
      </w:r>
      <w:r w:rsidRPr="00C246D6">
        <w:rPr>
          <w:rFonts w:hint="eastAsia"/>
          <w:sz w:val="24"/>
          <w:szCs w:val="24"/>
        </w:rPr>
        <w:t>机</w:t>
      </w:r>
    </w:p>
    <w:p w:rsidR="00274EA3" w:rsidRPr="00C246D6" w:rsidRDefault="00274EA3" w:rsidP="00274EA3">
      <w:pPr>
        <w:spacing w:line="360" w:lineRule="auto"/>
        <w:ind w:firstLineChars="200" w:firstLine="480"/>
        <w:rPr>
          <w:sz w:val="24"/>
          <w:szCs w:val="24"/>
        </w:rPr>
      </w:pPr>
      <w:r w:rsidRPr="00C246D6">
        <w:rPr>
          <w:rFonts w:hint="eastAsia"/>
          <w:sz w:val="24"/>
          <w:szCs w:val="24"/>
        </w:rPr>
        <w:t>操作系统：</w:t>
      </w:r>
      <w:r w:rsidRPr="00C246D6">
        <w:rPr>
          <w:rFonts w:hint="eastAsia"/>
          <w:sz w:val="24"/>
          <w:szCs w:val="24"/>
        </w:rPr>
        <w:t>Windows</w:t>
      </w:r>
    </w:p>
    <w:p w:rsidR="00274EA3" w:rsidRDefault="00274EA3" w:rsidP="00274EA3">
      <w:pPr>
        <w:pStyle w:val="1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bookmarkStart w:id="13" w:name="_Toc387062063"/>
      <w:bookmarkStart w:id="14" w:name="_Toc387066892"/>
      <w:bookmarkStart w:id="15" w:name="_Toc387066969"/>
      <w:bookmarkStart w:id="16" w:name="_Toc400974671"/>
      <w:bookmarkStart w:id="17" w:name="_Toc406403096"/>
      <w:bookmarkStart w:id="18" w:name="_Toc435454920"/>
      <w:r>
        <w:rPr>
          <w:rFonts w:hint="eastAsia"/>
          <w:sz w:val="24"/>
          <w:szCs w:val="24"/>
        </w:rPr>
        <w:t>实验内容</w:t>
      </w:r>
      <w:bookmarkEnd w:id="13"/>
      <w:bookmarkEnd w:id="14"/>
      <w:bookmarkEnd w:id="15"/>
      <w:bookmarkEnd w:id="16"/>
      <w:bookmarkEnd w:id="17"/>
      <w:bookmarkEnd w:id="18"/>
    </w:p>
    <w:p w:rsidR="00274EA3" w:rsidRDefault="00274EA3" w:rsidP="00274EA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C1B85">
        <w:rPr>
          <w:rFonts w:hint="eastAsia"/>
          <w:sz w:val="24"/>
          <w:szCs w:val="24"/>
        </w:rPr>
        <w:t>实验一：</w:t>
      </w:r>
      <w:r>
        <w:rPr>
          <w:rFonts w:hint="eastAsia"/>
          <w:sz w:val="24"/>
          <w:szCs w:val="24"/>
        </w:rPr>
        <w:t>登录功能等价类划分</w:t>
      </w:r>
    </w:p>
    <w:p w:rsidR="00274EA3" w:rsidRPr="00AC78E8" w:rsidRDefault="00274EA3" w:rsidP="00274EA3">
      <w:pPr>
        <w:spacing w:line="360" w:lineRule="auto"/>
        <w:ind w:left="480" w:firstLine="360"/>
        <w:rPr>
          <w:sz w:val="24"/>
          <w:szCs w:val="24"/>
        </w:rPr>
      </w:pPr>
      <w:r>
        <w:rPr>
          <w:rFonts w:ascii="宋体" w:hAnsi="宋体"/>
          <w:noProof/>
        </w:rPr>
        <w:drawing>
          <wp:inline distT="0" distB="0" distL="0" distR="0">
            <wp:extent cx="23717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A3" w:rsidRPr="00AC78E8" w:rsidRDefault="00274EA3" w:rsidP="00274EA3">
      <w:pPr>
        <w:pStyle w:val="a5"/>
        <w:spacing w:line="360" w:lineRule="auto"/>
        <w:ind w:left="900" w:firstLineChars="0" w:firstLine="0"/>
        <w:rPr>
          <w:sz w:val="24"/>
          <w:szCs w:val="24"/>
        </w:rPr>
      </w:pPr>
      <w:r w:rsidRPr="00AC78E8">
        <w:rPr>
          <w:rFonts w:hint="eastAsia"/>
          <w:sz w:val="24"/>
          <w:szCs w:val="24"/>
        </w:rPr>
        <w:t>在各种输入条件下，测试程序的登录对话框功能。</w:t>
      </w:r>
    </w:p>
    <w:p w:rsidR="00274EA3" w:rsidRPr="00ED02A2" w:rsidRDefault="00274EA3" w:rsidP="00274EA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D02A2">
        <w:rPr>
          <w:rFonts w:hint="eastAsia"/>
          <w:sz w:val="24"/>
          <w:szCs w:val="24"/>
        </w:rPr>
        <w:t>用户名和密码的规则如下：</w:t>
      </w:r>
    </w:p>
    <w:p w:rsidR="00274EA3" w:rsidRPr="00AC78E8" w:rsidRDefault="00274EA3" w:rsidP="00274EA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C78E8">
        <w:rPr>
          <w:rFonts w:hint="eastAsia"/>
          <w:sz w:val="24"/>
          <w:szCs w:val="24"/>
        </w:rPr>
        <w:t>用户名长度为</w:t>
      </w:r>
      <w:r w:rsidRPr="00AC78E8">
        <w:rPr>
          <w:rFonts w:hint="eastAsia"/>
          <w:sz w:val="24"/>
          <w:szCs w:val="24"/>
        </w:rPr>
        <w:t>6</w:t>
      </w:r>
      <w:r w:rsidRPr="00AC78E8">
        <w:rPr>
          <w:rFonts w:hint="eastAsia"/>
          <w:sz w:val="24"/>
          <w:szCs w:val="24"/>
        </w:rPr>
        <w:t>至</w:t>
      </w:r>
      <w:r w:rsidRPr="00AC78E8">
        <w:rPr>
          <w:rFonts w:hint="eastAsia"/>
          <w:sz w:val="24"/>
          <w:szCs w:val="24"/>
        </w:rPr>
        <w:t>10</w:t>
      </w:r>
      <w:r w:rsidRPr="00AC78E8">
        <w:rPr>
          <w:rFonts w:hint="eastAsia"/>
          <w:sz w:val="24"/>
          <w:szCs w:val="24"/>
        </w:rPr>
        <w:t>位（含</w:t>
      </w:r>
      <w:r w:rsidRPr="00AC78E8">
        <w:rPr>
          <w:rFonts w:hint="eastAsia"/>
          <w:sz w:val="24"/>
          <w:szCs w:val="24"/>
        </w:rPr>
        <w:t>6</w:t>
      </w:r>
      <w:r w:rsidRPr="00AC78E8">
        <w:rPr>
          <w:rFonts w:hint="eastAsia"/>
          <w:sz w:val="24"/>
          <w:szCs w:val="24"/>
        </w:rPr>
        <w:t>位和</w:t>
      </w:r>
      <w:r w:rsidRPr="00AC78E8">
        <w:rPr>
          <w:rFonts w:hint="eastAsia"/>
          <w:sz w:val="24"/>
          <w:szCs w:val="24"/>
        </w:rPr>
        <w:t>10</w:t>
      </w:r>
      <w:r w:rsidRPr="00AC78E8">
        <w:rPr>
          <w:rFonts w:hint="eastAsia"/>
          <w:sz w:val="24"/>
          <w:szCs w:val="24"/>
        </w:rPr>
        <w:t>位）</w:t>
      </w:r>
    </w:p>
    <w:p w:rsidR="00274EA3" w:rsidRPr="00AC78E8" w:rsidRDefault="00274EA3" w:rsidP="00274EA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C78E8">
        <w:rPr>
          <w:rFonts w:hint="eastAsia"/>
          <w:sz w:val="24"/>
          <w:szCs w:val="24"/>
        </w:rPr>
        <w:t>用户名由字符（</w:t>
      </w:r>
      <w:r w:rsidRPr="00AC78E8">
        <w:rPr>
          <w:rFonts w:hint="eastAsia"/>
          <w:sz w:val="24"/>
          <w:szCs w:val="24"/>
        </w:rPr>
        <w:t>a-z</w:t>
      </w:r>
      <w:r w:rsidRPr="00AC78E8">
        <w:rPr>
          <w:rFonts w:hint="eastAsia"/>
          <w:sz w:val="24"/>
          <w:szCs w:val="24"/>
        </w:rPr>
        <w:t>、</w:t>
      </w:r>
      <w:r w:rsidRPr="00AC78E8">
        <w:rPr>
          <w:rFonts w:hint="eastAsia"/>
          <w:sz w:val="24"/>
          <w:szCs w:val="24"/>
        </w:rPr>
        <w:t>A-Z</w:t>
      </w:r>
      <w:r w:rsidRPr="00AC78E8">
        <w:rPr>
          <w:rFonts w:hint="eastAsia"/>
          <w:sz w:val="24"/>
          <w:szCs w:val="24"/>
        </w:rPr>
        <w:t>）和数字（</w:t>
      </w:r>
      <w:r w:rsidRPr="00AC78E8">
        <w:rPr>
          <w:rFonts w:hint="eastAsia"/>
          <w:sz w:val="24"/>
          <w:szCs w:val="24"/>
        </w:rPr>
        <w:t>0-9</w:t>
      </w:r>
      <w:r w:rsidRPr="00AC78E8">
        <w:rPr>
          <w:rFonts w:hint="eastAsia"/>
          <w:sz w:val="24"/>
          <w:szCs w:val="24"/>
        </w:rPr>
        <w:t>）组成</w:t>
      </w:r>
    </w:p>
    <w:p w:rsidR="00274EA3" w:rsidRPr="00AC78E8" w:rsidRDefault="00274EA3" w:rsidP="00274EA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C78E8">
        <w:rPr>
          <w:rFonts w:hint="eastAsia"/>
          <w:sz w:val="24"/>
          <w:szCs w:val="24"/>
        </w:rPr>
        <w:t>不能为空、空格和特殊字符</w:t>
      </w:r>
    </w:p>
    <w:p w:rsidR="00274EA3" w:rsidRDefault="00274EA3" w:rsidP="00274EA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C78E8">
        <w:rPr>
          <w:rFonts w:hint="eastAsia"/>
          <w:sz w:val="24"/>
          <w:szCs w:val="24"/>
        </w:rPr>
        <w:t>密码规则同用户名规则</w:t>
      </w:r>
    </w:p>
    <w:p w:rsidR="00274EA3" w:rsidRDefault="00274EA3" w:rsidP="00274EA3">
      <w:pPr>
        <w:pStyle w:val="a5"/>
        <w:spacing w:line="360" w:lineRule="auto"/>
        <w:ind w:left="1320" w:firstLineChars="0" w:firstLine="0"/>
        <w:rPr>
          <w:sz w:val="24"/>
          <w:szCs w:val="24"/>
        </w:rPr>
      </w:pPr>
    </w:p>
    <w:p w:rsidR="00274EA3" w:rsidRDefault="00F755B0" w:rsidP="00274EA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撰写</w:t>
      </w:r>
      <w:r w:rsidR="00C6727A">
        <w:rPr>
          <w:rFonts w:hint="eastAsia"/>
          <w:sz w:val="24"/>
          <w:szCs w:val="24"/>
        </w:rPr>
        <w:t>：</w:t>
      </w:r>
      <w:r w:rsidR="00274EA3">
        <w:rPr>
          <w:rFonts w:hint="eastAsia"/>
          <w:sz w:val="24"/>
          <w:szCs w:val="24"/>
        </w:rPr>
        <w:t>用户名和密码的规则等价类表</w:t>
      </w:r>
      <w:r>
        <w:rPr>
          <w:rFonts w:hint="eastAsia"/>
          <w:sz w:val="24"/>
          <w:szCs w:val="24"/>
        </w:rPr>
        <w:t>和测试用例</w:t>
      </w:r>
      <w:r w:rsidR="00274EA3"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851"/>
        <w:gridCol w:w="2835"/>
        <w:gridCol w:w="759"/>
      </w:tblGrid>
      <w:tr w:rsidR="009F6351" w:rsidTr="009F6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F6351" w:rsidRDefault="009F6351" w:rsidP="00B404D4">
            <w:pPr>
              <w:spacing w:line="360" w:lineRule="auto"/>
              <w:rPr>
                <w:sz w:val="24"/>
                <w:szCs w:val="24"/>
              </w:rPr>
            </w:pPr>
            <w:r w:rsidRPr="001B4AAE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输入条件</w:t>
            </w:r>
          </w:p>
        </w:tc>
        <w:tc>
          <w:tcPr>
            <w:tcW w:w="2693" w:type="dxa"/>
          </w:tcPr>
          <w:p w:rsidR="009F6351" w:rsidRPr="00913FD6" w:rsidRDefault="009F6351" w:rsidP="00B404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13FD6">
              <w:rPr>
                <w:rFonts w:ascii="宋体" w:hAnsi="宋体" w:cs="宋体" w:hint="eastAsia"/>
                <w:color w:val="000000"/>
                <w:kern w:val="0"/>
                <w:sz w:val="22"/>
              </w:rPr>
              <w:t>有效等价类</w:t>
            </w:r>
          </w:p>
        </w:tc>
        <w:tc>
          <w:tcPr>
            <w:tcW w:w="851" w:type="dxa"/>
          </w:tcPr>
          <w:p w:rsidR="009F6351" w:rsidRPr="00913FD6" w:rsidRDefault="009F6351" w:rsidP="00B404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13FD6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835" w:type="dxa"/>
          </w:tcPr>
          <w:p w:rsidR="009F6351" w:rsidRPr="00913FD6" w:rsidRDefault="009F6351" w:rsidP="00B404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13FD6">
              <w:rPr>
                <w:rFonts w:hint="eastAsia"/>
                <w:sz w:val="24"/>
                <w:szCs w:val="24"/>
              </w:rPr>
              <w:t>无效等价类</w:t>
            </w:r>
          </w:p>
        </w:tc>
        <w:tc>
          <w:tcPr>
            <w:tcW w:w="759" w:type="dxa"/>
          </w:tcPr>
          <w:p w:rsidR="009F6351" w:rsidRPr="00913FD6" w:rsidRDefault="009F6351" w:rsidP="00B404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13FD6"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  <w:r w:rsidRPr="001B4AA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/密码</w:t>
            </w:r>
            <w:r w:rsidRPr="001B4AAE">
              <w:rPr>
                <w:rFonts w:ascii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93" w:type="dxa"/>
            <w:vMerge w:val="restart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用户名长度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851" w:type="dxa"/>
            <w:vMerge w:val="restart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用户名长度小于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用户名长度大于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Pr="001B4AAE" w:rsidRDefault="00E659E2" w:rsidP="00B404D4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密码长度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851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密码长度小于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密码长度大于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E659E2" w:rsidRDefault="00E659E2" w:rsidP="009F6351">
            <w:pPr>
              <w:spacing w:line="360" w:lineRule="auto"/>
              <w:rPr>
                <w:sz w:val="24"/>
                <w:szCs w:val="24"/>
              </w:rPr>
            </w:pPr>
            <w:r w:rsidRPr="001B4AA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/密码</w:t>
            </w:r>
            <w:r w:rsidRPr="001B4AAE">
              <w:rPr>
                <w:rFonts w:ascii="宋体" w:hAnsi="宋体" w:cs="宋体" w:hint="eastAsia"/>
                <w:color w:val="000000"/>
                <w:kern w:val="0"/>
                <w:sz w:val="22"/>
              </w:rPr>
              <w:t>字符类型</w:t>
            </w:r>
          </w:p>
        </w:tc>
        <w:tc>
          <w:tcPr>
            <w:tcW w:w="2693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用户名字符由</w:t>
            </w:r>
            <w:r>
              <w:rPr>
                <w:rFonts w:hint="eastAsia"/>
                <w:sz w:val="24"/>
                <w:szCs w:val="24"/>
              </w:rPr>
              <w:t>(a-z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A-z)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0-9</w:t>
            </w:r>
            <w:r>
              <w:rPr>
                <w:rFonts w:hint="eastAsia"/>
                <w:sz w:val="24"/>
                <w:szCs w:val="24"/>
              </w:rPr>
              <w:t>组成</w:t>
            </w:r>
          </w:p>
        </w:tc>
        <w:tc>
          <w:tcPr>
            <w:tcW w:w="851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用户名字符只有字母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用户名字符串只有数字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用户名字符串为空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用户名字符串有空格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P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用户名字符串有特殊字符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密码字符由</w:t>
            </w:r>
            <w:r>
              <w:rPr>
                <w:rFonts w:hint="eastAsia"/>
                <w:sz w:val="24"/>
                <w:szCs w:val="24"/>
              </w:rPr>
              <w:t>(a-z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A-z)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0-9</w:t>
            </w:r>
            <w:r>
              <w:rPr>
                <w:rFonts w:hint="eastAsia"/>
                <w:sz w:val="24"/>
                <w:szCs w:val="24"/>
              </w:rPr>
              <w:t>组成</w:t>
            </w:r>
          </w:p>
        </w:tc>
        <w:tc>
          <w:tcPr>
            <w:tcW w:w="851" w:type="dxa"/>
            <w:vMerge w:val="restart"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密码字符串只有字母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密码字符串只有数字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密码字符串为空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E659E2" w:rsidTr="009F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密码字符串有空格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E659E2" w:rsidTr="009F6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E659E2" w:rsidRDefault="00E659E2" w:rsidP="00B404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E659E2" w:rsidRPr="008E2F81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密码字符串有特殊字符</w:t>
            </w:r>
          </w:p>
        </w:tc>
        <w:tc>
          <w:tcPr>
            <w:tcW w:w="759" w:type="dxa"/>
          </w:tcPr>
          <w:p w:rsidR="00E659E2" w:rsidRDefault="00E659E2" w:rsidP="00B404D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</w:tbl>
    <w:p w:rsidR="00913FD6" w:rsidRDefault="00913FD6" w:rsidP="00913FD6">
      <w:pPr>
        <w:spacing w:line="360" w:lineRule="auto"/>
        <w:rPr>
          <w:sz w:val="24"/>
          <w:szCs w:val="24"/>
        </w:rPr>
      </w:pPr>
    </w:p>
    <w:p w:rsidR="00574EBA" w:rsidRDefault="00B12C2D" w:rsidP="00913F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弱健壮</w:t>
      </w:r>
      <w:r w:rsidR="00CA2B00">
        <w:rPr>
          <w:rFonts w:hint="eastAsia"/>
          <w:sz w:val="24"/>
          <w:szCs w:val="24"/>
        </w:rP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843"/>
        <w:gridCol w:w="1889"/>
        <w:gridCol w:w="1705"/>
      </w:tblGrid>
      <w:tr w:rsidR="00574EBA" w:rsidRPr="003954EB" w:rsidTr="006A738A">
        <w:tc>
          <w:tcPr>
            <w:tcW w:w="1101" w:type="dxa"/>
          </w:tcPr>
          <w:p w:rsidR="00574EBA" w:rsidRPr="003954EB" w:rsidRDefault="00574EBA" w:rsidP="00913FD6">
            <w:pPr>
              <w:spacing w:line="360" w:lineRule="auto"/>
              <w:rPr>
                <w:b/>
                <w:sz w:val="24"/>
                <w:szCs w:val="24"/>
              </w:rPr>
            </w:pPr>
            <w:r w:rsidRPr="003954EB">
              <w:rPr>
                <w:rFonts w:hint="eastAsia"/>
                <w:b/>
                <w:sz w:val="24"/>
                <w:szCs w:val="24"/>
              </w:rPr>
              <w:t>测试用例编号</w:t>
            </w:r>
          </w:p>
        </w:tc>
        <w:tc>
          <w:tcPr>
            <w:tcW w:w="1984" w:type="dxa"/>
          </w:tcPr>
          <w:p w:rsidR="00574EBA" w:rsidRPr="003954EB" w:rsidRDefault="00B80F44" w:rsidP="00F02835">
            <w:pPr>
              <w:spacing w:line="360" w:lineRule="auto"/>
              <w:rPr>
                <w:b/>
                <w:sz w:val="24"/>
                <w:szCs w:val="24"/>
              </w:rPr>
            </w:pPr>
            <w:r w:rsidRPr="003954EB">
              <w:rPr>
                <w:rFonts w:hint="eastAsia"/>
                <w:b/>
                <w:sz w:val="24"/>
                <w:szCs w:val="24"/>
              </w:rPr>
              <w:t>测试数据</w:t>
            </w:r>
          </w:p>
        </w:tc>
        <w:tc>
          <w:tcPr>
            <w:tcW w:w="1843" w:type="dxa"/>
          </w:tcPr>
          <w:p w:rsidR="00574EBA" w:rsidRPr="003954EB" w:rsidRDefault="00B80F44" w:rsidP="00F02835">
            <w:pPr>
              <w:spacing w:line="360" w:lineRule="auto"/>
              <w:rPr>
                <w:b/>
                <w:sz w:val="24"/>
                <w:szCs w:val="24"/>
              </w:rPr>
            </w:pPr>
            <w:r w:rsidRPr="003954EB">
              <w:rPr>
                <w:rFonts w:hint="eastAsia"/>
                <w:b/>
                <w:sz w:val="24"/>
                <w:szCs w:val="24"/>
              </w:rPr>
              <w:t>操作步骤</w:t>
            </w:r>
          </w:p>
        </w:tc>
        <w:tc>
          <w:tcPr>
            <w:tcW w:w="1889" w:type="dxa"/>
          </w:tcPr>
          <w:p w:rsidR="00574EBA" w:rsidRPr="003954EB" w:rsidRDefault="00574EBA" w:rsidP="00913FD6">
            <w:pPr>
              <w:spacing w:line="360" w:lineRule="auto"/>
              <w:rPr>
                <w:b/>
                <w:sz w:val="24"/>
                <w:szCs w:val="24"/>
              </w:rPr>
            </w:pPr>
            <w:r w:rsidRPr="003954EB">
              <w:rPr>
                <w:rFonts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705" w:type="dxa"/>
          </w:tcPr>
          <w:p w:rsidR="00574EBA" w:rsidRPr="003954EB" w:rsidRDefault="00574EBA" w:rsidP="00913FD6">
            <w:pPr>
              <w:spacing w:line="360" w:lineRule="auto"/>
              <w:rPr>
                <w:b/>
                <w:sz w:val="24"/>
                <w:szCs w:val="24"/>
              </w:rPr>
            </w:pPr>
            <w:r w:rsidRPr="003954EB">
              <w:rPr>
                <w:rFonts w:hint="eastAsia"/>
                <w:b/>
                <w:sz w:val="24"/>
                <w:szCs w:val="24"/>
              </w:rPr>
              <w:t>对应等价类</w:t>
            </w:r>
          </w:p>
        </w:tc>
      </w:tr>
      <w:tr w:rsidR="00574EBA" w:rsidRPr="003954EB" w:rsidTr="006A738A">
        <w:tc>
          <w:tcPr>
            <w:tcW w:w="1101" w:type="dxa"/>
            <w:shd w:val="clear" w:color="auto" w:fill="FFC000"/>
          </w:tcPr>
          <w:p w:rsidR="00574EBA" w:rsidRPr="003954EB" w:rsidRDefault="00574EBA" w:rsidP="00913FD6">
            <w:pPr>
              <w:spacing w:line="360" w:lineRule="auto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001</w:t>
            </w:r>
          </w:p>
        </w:tc>
        <w:tc>
          <w:tcPr>
            <w:tcW w:w="1984" w:type="dxa"/>
            <w:shd w:val="clear" w:color="auto" w:fill="FFC000"/>
          </w:tcPr>
          <w:p w:rsidR="00574EBA" w:rsidRPr="003954EB" w:rsidRDefault="00B80F44" w:rsidP="00B80F44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用户名：</w:t>
            </w:r>
            <w:r w:rsidR="00C769F7" w:rsidRPr="003954EB">
              <w:rPr>
                <w:sz w:val="15"/>
                <w:szCs w:val="15"/>
              </w:rPr>
              <w:t>M</w:t>
            </w:r>
            <w:r w:rsidR="00C769F7" w:rsidRPr="003954EB">
              <w:rPr>
                <w:rFonts w:hint="eastAsia"/>
                <w:sz w:val="15"/>
                <w:szCs w:val="15"/>
              </w:rPr>
              <w:t>ytest01</w:t>
            </w:r>
          </w:p>
          <w:p w:rsidR="00B80F44" w:rsidRPr="003954EB" w:rsidRDefault="00732DDD" w:rsidP="00732DD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密码：</w:t>
            </w:r>
            <w:r w:rsidR="00B80F44" w:rsidRPr="003954EB">
              <w:rPr>
                <w:rFonts w:hint="eastAsia"/>
                <w:sz w:val="15"/>
                <w:szCs w:val="15"/>
              </w:rPr>
              <w:t>输入正确</w:t>
            </w:r>
            <w:r w:rsidRPr="003954EB"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843" w:type="dxa"/>
            <w:shd w:val="clear" w:color="auto" w:fill="FFC000"/>
          </w:tcPr>
          <w:p w:rsidR="00574EBA" w:rsidRPr="003954EB" w:rsidRDefault="00B80F44" w:rsidP="00B80F4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正确输入测试数据</w:t>
            </w:r>
          </w:p>
          <w:p w:rsidR="00B80F44" w:rsidRPr="003954EB" w:rsidRDefault="00B80F44" w:rsidP="00B80F4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点击“</w:t>
            </w:r>
            <w:r w:rsidRPr="003954EB">
              <w:rPr>
                <w:rFonts w:hint="eastAsia"/>
                <w:sz w:val="15"/>
                <w:szCs w:val="15"/>
              </w:rPr>
              <w:t>OK</w:t>
            </w:r>
            <w:r w:rsidRPr="003954EB">
              <w:rPr>
                <w:rFonts w:hint="eastAsia"/>
                <w:sz w:val="15"/>
                <w:szCs w:val="15"/>
              </w:rPr>
              <w:t>”按键</w:t>
            </w:r>
          </w:p>
        </w:tc>
        <w:tc>
          <w:tcPr>
            <w:tcW w:w="1889" w:type="dxa"/>
            <w:shd w:val="clear" w:color="auto" w:fill="FFC000"/>
          </w:tcPr>
          <w:p w:rsidR="00574EBA" w:rsidRPr="003954EB" w:rsidRDefault="00C32A9D" w:rsidP="00913FD6">
            <w:pPr>
              <w:spacing w:line="360" w:lineRule="auto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成功登录</w:t>
            </w:r>
          </w:p>
        </w:tc>
        <w:tc>
          <w:tcPr>
            <w:tcW w:w="1705" w:type="dxa"/>
            <w:shd w:val="clear" w:color="auto" w:fill="FFC000"/>
          </w:tcPr>
          <w:p w:rsidR="00574EBA" w:rsidRPr="003954EB" w:rsidRDefault="007B2D0F" w:rsidP="007E0736">
            <w:pPr>
              <w:spacing w:line="360" w:lineRule="auto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1</w:t>
            </w:r>
            <w:r w:rsidR="007E0736" w:rsidRPr="003954EB">
              <w:rPr>
                <w:rFonts w:hint="eastAsia"/>
                <w:sz w:val="15"/>
                <w:szCs w:val="15"/>
              </w:rPr>
              <w:t>，</w:t>
            </w:r>
            <w:r w:rsidR="007E0736" w:rsidRPr="003954EB">
              <w:rPr>
                <w:rFonts w:hint="eastAsia"/>
                <w:sz w:val="15"/>
                <w:szCs w:val="15"/>
              </w:rPr>
              <w:t>2</w:t>
            </w:r>
            <w:r w:rsidR="007E0736" w:rsidRPr="003954EB">
              <w:rPr>
                <w:rFonts w:hint="eastAsia"/>
                <w:sz w:val="15"/>
                <w:szCs w:val="15"/>
              </w:rPr>
              <w:t>，</w:t>
            </w:r>
            <w:r w:rsidR="007E0736" w:rsidRPr="003954EB">
              <w:rPr>
                <w:rFonts w:hint="eastAsia"/>
                <w:sz w:val="15"/>
                <w:szCs w:val="15"/>
              </w:rPr>
              <w:t>3</w:t>
            </w:r>
            <w:r w:rsidR="007E0736" w:rsidRPr="003954EB">
              <w:rPr>
                <w:rFonts w:hint="eastAsia"/>
                <w:sz w:val="15"/>
                <w:szCs w:val="15"/>
              </w:rPr>
              <w:t>，</w:t>
            </w:r>
            <w:r w:rsidR="007E0736" w:rsidRPr="003954EB">
              <w:rPr>
                <w:rFonts w:hint="eastAsia"/>
                <w:sz w:val="15"/>
                <w:szCs w:val="15"/>
              </w:rPr>
              <w:t>4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 w:rsidRPr="003954EB">
              <w:rPr>
                <w:rFonts w:hint="eastAsia"/>
                <w:sz w:val="15"/>
                <w:szCs w:val="15"/>
              </w:rPr>
              <w:t>002</w:t>
            </w:r>
          </w:p>
        </w:tc>
        <w:tc>
          <w:tcPr>
            <w:tcW w:w="1984" w:type="dxa"/>
          </w:tcPr>
          <w:p w:rsidR="006A738A" w:rsidRPr="003954EB" w:rsidRDefault="006A738A" w:rsidP="003954EB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 w:rsidRPr="003954EB"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2345</w:t>
            </w:r>
          </w:p>
          <w:p w:rsidR="006A738A" w:rsidRPr="003954EB" w:rsidRDefault="006A738A" w:rsidP="003954EB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2. 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003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M1234567890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2. 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004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用户名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3954EB">
              <w:rPr>
                <w:rFonts w:hint="eastAsia"/>
                <w:sz w:val="15"/>
                <w:szCs w:val="15"/>
              </w:rPr>
              <w:t>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P2345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005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用户名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3954EB">
              <w:rPr>
                <w:rFonts w:hint="eastAsia"/>
                <w:sz w:val="15"/>
                <w:szCs w:val="15"/>
              </w:rPr>
              <w:t>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P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P1234567890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006</w:t>
            </w:r>
          </w:p>
        </w:tc>
        <w:tc>
          <w:tcPr>
            <w:tcW w:w="1984" w:type="dxa"/>
          </w:tcPr>
          <w:p w:rsidR="006A738A" w:rsidRPr="003954EB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MMMMMMM</w:t>
            </w:r>
          </w:p>
          <w:p w:rsidR="006A738A" w:rsidRPr="003954EB" w:rsidRDefault="006A738A" w:rsidP="00B404D4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007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1234567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A738A" w:rsidRPr="003954EB" w:rsidTr="006A738A">
        <w:trPr>
          <w:trHeight w:val="946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008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为空</w:t>
            </w:r>
            <w:r>
              <w:rPr>
                <w:sz w:val="15"/>
                <w:szCs w:val="15"/>
              </w:rPr>
              <w:t>”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009</w:t>
            </w:r>
          </w:p>
        </w:tc>
        <w:tc>
          <w:tcPr>
            <w:tcW w:w="1984" w:type="dxa"/>
          </w:tcPr>
          <w:p w:rsidR="006A738A" w:rsidRPr="003954EB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M123  45</w:t>
            </w:r>
          </w:p>
          <w:p w:rsidR="006A738A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010</w:t>
            </w:r>
          </w:p>
        </w:tc>
        <w:tc>
          <w:tcPr>
            <w:tcW w:w="1984" w:type="dxa"/>
          </w:tcPr>
          <w:p w:rsidR="006A738A" w:rsidRPr="003954EB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M@12345</w:t>
            </w:r>
          </w:p>
          <w:p w:rsidR="006A738A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密码：输入正确密码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011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PPPPPPP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012</w:t>
            </w:r>
          </w:p>
        </w:tc>
        <w:tc>
          <w:tcPr>
            <w:tcW w:w="1984" w:type="dxa"/>
          </w:tcPr>
          <w:p w:rsidR="006A738A" w:rsidRPr="003954EB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B404D4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1234567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013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为空</w:t>
            </w:r>
            <w:r>
              <w:rPr>
                <w:sz w:val="15"/>
                <w:szCs w:val="15"/>
              </w:rPr>
              <w:t>”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014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P123  45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</w:t>
            </w:r>
          </w:p>
        </w:tc>
      </w:tr>
      <w:tr w:rsidR="006A738A" w:rsidRPr="003954EB" w:rsidTr="006A738A">
        <w:trPr>
          <w:trHeight w:val="51"/>
        </w:trPr>
        <w:tc>
          <w:tcPr>
            <w:tcW w:w="1101" w:type="dxa"/>
          </w:tcPr>
          <w:p w:rsidR="006A738A" w:rsidRPr="003954EB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015</w:t>
            </w:r>
          </w:p>
        </w:tc>
        <w:tc>
          <w:tcPr>
            <w:tcW w:w="1984" w:type="dxa"/>
          </w:tcPr>
          <w:p w:rsidR="006A738A" w:rsidRPr="003954EB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 w:rsidRPr="003954EB">
              <w:rPr>
                <w:rFonts w:hint="eastAsia"/>
                <w:sz w:val="15"/>
                <w:szCs w:val="15"/>
              </w:rPr>
              <w:t>用户名：输入正确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  <w:p w:rsidR="006A738A" w:rsidRDefault="006A738A" w:rsidP="006A738A">
            <w:pPr>
              <w:spacing w:line="360" w:lineRule="auto"/>
              <w:ind w:left="300" w:hangingChars="200" w:hanging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 w:rsidRPr="003954EB">
              <w:rPr>
                <w:rFonts w:hint="eastAsia"/>
                <w:sz w:val="15"/>
                <w:szCs w:val="15"/>
              </w:rPr>
              <w:t>密码：</w:t>
            </w:r>
            <w:r>
              <w:rPr>
                <w:rFonts w:hint="eastAsia"/>
                <w:sz w:val="15"/>
                <w:szCs w:val="15"/>
              </w:rPr>
              <w:t>P@12345</w:t>
            </w:r>
          </w:p>
        </w:tc>
        <w:tc>
          <w:tcPr>
            <w:tcW w:w="1843" w:type="dxa"/>
          </w:tcPr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正确输入测试数据</w:t>
            </w:r>
          </w:p>
          <w:p w:rsidR="006A738A" w:rsidRDefault="006A738A" w:rsidP="006A738A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ok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按键</w:t>
            </w:r>
          </w:p>
        </w:tc>
        <w:tc>
          <w:tcPr>
            <w:tcW w:w="1889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登录失败</w:t>
            </w:r>
          </w:p>
        </w:tc>
        <w:tc>
          <w:tcPr>
            <w:tcW w:w="1705" w:type="dxa"/>
          </w:tcPr>
          <w:p w:rsidR="006A738A" w:rsidRDefault="006A738A" w:rsidP="00913FD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</w:t>
            </w:r>
          </w:p>
        </w:tc>
      </w:tr>
    </w:tbl>
    <w:p w:rsidR="00574EBA" w:rsidRDefault="00574EBA" w:rsidP="00913FD6">
      <w:pPr>
        <w:spacing w:line="360" w:lineRule="auto"/>
        <w:rPr>
          <w:sz w:val="24"/>
          <w:szCs w:val="24"/>
        </w:rPr>
      </w:pPr>
    </w:p>
    <w:p w:rsidR="00274EA3" w:rsidRPr="00AC78E8" w:rsidRDefault="00274EA3" w:rsidP="00274EA3">
      <w:pPr>
        <w:pStyle w:val="a5"/>
        <w:spacing w:line="360" w:lineRule="auto"/>
        <w:ind w:firstLineChars="0"/>
        <w:rPr>
          <w:sz w:val="24"/>
          <w:szCs w:val="24"/>
        </w:rPr>
      </w:pPr>
    </w:p>
    <w:p w:rsidR="00274EA3" w:rsidRDefault="00274EA3" w:rsidP="00274EA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C1B85">
        <w:rPr>
          <w:rFonts w:hint="eastAsia"/>
          <w:sz w:val="24"/>
          <w:szCs w:val="24"/>
        </w:rPr>
        <w:t>实验二：</w:t>
      </w:r>
      <w:r w:rsidR="006156E4" w:rsidRPr="006156E4">
        <w:rPr>
          <w:rFonts w:hint="eastAsia"/>
          <w:sz w:val="24"/>
          <w:szCs w:val="24"/>
        </w:rPr>
        <w:t>日期检查功能</w:t>
      </w:r>
      <w:r w:rsidR="006156E4">
        <w:rPr>
          <w:sz w:val="24"/>
          <w:szCs w:val="24"/>
        </w:rPr>
        <w:t xml:space="preserve"> </w:t>
      </w:r>
    </w:p>
    <w:p w:rsidR="0029233C" w:rsidRDefault="006156E4" w:rsidP="006156E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156E4">
        <w:rPr>
          <w:rFonts w:hint="eastAsia"/>
          <w:sz w:val="24"/>
          <w:szCs w:val="24"/>
        </w:rPr>
        <w:t>设有一个档案管理系统，要求用户输入以年月表示的日期。假设日期限定在</w:t>
      </w:r>
      <w:r w:rsidRPr="006156E4">
        <w:rPr>
          <w:rFonts w:hint="eastAsia"/>
          <w:sz w:val="24"/>
          <w:szCs w:val="24"/>
        </w:rPr>
        <w:t>1990</w:t>
      </w:r>
      <w:r w:rsidRPr="006156E4">
        <w:rPr>
          <w:rFonts w:hint="eastAsia"/>
          <w:sz w:val="24"/>
          <w:szCs w:val="24"/>
        </w:rPr>
        <w:t>年</w:t>
      </w:r>
      <w:r w:rsidRPr="006156E4">
        <w:rPr>
          <w:rFonts w:hint="eastAsia"/>
          <w:sz w:val="24"/>
          <w:szCs w:val="24"/>
        </w:rPr>
        <w:t>1</w:t>
      </w:r>
      <w:r w:rsidRPr="006156E4">
        <w:rPr>
          <w:rFonts w:hint="eastAsia"/>
          <w:sz w:val="24"/>
          <w:szCs w:val="24"/>
        </w:rPr>
        <w:t>月</w:t>
      </w:r>
      <w:r w:rsidRPr="006156E4">
        <w:rPr>
          <w:rFonts w:hint="eastAsia"/>
          <w:sz w:val="24"/>
          <w:szCs w:val="24"/>
        </w:rPr>
        <w:t>~2049</w:t>
      </w:r>
      <w:r w:rsidRPr="006156E4">
        <w:rPr>
          <w:rFonts w:hint="eastAsia"/>
          <w:sz w:val="24"/>
          <w:szCs w:val="24"/>
        </w:rPr>
        <w:t>年</w:t>
      </w:r>
      <w:r w:rsidRPr="006156E4">
        <w:rPr>
          <w:rFonts w:hint="eastAsia"/>
          <w:sz w:val="24"/>
          <w:szCs w:val="24"/>
        </w:rPr>
        <w:t>12</w:t>
      </w:r>
      <w:r w:rsidRPr="006156E4">
        <w:rPr>
          <w:rFonts w:hint="eastAsia"/>
          <w:sz w:val="24"/>
          <w:szCs w:val="24"/>
        </w:rPr>
        <w:t>月，并规定日期由</w:t>
      </w:r>
      <w:r w:rsidRPr="006156E4">
        <w:rPr>
          <w:rFonts w:hint="eastAsia"/>
          <w:sz w:val="24"/>
          <w:szCs w:val="24"/>
        </w:rPr>
        <w:t>6</w:t>
      </w:r>
      <w:r w:rsidRPr="006156E4">
        <w:rPr>
          <w:rFonts w:hint="eastAsia"/>
          <w:sz w:val="24"/>
          <w:szCs w:val="24"/>
        </w:rPr>
        <w:t>位数字字符组成，前</w:t>
      </w:r>
      <w:r w:rsidRPr="006156E4">
        <w:rPr>
          <w:rFonts w:hint="eastAsia"/>
          <w:sz w:val="24"/>
          <w:szCs w:val="24"/>
        </w:rPr>
        <w:t>4</w:t>
      </w:r>
      <w:r w:rsidRPr="006156E4">
        <w:rPr>
          <w:rFonts w:hint="eastAsia"/>
          <w:sz w:val="24"/>
          <w:szCs w:val="24"/>
        </w:rPr>
        <w:t>位表示年，后</w:t>
      </w:r>
      <w:r w:rsidRPr="006156E4">
        <w:rPr>
          <w:rFonts w:hint="eastAsia"/>
          <w:sz w:val="24"/>
          <w:szCs w:val="24"/>
        </w:rPr>
        <w:t>2</w:t>
      </w:r>
      <w:r w:rsidRPr="006156E4">
        <w:rPr>
          <w:rFonts w:hint="eastAsia"/>
          <w:sz w:val="24"/>
          <w:szCs w:val="24"/>
        </w:rPr>
        <w:t>位表示月。现用等价类划分法设计测试用例，来测试程序的</w:t>
      </w:r>
      <w:r w:rsidRPr="006156E4">
        <w:rPr>
          <w:rFonts w:hint="eastAsia"/>
          <w:sz w:val="24"/>
          <w:szCs w:val="24"/>
        </w:rPr>
        <w:t>"</w:t>
      </w:r>
      <w:r w:rsidRPr="006156E4">
        <w:rPr>
          <w:rFonts w:hint="eastAsia"/>
          <w:sz w:val="24"/>
          <w:szCs w:val="24"/>
        </w:rPr>
        <w:t>日期检查功能</w:t>
      </w:r>
      <w:r w:rsidRPr="006156E4">
        <w:rPr>
          <w:rFonts w:hint="eastAsia"/>
          <w:sz w:val="24"/>
          <w:szCs w:val="24"/>
        </w:rPr>
        <w:t>"</w:t>
      </w:r>
      <w:r w:rsidRPr="006156E4">
        <w:rPr>
          <w:rFonts w:hint="eastAsia"/>
          <w:sz w:val="24"/>
          <w:szCs w:val="24"/>
        </w:rPr>
        <w:t>。</w:t>
      </w:r>
    </w:p>
    <w:p w:rsidR="006156E4" w:rsidRDefault="006156E4" w:rsidP="006156E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撰写：</w:t>
      </w:r>
      <w:r w:rsidRPr="006156E4">
        <w:rPr>
          <w:rFonts w:hint="eastAsia"/>
          <w:sz w:val="24"/>
          <w:szCs w:val="24"/>
        </w:rPr>
        <w:t>日期检查功能</w:t>
      </w:r>
      <w:r>
        <w:rPr>
          <w:rFonts w:hint="eastAsia"/>
          <w:sz w:val="24"/>
          <w:szCs w:val="24"/>
        </w:rPr>
        <w:t>的规则等价类表和测试用例：</w:t>
      </w:r>
    </w:p>
    <w:p w:rsidR="00706331" w:rsidRDefault="00464A5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1990&lt;= year &lt;=2049</w:t>
      </w:r>
    </w:p>
    <w:p w:rsidR="00464A53" w:rsidRDefault="00464A5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1&lt;= month &lt;= 12</w:t>
      </w:r>
    </w:p>
    <w:p w:rsidR="00464A53" w:rsidRDefault="00464A53">
      <w:r>
        <w:rPr>
          <w:rFonts w:hint="eastAsia"/>
        </w:rPr>
        <w:t>3</w:t>
      </w:r>
      <w:r>
        <w:rPr>
          <w:rFonts w:hint="eastAsia"/>
        </w:rPr>
        <w:t>）长度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464A53" w:rsidRDefault="00464A53">
      <w:r>
        <w:rPr>
          <w:rFonts w:hint="eastAsia"/>
        </w:rPr>
        <w:t>4</w:t>
      </w:r>
      <w:r w:rsidR="008F3684">
        <w:rPr>
          <w:rFonts w:hint="eastAsia"/>
        </w:rPr>
        <w:t>）输入</w:t>
      </w:r>
      <w:r>
        <w:rPr>
          <w:rFonts w:hint="eastAsia"/>
        </w:rPr>
        <w:t>不能有空格，</w:t>
      </w:r>
      <w:r w:rsidR="008F3684">
        <w:rPr>
          <w:rFonts w:hint="eastAsia"/>
        </w:rPr>
        <w:t>不能除数字外其他字符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378"/>
        <w:gridCol w:w="2031"/>
        <w:gridCol w:w="1705"/>
      </w:tblGrid>
      <w:tr w:rsidR="008F3684" w:rsidTr="001531BD">
        <w:trPr>
          <w:trHeight w:val="483"/>
        </w:trPr>
        <w:tc>
          <w:tcPr>
            <w:tcW w:w="1704" w:type="dxa"/>
          </w:tcPr>
          <w:p w:rsidR="008F3684" w:rsidRPr="001531BD" w:rsidRDefault="008F3684">
            <w:pPr>
              <w:rPr>
                <w:b/>
              </w:rPr>
            </w:pPr>
            <w:r w:rsidRPr="001531BD">
              <w:rPr>
                <w:rFonts w:hint="eastAsia"/>
                <w:b/>
              </w:rPr>
              <w:t>输入</w:t>
            </w:r>
          </w:p>
        </w:tc>
        <w:tc>
          <w:tcPr>
            <w:tcW w:w="1704" w:type="dxa"/>
          </w:tcPr>
          <w:p w:rsidR="008F3684" w:rsidRPr="001531BD" w:rsidRDefault="008F3684">
            <w:pPr>
              <w:rPr>
                <w:b/>
              </w:rPr>
            </w:pPr>
            <w:r w:rsidRPr="001531BD">
              <w:rPr>
                <w:rFonts w:hint="eastAsia"/>
                <w:b/>
              </w:rPr>
              <w:t>有效等价类</w:t>
            </w:r>
          </w:p>
        </w:tc>
        <w:tc>
          <w:tcPr>
            <w:tcW w:w="1378" w:type="dxa"/>
          </w:tcPr>
          <w:p w:rsidR="008F3684" w:rsidRPr="001531BD" w:rsidRDefault="008F3684">
            <w:pPr>
              <w:rPr>
                <w:b/>
              </w:rPr>
            </w:pPr>
            <w:r w:rsidRPr="001531BD">
              <w:rPr>
                <w:rFonts w:hint="eastAsia"/>
                <w:b/>
              </w:rPr>
              <w:t>编号</w:t>
            </w:r>
          </w:p>
        </w:tc>
        <w:tc>
          <w:tcPr>
            <w:tcW w:w="2031" w:type="dxa"/>
          </w:tcPr>
          <w:p w:rsidR="008F3684" w:rsidRPr="001531BD" w:rsidRDefault="008F3684">
            <w:pPr>
              <w:rPr>
                <w:b/>
              </w:rPr>
            </w:pPr>
            <w:r w:rsidRPr="001531BD">
              <w:rPr>
                <w:rFonts w:hint="eastAsia"/>
                <w:b/>
              </w:rPr>
              <w:t>无效等价类</w:t>
            </w:r>
          </w:p>
        </w:tc>
        <w:tc>
          <w:tcPr>
            <w:tcW w:w="1705" w:type="dxa"/>
          </w:tcPr>
          <w:p w:rsidR="008F3684" w:rsidRPr="001531BD" w:rsidRDefault="008F3684">
            <w:pPr>
              <w:rPr>
                <w:b/>
              </w:rPr>
            </w:pPr>
            <w:r w:rsidRPr="001531BD">
              <w:rPr>
                <w:rFonts w:hint="eastAsia"/>
                <w:b/>
              </w:rPr>
              <w:t>编号</w:t>
            </w:r>
          </w:p>
        </w:tc>
      </w:tr>
      <w:tr w:rsidR="008F3684" w:rsidTr="00235120">
        <w:trPr>
          <w:trHeight w:val="121"/>
        </w:trPr>
        <w:tc>
          <w:tcPr>
            <w:tcW w:w="1704" w:type="dxa"/>
            <w:vMerge w:val="restart"/>
          </w:tcPr>
          <w:p w:rsidR="008F3684" w:rsidRDefault="008F3684">
            <w:r>
              <w:rPr>
                <w:rFonts w:hint="eastAsia"/>
              </w:rPr>
              <w:t>日期字符长度</w:t>
            </w:r>
          </w:p>
        </w:tc>
        <w:tc>
          <w:tcPr>
            <w:tcW w:w="1704" w:type="dxa"/>
            <w:vMerge w:val="restart"/>
          </w:tcPr>
          <w:p w:rsidR="008F3684" w:rsidRDefault="008F3684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378" w:type="dxa"/>
            <w:vMerge w:val="restart"/>
          </w:tcPr>
          <w:p w:rsidR="008F3684" w:rsidRDefault="008F3684">
            <w:r>
              <w:rPr>
                <w:rFonts w:hint="eastAsia"/>
              </w:rPr>
              <w:t>1</w:t>
            </w:r>
          </w:p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8F3684" w:rsidRDefault="002E0283">
            <w:r>
              <w:rPr>
                <w:rFonts w:hint="eastAsia"/>
              </w:rPr>
              <w:t>4</w:t>
            </w:r>
          </w:p>
        </w:tc>
      </w:tr>
      <w:tr w:rsidR="008F3684" w:rsidTr="00235120">
        <w:trPr>
          <w:trHeight w:val="121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长度大于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8F3684" w:rsidRDefault="001531BD">
            <w:r>
              <w:rPr>
                <w:rFonts w:hint="eastAsia"/>
              </w:rPr>
              <w:t>5</w:t>
            </w:r>
          </w:p>
        </w:tc>
      </w:tr>
      <w:tr w:rsidR="008F3684" w:rsidTr="00235120">
        <w:trPr>
          <w:trHeight w:val="162"/>
        </w:trPr>
        <w:tc>
          <w:tcPr>
            <w:tcW w:w="1704" w:type="dxa"/>
            <w:vMerge w:val="restart"/>
          </w:tcPr>
          <w:p w:rsidR="008F3684" w:rsidRDefault="008F3684">
            <w:r>
              <w:rPr>
                <w:rFonts w:hint="eastAsia"/>
              </w:rPr>
              <w:t>日期字符串</w:t>
            </w:r>
            <w:r w:rsidR="008C1005">
              <w:rPr>
                <w:rFonts w:hint="eastAsia"/>
              </w:rPr>
              <w:t>前</w:t>
            </w:r>
            <w:r w:rsidR="008C1005">
              <w:rPr>
                <w:rFonts w:hint="eastAsia"/>
              </w:rPr>
              <w:t>4</w:t>
            </w:r>
            <w:r w:rsidR="008C1005">
              <w:rPr>
                <w:rFonts w:hint="eastAsia"/>
              </w:rPr>
              <w:t>位格式</w:t>
            </w:r>
          </w:p>
        </w:tc>
        <w:tc>
          <w:tcPr>
            <w:tcW w:w="1704" w:type="dxa"/>
            <w:vMerge w:val="restart"/>
          </w:tcPr>
          <w:p w:rsidR="008F3684" w:rsidRDefault="008F3684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位范围</w:t>
            </w:r>
          </w:p>
          <w:p w:rsidR="008F3684" w:rsidRDefault="008F3684" w:rsidP="008F3684">
            <w:r>
              <w:rPr>
                <w:rFonts w:hint="eastAsia"/>
              </w:rPr>
              <w:t>1990~2049</w:t>
            </w:r>
          </w:p>
        </w:tc>
        <w:tc>
          <w:tcPr>
            <w:tcW w:w="1378" w:type="dxa"/>
            <w:vMerge w:val="restart"/>
          </w:tcPr>
          <w:p w:rsidR="008F3684" w:rsidRDefault="008F3684">
            <w:r>
              <w:rPr>
                <w:rFonts w:hint="eastAsia"/>
              </w:rPr>
              <w:t>2</w:t>
            </w:r>
          </w:p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位范围</w:t>
            </w:r>
          </w:p>
          <w:p w:rsidR="008F3684" w:rsidRDefault="008F3684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1990</w:t>
            </w:r>
          </w:p>
        </w:tc>
        <w:tc>
          <w:tcPr>
            <w:tcW w:w="1705" w:type="dxa"/>
          </w:tcPr>
          <w:p w:rsidR="008F3684" w:rsidRDefault="001531BD">
            <w:r>
              <w:rPr>
                <w:rFonts w:hint="eastAsia"/>
              </w:rPr>
              <w:t>6</w:t>
            </w:r>
          </w:p>
        </w:tc>
      </w:tr>
      <w:tr w:rsidR="008F3684" w:rsidTr="00235120">
        <w:trPr>
          <w:trHeight w:val="161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位范围</w:t>
            </w:r>
          </w:p>
          <w:p w:rsidR="008F3684" w:rsidRDefault="008F3684">
            <w:r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2049</w:t>
            </w:r>
          </w:p>
        </w:tc>
        <w:tc>
          <w:tcPr>
            <w:tcW w:w="1705" w:type="dxa"/>
          </w:tcPr>
          <w:p w:rsidR="008F3684" w:rsidRDefault="001531BD">
            <w:r>
              <w:rPr>
                <w:rFonts w:hint="eastAsia"/>
              </w:rPr>
              <w:lastRenderedPageBreak/>
              <w:t>7</w:t>
            </w:r>
          </w:p>
        </w:tc>
      </w:tr>
      <w:tr w:rsidR="008F3684" w:rsidTr="00235120">
        <w:trPr>
          <w:trHeight w:val="82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位字符串</w:t>
            </w:r>
          </w:p>
          <w:p w:rsidR="008F3684" w:rsidRDefault="008F3684">
            <w:r>
              <w:rPr>
                <w:rFonts w:hint="eastAsia"/>
              </w:rPr>
              <w:t>有空格</w:t>
            </w:r>
          </w:p>
        </w:tc>
        <w:tc>
          <w:tcPr>
            <w:tcW w:w="1705" w:type="dxa"/>
          </w:tcPr>
          <w:p w:rsidR="008F3684" w:rsidRDefault="001531BD">
            <w:r>
              <w:rPr>
                <w:rFonts w:hint="eastAsia"/>
              </w:rPr>
              <w:t>8</w:t>
            </w:r>
          </w:p>
        </w:tc>
      </w:tr>
      <w:tr w:rsidR="008F3684" w:rsidTr="00235120">
        <w:trPr>
          <w:trHeight w:val="80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8F3684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位字符串</w:t>
            </w:r>
          </w:p>
          <w:p w:rsidR="008F3684" w:rsidRDefault="008F3684">
            <w:r>
              <w:rPr>
                <w:rFonts w:hint="eastAsia"/>
              </w:rPr>
              <w:t>有除数字其他字符</w:t>
            </w:r>
          </w:p>
        </w:tc>
        <w:tc>
          <w:tcPr>
            <w:tcW w:w="1705" w:type="dxa"/>
          </w:tcPr>
          <w:p w:rsidR="008F3684" w:rsidRDefault="001531BD">
            <w:r>
              <w:rPr>
                <w:rFonts w:hint="eastAsia"/>
              </w:rPr>
              <w:t>9</w:t>
            </w:r>
          </w:p>
        </w:tc>
      </w:tr>
      <w:tr w:rsidR="008F3684" w:rsidTr="00235120">
        <w:trPr>
          <w:trHeight w:val="162"/>
        </w:trPr>
        <w:tc>
          <w:tcPr>
            <w:tcW w:w="1704" w:type="dxa"/>
            <w:vMerge w:val="restart"/>
          </w:tcPr>
          <w:p w:rsidR="008F3684" w:rsidRDefault="008C1005">
            <w:r>
              <w:rPr>
                <w:rFonts w:hint="eastAsia"/>
              </w:rPr>
              <w:t>日期字符串后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位格式</w:t>
            </w:r>
          </w:p>
        </w:tc>
        <w:tc>
          <w:tcPr>
            <w:tcW w:w="1704" w:type="dxa"/>
            <w:vMerge w:val="restart"/>
          </w:tcPr>
          <w:p w:rsidR="008F3684" w:rsidRDefault="008F3684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位范围</w:t>
            </w:r>
          </w:p>
          <w:p w:rsidR="008F3684" w:rsidRDefault="008F3684">
            <w:r>
              <w:rPr>
                <w:rFonts w:hint="eastAsia"/>
              </w:rPr>
              <w:t>01~12</w:t>
            </w:r>
          </w:p>
        </w:tc>
        <w:tc>
          <w:tcPr>
            <w:tcW w:w="1378" w:type="dxa"/>
            <w:vMerge w:val="restart"/>
          </w:tcPr>
          <w:p w:rsidR="008F3684" w:rsidRDefault="008F3684">
            <w:r>
              <w:rPr>
                <w:rFonts w:hint="eastAsia"/>
              </w:rPr>
              <w:t>3</w:t>
            </w:r>
          </w:p>
        </w:tc>
        <w:tc>
          <w:tcPr>
            <w:tcW w:w="2031" w:type="dxa"/>
          </w:tcPr>
          <w:p w:rsidR="008F3684" w:rsidRDefault="002E0283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位范围</w:t>
            </w:r>
          </w:p>
          <w:p w:rsidR="002E0283" w:rsidRDefault="002E0283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8F3684" w:rsidRDefault="004140CD">
            <w:r>
              <w:rPr>
                <w:rFonts w:hint="eastAsia"/>
              </w:rPr>
              <w:t>10</w:t>
            </w:r>
          </w:p>
        </w:tc>
      </w:tr>
      <w:tr w:rsidR="008F3684" w:rsidTr="00235120">
        <w:trPr>
          <w:trHeight w:val="161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2E0283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位字符串</w:t>
            </w:r>
          </w:p>
          <w:p w:rsidR="002E0283" w:rsidRDefault="002E0283">
            <w:r>
              <w:rPr>
                <w:rFonts w:hint="eastAsia"/>
              </w:rPr>
              <w:t>有空格</w:t>
            </w:r>
          </w:p>
        </w:tc>
        <w:tc>
          <w:tcPr>
            <w:tcW w:w="1705" w:type="dxa"/>
          </w:tcPr>
          <w:p w:rsidR="008F3684" w:rsidRDefault="004140CD">
            <w:r>
              <w:rPr>
                <w:rFonts w:hint="eastAsia"/>
              </w:rPr>
              <w:t>11</w:t>
            </w:r>
          </w:p>
        </w:tc>
      </w:tr>
      <w:tr w:rsidR="008F3684" w:rsidTr="00235120">
        <w:trPr>
          <w:trHeight w:val="161"/>
        </w:trPr>
        <w:tc>
          <w:tcPr>
            <w:tcW w:w="1704" w:type="dxa"/>
            <w:vMerge/>
          </w:tcPr>
          <w:p w:rsidR="008F3684" w:rsidRDefault="008F3684"/>
        </w:tc>
        <w:tc>
          <w:tcPr>
            <w:tcW w:w="1704" w:type="dxa"/>
            <w:vMerge/>
          </w:tcPr>
          <w:p w:rsidR="008F3684" w:rsidRDefault="008F3684"/>
        </w:tc>
        <w:tc>
          <w:tcPr>
            <w:tcW w:w="1378" w:type="dxa"/>
            <w:vMerge/>
          </w:tcPr>
          <w:p w:rsidR="008F3684" w:rsidRDefault="008F3684"/>
        </w:tc>
        <w:tc>
          <w:tcPr>
            <w:tcW w:w="2031" w:type="dxa"/>
          </w:tcPr>
          <w:p w:rsidR="008F3684" w:rsidRDefault="002E0283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位字符串有除数字其他字符串</w:t>
            </w:r>
          </w:p>
        </w:tc>
        <w:tc>
          <w:tcPr>
            <w:tcW w:w="1705" w:type="dxa"/>
          </w:tcPr>
          <w:p w:rsidR="008F3684" w:rsidRDefault="004140CD">
            <w:r>
              <w:rPr>
                <w:rFonts w:hint="eastAsia"/>
              </w:rPr>
              <w:t>12</w:t>
            </w:r>
          </w:p>
        </w:tc>
      </w:tr>
    </w:tbl>
    <w:p w:rsidR="00464A53" w:rsidRDefault="00464A53"/>
    <w:p w:rsidR="00235120" w:rsidRDefault="00235120">
      <w:r>
        <w:rPr>
          <w:rFonts w:hint="eastAsia"/>
        </w:rPr>
        <w:t>弱健壮</w:t>
      </w:r>
    </w:p>
    <w:p w:rsidR="001531BD" w:rsidRDefault="001531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测试用例</w:t>
            </w:r>
          </w:p>
        </w:tc>
        <w:tc>
          <w:tcPr>
            <w:tcW w:w="1704" w:type="dxa"/>
          </w:tcPr>
          <w:p w:rsidR="001531BD" w:rsidRDefault="00153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704" w:type="dxa"/>
          </w:tcPr>
          <w:p w:rsidR="001531BD" w:rsidRDefault="001531BD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预期输出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编号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Test01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1991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03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有效日期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1,2,3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Test02</w:t>
            </w:r>
          </w:p>
        </w:tc>
        <w:tc>
          <w:tcPr>
            <w:tcW w:w="1704" w:type="dxa"/>
          </w:tcPr>
          <w:p w:rsidR="001531BD" w:rsidRDefault="001531BD" w:rsidP="001531BD">
            <w:r>
              <w:rPr>
                <w:rFonts w:hint="eastAsia"/>
              </w:rPr>
              <w:t>1993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4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Test03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1994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333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5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Test04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1899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03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6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Test05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2050</w:t>
            </w:r>
          </w:p>
        </w:tc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03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7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Test06</w:t>
            </w:r>
          </w:p>
        </w:tc>
        <w:tc>
          <w:tcPr>
            <w:tcW w:w="1704" w:type="dxa"/>
          </w:tcPr>
          <w:p w:rsidR="001531BD" w:rsidRDefault="00E27BB4">
            <w:pPr>
              <w:rPr>
                <w:rFonts w:hint="eastAsia"/>
              </w:rPr>
            </w:pPr>
            <w:r>
              <w:rPr>
                <w:rFonts w:hint="eastAsia"/>
              </w:rPr>
              <w:t>19 1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03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8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Test07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19a0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03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1531BD">
            <w:r>
              <w:rPr>
                <w:rFonts w:hint="eastAsia"/>
              </w:rPr>
              <w:t>9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Test08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1991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10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Test09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1991</w:t>
            </w:r>
          </w:p>
        </w:tc>
        <w:tc>
          <w:tcPr>
            <w:tcW w:w="1704" w:type="dxa"/>
          </w:tcPr>
          <w:p w:rsidR="001531BD" w:rsidRDefault="00E27BB4">
            <w:r>
              <w:t xml:space="preserve"> 1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11</w:t>
            </w:r>
          </w:p>
        </w:tc>
      </w:tr>
      <w:tr w:rsidR="001531BD" w:rsidTr="001531BD">
        <w:tc>
          <w:tcPr>
            <w:tcW w:w="1704" w:type="dxa"/>
          </w:tcPr>
          <w:p w:rsidR="001531BD" w:rsidRDefault="001531BD">
            <w:r>
              <w:rPr>
                <w:rFonts w:hint="eastAsia"/>
              </w:rPr>
              <w:t>Test10</w:t>
            </w:r>
          </w:p>
        </w:tc>
        <w:tc>
          <w:tcPr>
            <w:tcW w:w="1704" w:type="dxa"/>
          </w:tcPr>
          <w:p w:rsidR="001531BD" w:rsidRDefault="00E27BB4">
            <w:r>
              <w:rPr>
                <w:rFonts w:hint="eastAsia"/>
              </w:rPr>
              <w:t>1991</w:t>
            </w:r>
          </w:p>
        </w:tc>
        <w:tc>
          <w:tcPr>
            <w:tcW w:w="1704" w:type="dxa"/>
          </w:tcPr>
          <w:p w:rsidR="001531BD" w:rsidRDefault="00E27BB4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无效日期</w:t>
            </w:r>
          </w:p>
        </w:tc>
        <w:tc>
          <w:tcPr>
            <w:tcW w:w="1705" w:type="dxa"/>
          </w:tcPr>
          <w:p w:rsidR="001531BD" w:rsidRDefault="00E27BB4">
            <w:r>
              <w:rPr>
                <w:rFonts w:hint="eastAsia"/>
              </w:rPr>
              <w:t>12</w:t>
            </w:r>
            <w:bookmarkStart w:id="19" w:name="_GoBack"/>
            <w:bookmarkEnd w:id="19"/>
          </w:p>
        </w:tc>
      </w:tr>
    </w:tbl>
    <w:p w:rsidR="001531BD" w:rsidRPr="00274EA3" w:rsidRDefault="001531BD"/>
    <w:sectPr w:rsidR="001531BD" w:rsidRPr="0027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1F2" w:rsidRDefault="005631F2" w:rsidP="00274EA3">
      <w:r>
        <w:separator/>
      </w:r>
    </w:p>
  </w:endnote>
  <w:endnote w:type="continuationSeparator" w:id="0">
    <w:p w:rsidR="005631F2" w:rsidRDefault="005631F2" w:rsidP="0027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1F2" w:rsidRDefault="005631F2" w:rsidP="00274EA3">
      <w:r>
        <w:separator/>
      </w:r>
    </w:p>
  </w:footnote>
  <w:footnote w:type="continuationSeparator" w:id="0">
    <w:p w:rsidR="005631F2" w:rsidRDefault="005631F2" w:rsidP="00274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EA3" w:rsidRDefault="00274EA3" w:rsidP="00445DF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3BB"/>
    <w:multiLevelType w:val="hybridMultilevel"/>
    <w:tmpl w:val="ECE239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354496E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9083140"/>
    <w:multiLevelType w:val="multilevel"/>
    <w:tmpl w:val="04C68F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3782561"/>
    <w:multiLevelType w:val="hybridMultilevel"/>
    <w:tmpl w:val="809434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464B74DA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C7724BE"/>
    <w:multiLevelType w:val="hybridMultilevel"/>
    <w:tmpl w:val="5B483A68"/>
    <w:lvl w:ilvl="0" w:tplc="630EAFE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196219"/>
    <w:multiLevelType w:val="hybridMultilevel"/>
    <w:tmpl w:val="41E20B58"/>
    <w:lvl w:ilvl="0" w:tplc="C628A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8E2E66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55"/>
    <w:rsid w:val="001531BD"/>
    <w:rsid w:val="00235120"/>
    <w:rsid w:val="00274EA3"/>
    <w:rsid w:val="0029233C"/>
    <w:rsid w:val="002E0283"/>
    <w:rsid w:val="003954EB"/>
    <w:rsid w:val="004140CD"/>
    <w:rsid w:val="0045069E"/>
    <w:rsid w:val="004644BA"/>
    <w:rsid w:val="00464A53"/>
    <w:rsid w:val="005631F2"/>
    <w:rsid w:val="00574EBA"/>
    <w:rsid w:val="00612776"/>
    <w:rsid w:val="006156E4"/>
    <w:rsid w:val="006341E9"/>
    <w:rsid w:val="006A738A"/>
    <w:rsid w:val="00706331"/>
    <w:rsid w:val="00732DDD"/>
    <w:rsid w:val="007A5F66"/>
    <w:rsid w:val="007A67E4"/>
    <w:rsid w:val="007B2D0F"/>
    <w:rsid w:val="007C1153"/>
    <w:rsid w:val="007E0736"/>
    <w:rsid w:val="008C1005"/>
    <w:rsid w:val="008E2F81"/>
    <w:rsid w:val="008F3684"/>
    <w:rsid w:val="00913FD6"/>
    <w:rsid w:val="009F6351"/>
    <w:rsid w:val="00B12C2D"/>
    <w:rsid w:val="00B80F44"/>
    <w:rsid w:val="00BD7655"/>
    <w:rsid w:val="00C32A9D"/>
    <w:rsid w:val="00C6727A"/>
    <w:rsid w:val="00C769F7"/>
    <w:rsid w:val="00CA2B00"/>
    <w:rsid w:val="00CB6FAB"/>
    <w:rsid w:val="00E27BB4"/>
    <w:rsid w:val="00E659E2"/>
    <w:rsid w:val="00F02835"/>
    <w:rsid w:val="00F1485A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8465286-0204-4AE1-8A3E-253FEC0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EA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eading 1"/>
    <w:basedOn w:val="a"/>
    <w:next w:val="a"/>
    <w:link w:val="1Char"/>
    <w:qFormat/>
    <w:rsid w:val="00274EA3"/>
    <w:pPr>
      <w:keepNext/>
      <w:widowControl/>
      <w:tabs>
        <w:tab w:val="num" w:pos="720"/>
      </w:tabs>
      <w:spacing w:before="240" w:after="240"/>
      <w:ind w:left="720" w:firstLine="288"/>
      <w:jc w:val="left"/>
      <w:outlineLvl w:val="0"/>
    </w:pPr>
    <w:rPr>
      <w:rFonts w:ascii="Times New Roman" w:hAnsi="Times New Roman"/>
      <w:b/>
      <w:kern w:val="0"/>
      <w:sz w:val="2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A3"/>
    <w:rPr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rsid w:val="00274EA3"/>
    <w:rPr>
      <w:rFonts w:ascii="Times New Roman" w:eastAsia="宋体" w:hAnsi="Times New Roman" w:cs="Times New Roman"/>
      <w:b/>
      <w:kern w:val="0"/>
      <w:sz w:val="22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274EA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4E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4EA3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59"/>
    <w:rsid w:val="00913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9F635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Grid"/>
    <w:basedOn w:val="a1"/>
    <w:uiPriority w:val="62"/>
    <w:rsid w:val="009F635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334</Words>
  <Characters>1906</Characters>
  <Application>Microsoft Office Word</Application>
  <DocSecurity>0</DocSecurity>
  <Lines>15</Lines>
  <Paragraphs>4</Paragraphs>
  <ScaleCrop>false</ScaleCrop>
  <Company>微软中国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36</cp:revision>
  <dcterms:created xsi:type="dcterms:W3CDTF">2018-03-28T15:55:00Z</dcterms:created>
  <dcterms:modified xsi:type="dcterms:W3CDTF">2019-10-14T10:23:00Z</dcterms:modified>
</cp:coreProperties>
</file>